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4C" w:rsidRPr="00FA7404" w:rsidRDefault="00B30E4C" w:rsidP="00B30E4C">
      <w:pPr>
        <w:jc w:val="center"/>
        <w:rPr>
          <w:bCs/>
          <w:sz w:val="24"/>
          <w:szCs w:val="24"/>
        </w:rPr>
      </w:pPr>
      <w:r w:rsidRPr="00FA7404">
        <w:rPr>
          <w:noProof/>
          <w:sz w:val="24"/>
          <w:szCs w:val="24"/>
        </w:rPr>
        <w:drawing>
          <wp:inline distT="0" distB="0" distL="0" distR="0" wp14:anchorId="0E72EEAD" wp14:editId="6A3B21EF">
            <wp:extent cx="409575" cy="476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p>
    <w:p w:rsidR="00B30E4C" w:rsidRPr="00FA7404" w:rsidRDefault="00B30E4C" w:rsidP="00B30E4C">
      <w:pPr>
        <w:jc w:val="center"/>
        <w:rPr>
          <w:bCs/>
          <w:sz w:val="24"/>
          <w:szCs w:val="24"/>
        </w:rPr>
      </w:pPr>
      <w:r w:rsidRPr="00FA7404">
        <w:rPr>
          <w:bCs/>
          <w:sz w:val="24"/>
          <w:szCs w:val="24"/>
        </w:rPr>
        <w:t xml:space="preserve">Администрация </w:t>
      </w:r>
    </w:p>
    <w:p w:rsidR="00B30E4C" w:rsidRPr="00FA7404" w:rsidRDefault="00B30E4C" w:rsidP="00B30E4C">
      <w:pPr>
        <w:jc w:val="center"/>
        <w:rPr>
          <w:bCs/>
          <w:sz w:val="24"/>
          <w:szCs w:val="24"/>
        </w:rPr>
      </w:pPr>
      <w:r w:rsidRPr="00FA7404">
        <w:rPr>
          <w:bCs/>
          <w:sz w:val="24"/>
          <w:szCs w:val="24"/>
        </w:rPr>
        <w:t xml:space="preserve">муниципального образования  Красноозерное сельское поселение </w:t>
      </w:r>
    </w:p>
    <w:p w:rsidR="00B30E4C" w:rsidRPr="00FA7404" w:rsidRDefault="00B30E4C" w:rsidP="00B30E4C">
      <w:pPr>
        <w:jc w:val="center"/>
        <w:rPr>
          <w:bCs/>
          <w:sz w:val="24"/>
          <w:szCs w:val="24"/>
        </w:rPr>
      </w:pPr>
      <w:r w:rsidRPr="00FA7404">
        <w:rPr>
          <w:bCs/>
          <w:sz w:val="24"/>
          <w:szCs w:val="24"/>
        </w:rPr>
        <w:t>муниципального образования Приозерский муниципальный район</w:t>
      </w:r>
    </w:p>
    <w:p w:rsidR="00B30E4C" w:rsidRPr="00FA7404" w:rsidRDefault="00B30E4C" w:rsidP="00B30E4C">
      <w:pPr>
        <w:jc w:val="center"/>
        <w:rPr>
          <w:bCs/>
          <w:sz w:val="24"/>
          <w:szCs w:val="24"/>
        </w:rPr>
      </w:pPr>
      <w:r w:rsidRPr="00FA7404">
        <w:rPr>
          <w:bCs/>
          <w:sz w:val="24"/>
          <w:szCs w:val="24"/>
        </w:rPr>
        <w:t xml:space="preserve"> Ленинградской области.</w:t>
      </w:r>
    </w:p>
    <w:p w:rsidR="00B30E4C" w:rsidRPr="00FA7404" w:rsidRDefault="00B30E4C" w:rsidP="00B30E4C">
      <w:pPr>
        <w:jc w:val="center"/>
        <w:rPr>
          <w:b/>
          <w:bCs/>
          <w:sz w:val="24"/>
          <w:szCs w:val="24"/>
        </w:rPr>
      </w:pPr>
    </w:p>
    <w:p w:rsidR="00B30E4C" w:rsidRPr="00FA7404" w:rsidRDefault="00B30E4C" w:rsidP="00B30E4C">
      <w:pPr>
        <w:jc w:val="center"/>
        <w:rPr>
          <w:sz w:val="24"/>
          <w:szCs w:val="24"/>
        </w:rPr>
      </w:pPr>
      <w:proofErr w:type="gramStart"/>
      <w:r w:rsidRPr="00FA7404">
        <w:rPr>
          <w:sz w:val="24"/>
          <w:szCs w:val="24"/>
        </w:rPr>
        <w:t>П</w:t>
      </w:r>
      <w:proofErr w:type="gramEnd"/>
      <w:r w:rsidRPr="00FA7404">
        <w:rPr>
          <w:sz w:val="24"/>
          <w:szCs w:val="24"/>
        </w:rPr>
        <w:t xml:space="preserve"> О С Т А Н О В Л Е Н И Е</w:t>
      </w:r>
    </w:p>
    <w:p w:rsidR="00B30E4C" w:rsidRPr="00FA7404" w:rsidRDefault="00B30E4C" w:rsidP="00B30E4C">
      <w:pPr>
        <w:jc w:val="center"/>
        <w:rPr>
          <w:sz w:val="24"/>
          <w:szCs w:val="24"/>
        </w:rPr>
      </w:pPr>
    </w:p>
    <w:p w:rsidR="00B30E4C" w:rsidRPr="00FA7404" w:rsidRDefault="00B30E4C" w:rsidP="00B30E4C">
      <w:pPr>
        <w:rPr>
          <w:sz w:val="24"/>
          <w:szCs w:val="24"/>
        </w:rPr>
      </w:pPr>
      <w:r w:rsidRPr="00FA7404">
        <w:rPr>
          <w:sz w:val="24"/>
          <w:szCs w:val="24"/>
        </w:rPr>
        <w:t xml:space="preserve">                                                                                                                                                                                                                           </w:t>
      </w:r>
    </w:p>
    <w:tbl>
      <w:tblPr>
        <w:tblpPr w:leftFromText="180" w:rightFromText="180" w:vertAnchor="text" w:tblpY="1"/>
        <w:tblOverlap w:val="never"/>
        <w:tblW w:w="0" w:type="auto"/>
        <w:tblLook w:val="00A0" w:firstRow="1" w:lastRow="0" w:firstColumn="1" w:lastColumn="0" w:noHBand="0" w:noVBand="0"/>
      </w:tblPr>
      <w:tblGrid>
        <w:gridCol w:w="5070"/>
      </w:tblGrid>
      <w:tr w:rsidR="00B30E4C" w:rsidRPr="00FA7404" w:rsidTr="00A01B2E">
        <w:trPr>
          <w:trHeight w:val="140"/>
        </w:trPr>
        <w:tc>
          <w:tcPr>
            <w:tcW w:w="5070" w:type="dxa"/>
          </w:tcPr>
          <w:p w:rsidR="00B30E4C" w:rsidRPr="00FA7404" w:rsidRDefault="00B30E4C" w:rsidP="00B30E4C">
            <w:pPr>
              <w:jc w:val="both"/>
              <w:rPr>
                <w:sz w:val="24"/>
                <w:szCs w:val="24"/>
              </w:rPr>
            </w:pPr>
            <w:r w:rsidRPr="00FA7404">
              <w:rPr>
                <w:sz w:val="24"/>
                <w:szCs w:val="24"/>
              </w:rPr>
              <w:t xml:space="preserve">от   </w:t>
            </w:r>
            <w:r w:rsidR="00697CB1" w:rsidRPr="00FA7404">
              <w:rPr>
                <w:sz w:val="24"/>
                <w:szCs w:val="24"/>
              </w:rPr>
              <w:t xml:space="preserve"> </w:t>
            </w:r>
            <w:r w:rsidR="00FA7404">
              <w:rPr>
                <w:sz w:val="24"/>
                <w:szCs w:val="24"/>
              </w:rPr>
              <w:t xml:space="preserve">октября  </w:t>
            </w:r>
            <w:r w:rsidRPr="00FA7404">
              <w:rPr>
                <w:sz w:val="24"/>
                <w:szCs w:val="24"/>
              </w:rPr>
              <w:t>201</w:t>
            </w:r>
            <w:r w:rsidR="007263E5" w:rsidRPr="00FA7404">
              <w:rPr>
                <w:sz w:val="24"/>
                <w:szCs w:val="24"/>
              </w:rPr>
              <w:t>9</w:t>
            </w:r>
            <w:r w:rsidRPr="00FA7404">
              <w:rPr>
                <w:sz w:val="24"/>
                <w:szCs w:val="24"/>
              </w:rPr>
              <w:t xml:space="preserve"> года                  №  </w:t>
            </w:r>
          </w:p>
          <w:p w:rsidR="00B30E4C" w:rsidRPr="00FA7404" w:rsidRDefault="00B30E4C" w:rsidP="00B30E4C">
            <w:pPr>
              <w:jc w:val="both"/>
              <w:rPr>
                <w:sz w:val="24"/>
                <w:szCs w:val="24"/>
              </w:rPr>
            </w:pPr>
            <w:r w:rsidRPr="00FA7404">
              <w:rPr>
                <w:sz w:val="24"/>
                <w:szCs w:val="24"/>
              </w:rPr>
              <w:t xml:space="preserve">                                                                    </w:t>
            </w:r>
          </w:p>
          <w:p w:rsidR="00697CB1" w:rsidRPr="00FA7404" w:rsidRDefault="00697CB1" w:rsidP="00697CB1">
            <w:pPr>
              <w:spacing w:line="276" w:lineRule="auto"/>
              <w:contextualSpacing/>
              <w:jc w:val="both"/>
              <w:rPr>
                <w:sz w:val="24"/>
                <w:szCs w:val="24"/>
              </w:rPr>
            </w:pPr>
            <w:r w:rsidRPr="00FA7404">
              <w:rPr>
                <w:sz w:val="24"/>
                <w:szCs w:val="24"/>
              </w:rPr>
              <w:t>Об утверждении    муниципальной  Программы</w:t>
            </w:r>
          </w:p>
          <w:p w:rsidR="00B30E4C" w:rsidRPr="00FA7404" w:rsidRDefault="00B30E4C" w:rsidP="00697CB1">
            <w:pPr>
              <w:jc w:val="both"/>
              <w:rPr>
                <w:sz w:val="24"/>
                <w:szCs w:val="24"/>
              </w:rPr>
            </w:pPr>
            <w:r w:rsidRPr="00FA7404">
              <w:rPr>
                <w:sz w:val="24"/>
                <w:szCs w:val="24"/>
              </w:rPr>
              <w:t>«Устойчивое общественное развитие в муниципальном</w:t>
            </w:r>
            <w:r w:rsidR="00A01B2E" w:rsidRPr="00FA7404">
              <w:rPr>
                <w:sz w:val="24"/>
                <w:szCs w:val="24"/>
              </w:rPr>
              <w:t xml:space="preserve"> </w:t>
            </w:r>
            <w:r w:rsidRPr="00FA7404">
              <w:rPr>
                <w:sz w:val="24"/>
                <w:szCs w:val="24"/>
              </w:rPr>
              <w:t>образовани</w:t>
            </w:r>
            <w:r w:rsidR="00697CB1" w:rsidRPr="00FA7404">
              <w:rPr>
                <w:sz w:val="24"/>
                <w:szCs w:val="24"/>
              </w:rPr>
              <w:t>и</w:t>
            </w:r>
            <w:r w:rsidRPr="00FA7404">
              <w:rPr>
                <w:sz w:val="24"/>
                <w:szCs w:val="24"/>
              </w:rPr>
              <w:t xml:space="preserve"> Красноозерное сельское поселение муниципального образования Приозерский муниципальный район Ленинградской области на </w:t>
            </w:r>
            <w:r w:rsidR="00EF6528" w:rsidRPr="00FA7404">
              <w:rPr>
                <w:sz w:val="24"/>
                <w:szCs w:val="24"/>
              </w:rPr>
              <w:t>2020-2022 годы</w:t>
            </w:r>
            <w:r w:rsidR="00697CB1" w:rsidRPr="00FA7404">
              <w:rPr>
                <w:sz w:val="24"/>
                <w:szCs w:val="24"/>
              </w:rPr>
              <w:t>»</w:t>
            </w:r>
            <w:r w:rsidR="004B7260" w:rsidRPr="00FA7404">
              <w:rPr>
                <w:sz w:val="24"/>
                <w:szCs w:val="24"/>
              </w:rPr>
              <w:t xml:space="preserve"> </w:t>
            </w:r>
          </w:p>
        </w:tc>
      </w:tr>
      <w:tr w:rsidR="00B30E4C" w:rsidRPr="00FA7404" w:rsidTr="00A01B2E">
        <w:trPr>
          <w:trHeight w:val="140"/>
        </w:trPr>
        <w:tc>
          <w:tcPr>
            <w:tcW w:w="5070" w:type="dxa"/>
          </w:tcPr>
          <w:p w:rsidR="00B30E4C" w:rsidRPr="00FA7404" w:rsidRDefault="00B30E4C" w:rsidP="00B30E4C">
            <w:pPr>
              <w:jc w:val="both"/>
              <w:rPr>
                <w:sz w:val="24"/>
                <w:szCs w:val="24"/>
              </w:rPr>
            </w:pPr>
          </w:p>
        </w:tc>
      </w:tr>
    </w:tbl>
    <w:p w:rsidR="00B30E4C" w:rsidRPr="00FA7404" w:rsidRDefault="00B30E4C" w:rsidP="00B30E4C">
      <w:pPr>
        <w:jc w:val="center"/>
        <w:rPr>
          <w:sz w:val="24"/>
          <w:szCs w:val="24"/>
        </w:rPr>
      </w:pPr>
      <w:r w:rsidRPr="00FA7404">
        <w:rPr>
          <w:sz w:val="24"/>
          <w:szCs w:val="24"/>
        </w:rPr>
        <w:br w:type="textWrapping" w:clear="all"/>
      </w:r>
    </w:p>
    <w:p w:rsidR="00697CB1" w:rsidRPr="00FA7404" w:rsidRDefault="00697CB1" w:rsidP="00697CB1">
      <w:pPr>
        <w:jc w:val="both"/>
        <w:rPr>
          <w:color w:val="000000"/>
          <w:sz w:val="24"/>
          <w:szCs w:val="24"/>
        </w:rPr>
      </w:pPr>
      <w:r w:rsidRPr="00FA7404">
        <w:rPr>
          <w:color w:val="000000"/>
          <w:sz w:val="24"/>
          <w:szCs w:val="24"/>
        </w:rPr>
        <w:t xml:space="preserve">        </w:t>
      </w:r>
      <w:proofErr w:type="gramStart"/>
      <w:r w:rsidRPr="00FA7404">
        <w:rPr>
          <w:color w:val="000000"/>
          <w:sz w:val="24"/>
          <w:szCs w:val="24"/>
        </w:rPr>
        <w:t>В соответствии со ст.33  Федерального закона РФ от 06.10.2003 № 131-ФЗ «Об общих принципах организации местного самоуправления в Российской Федерации», Положения о бюджетном процессе в муниципальном образовании Красноозерное сельское поселение муниципального образования Приозерский  муниципальный район Ленинградской области, утвержденного решением Совета депутатов Красноозерное сельское поселение  от 21.05.2015 № 35, на основании п. 5.3 Порядка разработки, реализации и оценки эффективности муниципальных программ  муниципального</w:t>
      </w:r>
      <w:proofErr w:type="gramEnd"/>
      <w:r w:rsidRPr="00FA7404">
        <w:rPr>
          <w:color w:val="000000"/>
          <w:sz w:val="24"/>
          <w:szCs w:val="24"/>
        </w:rPr>
        <w:t xml:space="preserve"> образования Красноозерное сельское поселение муниципального образования Приозерский муниципальный район Ленинградской области, утвержденного постановлением администрации МО Красноозерное сельское поселение от 22.10.2013 № 116, в соответствии с Уставом МО Красноозерное сельское поселение, в целях повышения уровня благоустроенности поселения и улучшения жизни населения Красноозерного сельского поселения администрация муниципального образования Красноозерное сельское поселение ПОСТАНОВЛЯЕТ:</w:t>
      </w:r>
    </w:p>
    <w:p w:rsidR="00697CB1" w:rsidRPr="00FA7404" w:rsidRDefault="00B16879" w:rsidP="00697CB1">
      <w:pPr>
        <w:jc w:val="both"/>
        <w:rPr>
          <w:color w:val="000000"/>
          <w:sz w:val="24"/>
          <w:szCs w:val="24"/>
        </w:rPr>
      </w:pPr>
      <w:r w:rsidRPr="00FA7404">
        <w:rPr>
          <w:color w:val="000000"/>
          <w:sz w:val="24"/>
          <w:szCs w:val="24"/>
        </w:rPr>
        <w:t xml:space="preserve">     </w:t>
      </w:r>
      <w:r w:rsidR="00697CB1" w:rsidRPr="00FA7404">
        <w:rPr>
          <w:color w:val="000000"/>
          <w:sz w:val="24"/>
          <w:szCs w:val="24"/>
        </w:rPr>
        <w:t xml:space="preserve">1. Утвердить муниципальную программу «Устойчивое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w:t>
      </w:r>
      <w:r w:rsidR="00EF6528" w:rsidRPr="00FA7404">
        <w:rPr>
          <w:color w:val="000000"/>
          <w:sz w:val="24"/>
          <w:szCs w:val="24"/>
        </w:rPr>
        <w:t>2020-2022 г</w:t>
      </w:r>
      <w:r w:rsidR="00697CB1" w:rsidRPr="00FA7404">
        <w:rPr>
          <w:color w:val="000000"/>
          <w:sz w:val="24"/>
          <w:szCs w:val="24"/>
        </w:rPr>
        <w:t>о</w:t>
      </w:r>
      <w:r w:rsidRPr="00FA7404">
        <w:rPr>
          <w:color w:val="000000"/>
          <w:sz w:val="24"/>
          <w:szCs w:val="24"/>
        </w:rPr>
        <w:t>ды».</w:t>
      </w:r>
    </w:p>
    <w:p w:rsidR="00697CB1" w:rsidRPr="00FA7404" w:rsidRDefault="00B16879" w:rsidP="00697CB1">
      <w:pPr>
        <w:jc w:val="both"/>
        <w:rPr>
          <w:color w:val="000000"/>
          <w:sz w:val="24"/>
          <w:szCs w:val="24"/>
        </w:rPr>
      </w:pPr>
      <w:r w:rsidRPr="00FA7404">
        <w:rPr>
          <w:color w:val="000000"/>
          <w:sz w:val="24"/>
          <w:szCs w:val="24"/>
        </w:rPr>
        <w:t xml:space="preserve">    </w:t>
      </w:r>
      <w:r w:rsidR="00697CB1" w:rsidRPr="00FA7404">
        <w:rPr>
          <w:color w:val="000000"/>
          <w:sz w:val="24"/>
          <w:szCs w:val="24"/>
        </w:rPr>
        <w:t>2. 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697CB1" w:rsidRPr="00FA7404" w:rsidRDefault="00B16879" w:rsidP="00697CB1">
      <w:pPr>
        <w:jc w:val="both"/>
        <w:rPr>
          <w:color w:val="000000"/>
          <w:sz w:val="24"/>
          <w:szCs w:val="24"/>
        </w:rPr>
      </w:pPr>
      <w:r w:rsidRPr="00FA7404">
        <w:rPr>
          <w:color w:val="000000"/>
          <w:sz w:val="24"/>
          <w:szCs w:val="24"/>
        </w:rPr>
        <w:t xml:space="preserve">   </w:t>
      </w:r>
      <w:r w:rsidR="00697CB1" w:rsidRPr="00FA7404">
        <w:rPr>
          <w:color w:val="000000"/>
          <w:sz w:val="24"/>
          <w:szCs w:val="24"/>
        </w:rPr>
        <w:t xml:space="preserve">3. </w:t>
      </w:r>
      <w:proofErr w:type="gramStart"/>
      <w:r w:rsidR="00697CB1" w:rsidRPr="00FA7404">
        <w:rPr>
          <w:color w:val="000000"/>
          <w:sz w:val="24"/>
          <w:szCs w:val="24"/>
        </w:rPr>
        <w:t>Контроль за</w:t>
      </w:r>
      <w:proofErr w:type="gramEnd"/>
      <w:r w:rsidR="00697CB1" w:rsidRPr="00FA7404">
        <w:rPr>
          <w:color w:val="000000"/>
          <w:sz w:val="24"/>
          <w:szCs w:val="24"/>
        </w:rPr>
        <w:t xml:space="preserve"> исполнением настоящего постановления оставляю за собой.</w:t>
      </w:r>
    </w:p>
    <w:p w:rsidR="00697CB1" w:rsidRPr="00FA7404" w:rsidRDefault="00697CB1" w:rsidP="00697CB1">
      <w:pPr>
        <w:jc w:val="right"/>
        <w:rPr>
          <w:color w:val="000000"/>
          <w:sz w:val="24"/>
          <w:szCs w:val="24"/>
        </w:rPr>
      </w:pPr>
    </w:p>
    <w:p w:rsidR="00697CB1" w:rsidRPr="00FA7404" w:rsidRDefault="00697CB1" w:rsidP="00697CB1">
      <w:pPr>
        <w:rPr>
          <w:color w:val="000000"/>
          <w:sz w:val="24"/>
          <w:szCs w:val="24"/>
        </w:rPr>
      </w:pPr>
      <w:r w:rsidRPr="00FA7404">
        <w:rPr>
          <w:color w:val="000000"/>
          <w:sz w:val="24"/>
          <w:szCs w:val="24"/>
        </w:rPr>
        <w:t xml:space="preserve">И. о. главы администрации </w:t>
      </w:r>
      <w:r w:rsidRPr="00FA7404">
        <w:rPr>
          <w:color w:val="000000"/>
          <w:sz w:val="24"/>
          <w:szCs w:val="24"/>
        </w:rPr>
        <w:tab/>
      </w:r>
      <w:r w:rsidRPr="00FA7404">
        <w:rPr>
          <w:color w:val="000000"/>
          <w:sz w:val="24"/>
          <w:szCs w:val="24"/>
        </w:rPr>
        <w:tab/>
      </w:r>
      <w:r w:rsidRPr="00FA7404">
        <w:rPr>
          <w:color w:val="000000"/>
          <w:sz w:val="24"/>
          <w:szCs w:val="24"/>
        </w:rPr>
        <w:tab/>
      </w:r>
      <w:r w:rsidRPr="00FA7404">
        <w:rPr>
          <w:color w:val="000000"/>
          <w:sz w:val="24"/>
          <w:szCs w:val="24"/>
        </w:rPr>
        <w:tab/>
      </w:r>
      <w:r w:rsidRPr="00FA7404">
        <w:rPr>
          <w:color w:val="000000"/>
          <w:sz w:val="24"/>
          <w:szCs w:val="24"/>
        </w:rPr>
        <w:tab/>
      </w:r>
      <w:r w:rsidRPr="00FA7404">
        <w:rPr>
          <w:color w:val="000000"/>
          <w:sz w:val="24"/>
          <w:szCs w:val="24"/>
        </w:rPr>
        <w:tab/>
        <w:t>О. Анкру</w:t>
      </w:r>
    </w:p>
    <w:p w:rsidR="00697CB1" w:rsidRPr="00FA7404" w:rsidRDefault="00697CB1" w:rsidP="00697CB1">
      <w:pPr>
        <w:jc w:val="right"/>
        <w:rPr>
          <w:color w:val="000000"/>
          <w:sz w:val="24"/>
          <w:szCs w:val="24"/>
        </w:rPr>
      </w:pPr>
    </w:p>
    <w:p w:rsidR="00697CB1" w:rsidRPr="00FA7404" w:rsidRDefault="00697CB1" w:rsidP="00697CB1">
      <w:pPr>
        <w:jc w:val="right"/>
        <w:rPr>
          <w:color w:val="000000"/>
          <w:sz w:val="24"/>
          <w:szCs w:val="24"/>
        </w:rPr>
      </w:pPr>
    </w:p>
    <w:p w:rsidR="00697CB1" w:rsidRPr="00FA7404" w:rsidRDefault="00697CB1" w:rsidP="00697CB1">
      <w:pPr>
        <w:rPr>
          <w:color w:val="000000"/>
          <w:sz w:val="18"/>
          <w:szCs w:val="24"/>
        </w:rPr>
      </w:pPr>
      <w:proofErr w:type="spellStart"/>
      <w:proofErr w:type="gramStart"/>
      <w:r w:rsidRPr="00FA7404">
        <w:rPr>
          <w:color w:val="000000"/>
          <w:sz w:val="18"/>
          <w:szCs w:val="24"/>
        </w:rPr>
        <w:t>Исп</w:t>
      </w:r>
      <w:proofErr w:type="spellEnd"/>
      <w:proofErr w:type="gramEnd"/>
      <w:r w:rsidRPr="00FA7404">
        <w:rPr>
          <w:color w:val="000000"/>
          <w:sz w:val="18"/>
          <w:szCs w:val="24"/>
        </w:rPr>
        <w:t>: Максимова Е.А..</w:t>
      </w:r>
      <w:r w:rsidR="00FC091D" w:rsidRPr="00FA7404">
        <w:rPr>
          <w:color w:val="000000"/>
          <w:sz w:val="18"/>
          <w:szCs w:val="24"/>
        </w:rPr>
        <w:t>8 (813</w:t>
      </w:r>
      <w:r w:rsidRPr="00FA7404">
        <w:rPr>
          <w:color w:val="000000"/>
          <w:sz w:val="18"/>
          <w:szCs w:val="24"/>
        </w:rPr>
        <w:t>79</w:t>
      </w:r>
      <w:r w:rsidR="00FC091D" w:rsidRPr="00FA7404">
        <w:rPr>
          <w:color w:val="000000"/>
          <w:sz w:val="18"/>
          <w:szCs w:val="24"/>
        </w:rPr>
        <w:t>)</w:t>
      </w:r>
      <w:r w:rsidRPr="00FA7404">
        <w:rPr>
          <w:color w:val="000000"/>
          <w:sz w:val="18"/>
          <w:szCs w:val="24"/>
        </w:rPr>
        <w:t>-67-493</w:t>
      </w:r>
    </w:p>
    <w:p w:rsidR="00697CB1" w:rsidRPr="00FA7404" w:rsidRDefault="00697CB1" w:rsidP="00697CB1">
      <w:pPr>
        <w:rPr>
          <w:color w:val="000000"/>
          <w:sz w:val="18"/>
          <w:szCs w:val="24"/>
        </w:rPr>
      </w:pPr>
      <w:r w:rsidRPr="00FA7404">
        <w:rPr>
          <w:color w:val="000000"/>
          <w:sz w:val="18"/>
          <w:szCs w:val="24"/>
        </w:rPr>
        <w:t>Разослано: в дело -2, прокуратура- 1, администратор сайта -1</w:t>
      </w:r>
    </w:p>
    <w:p w:rsidR="00697CB1" w:rsidRPr="00FA7404" w:rsidRDefault="00697CB1" w:rsidP="00697CB1">
      <w:pPr>
        <w:rPr>
          <w:caps/>
          <w:sz w:val="18"/>
          <w:szCs w:val="24"/>
          <w:lang w:eastAsia="x-none"/>
        </w:rPr>
      </w:pPr>
    </w:p>
    <w:p w:rsidR="00697CB1" w:rsidRPr="00FA7404" w:rsidRDefault="00697CB1" w:rsidP="003A6B46">
      <w:pPr>
        <w:jc w:val="right"/>
        <w:rPr>
          <w:caps/>
          <w:sz w:val="24"/>
          <w:szCs w:val="24"/>
          <w:lang w:eastAsia="x-none"/>
        </w:rPr>
      </w:pPr>
    </w:p>
    <w:p w:rsidR="00B16879" w:rsidRPr="00FA7404" w:rsidRDefault="00B16879" w:rsidP="003A6B46">
      <w:pPr>
        <w:jc w:val="right"/>
        <w:rPr>
          <w:caps/>
          <w:sz w:val="24"/>
          <w:szCs w:val="24"/>
          <w:lang w:eastAsia="x-none"/>
        </w:rPr>
      </w:pPr>
    </w:p>
    <w:p w:rsidR="00B16879" w:rsidRPr="00FA7404" w:rsidRDefault="00B16879" w:rsidP="003A6B46">
      <w:pPr>
        <w:jc w:val="right"/>
        <w:rPr>
          <w:caps/>
          <w:sz w:val="24"/>
          <w:szCs w:val="24"/>
          <w:lang w:eastAsia="x-none"/>
        </w:rPr>
      </w:pPr>
    </w:p>
    <w:p w:rsidR="003A6B46" w:rsidRPr="00FA7404" w:rsidRDefault="003A6B46" w:rsidP="003A6B46">
      <w:pPr>
        <w:jc w:val="right"/>
        <w:rPr>
          <w:caps/>
          <w:sz w:val="24"/>
          <w:szCs w:val="24"/>
          <w:lang w:eastAsia="x-none"/>
        </w:rPr>
      </w:pPr>
      <w:r w:rsidRPr="00FA7404">
        <w:rPr>
          <w:caps/>
          <w:sz w:val="24"/>
          <w:szCs w:val="24"/>
          <w:lang w:eastAsia="x-none"/>
        </w:rPr>
        <w:t>Утверждена</w:t>
      </w:r>
    </w:p>
    <w:p w:rsidR="003A6B46" w:rsidRPr="00FA7404" w:rsidRDefault="003A6B46" w:rsidP="003A6B46">
      <w:pPr>
        <w:jc w:val="right"/>
        <w:rPr>
          <w:sz w:val="24"/>
          <w:szCs w:val="24"/>
          <w:lang w:eastAsia="x-none"/>
        </w:rPr>
      </w:pPr>
      <w:r w:rsidRPr="00FA7404">
        <w:rPr>
          <w:sz w:val="24"/>
          <w:szCs w:val="24"/>
          <w:lang w:eastAsia="x-none"/>
        </w:rPr>
        <w:t>постановлением администрации</w:t>
      </w:r>
    </w:p>
    <w:p w:rsidR="003A6B46" w:rsidRPr="00FA7404" w:rsidRDefault="003A6B46" w:rsidP="003A6B46">
      <w:pPr>
        <w:jc w:val="right"/>
        <w:rPr>
          <w:sz w:val="24"/>
          <w:szCs w:val="24"/>
          <w:lang w:eastAsia="x-none"/>
        </w:rPr>
      </w:pPr>
      <w:r w:rsidRPr="00FA7404">
        <w:rPr>
          <w:sz w:val="24"/>
          <w:szCs w:val="24"/>
          <w:lang w:eastAsia="x-none"/>
        </w:rPr>
        <w:t>муниципального образования</w:t>
      </w:r>
    </w:p>
    <w:p w:rsidR="003A6B46" w:rsidRPr="00FA7404" w:rsidRDefault="003A6B46" w:rsidP="003A6B46">
      <w:pPr>
        <w:jc w:val="right"/>
        <w:rPr>
          <w:sz w:val="24"/>
          <w:szCs w:val="24"/>
          <w:lang w:eastAsia="x-none"/>
        </w:rPr>
      </w:pPr>
      <w:r w:rsidRPr="00FA7404">
        <w:rPr>
          <w:sz w:val="24"/>
          <w:szCs w:val="24"/>
          <w:lang w:eastAsia="x-none"/>
        </w:rPr>
        <w:t>Красноозерное сельское поселение</w:t>
      </w:r>
    </w:p>
    <w:p w:rsidR="003A6B46" w:rsidRPr="00FA7404" w:rsidRDefault="003A6B46" w:rsidP="003A6B46">
      <w:pPr>
        <w:jc w:val="right"/>
        <w:rPr>
          <w:sz w:val="24"/>
          <w:szCs w:val="24"/>
          <w:lang w:eastAsia="x-none"/>
        </w:rPr>
      </w:pPr>
      <w:r w:rsidRPr="00FA7404">
        <w:rPr>
          <w:sz w:val="24"/>
          <w:szCs w:val="24"/>
          <w:lang w:eastAsia="x-none"/>
        </w:rPr>
        <w:t xml:space="preserve">                                                                                                от </w:t>
      </w:r>
      <w:r w:rsidR="00B16879" w:rsidRPr="00FA7404">
        <w:rPr>
          <w:sz w:val="24"/>
          <w:szCs w:val="24"/>
          <w:lang w:eastAsia="x-none"/>
        </w:rPr>
        <w:t xml:space="preserve">                </w:t>
      </w:r>
      <w:r w:rsidRPr="00FA7404">
        <w:rPr>
          <w:sz w:val="24"/>
          <w:szCs w:val="24"/>
          <w:lang w:eastAsia="x-none"/>
        </w:rPr>
        <w:t xml:space="preserve">года № </w:t>
      </w:r>
    </w:p>
    <w:p w:rsidR="003136FD" w:rsidRPr="00FA7404" w:rsidRDefault="003136FD" w:rsidP="002A357F">
      <w:pPr>
        <w:jc w:val="center"/>
        <w:rPr>
          <w:b/>
          <w:sz w:val="24"/>
          <w:szCs w:val="24"/>
        </w:rPr>
      </w:pPr>
    </w:p>
    <w:p w:rsidR="003136FD" w:rsidRPr="00FA7404" w:rsidRDefault="003136FD" w:rsidP="002A357F">
      <w:pPr>
        <w:jc w:val="center"/>
        <w:rPr>
          <w:b/>
          <w:sz w:val="24"/>
          <w:szCs w:val="24"/>
        </w:rPr>
      </w:pPr>
    </w:p>
    <w:p w:rsidR="003136FD" w:rsidRPr="00FA7404" w:rsidRDefault="003136FD" w:rsidP="002A357F">
      <w:pPr>
        <w:jc w:val="center"/>
        <w:rPr>
          <w:b/>
          <w:sz w:val="24"/>
          <w:szCs w:val="24"/>
        </w:rPr>
      </w:pPr>
    </w:p>
    <w:p w:rsidR="003136FD" w:rsidRPr="00FA7404" w:rsidRDefault="003136FD" w:rsidP="002A357F">
      <w:pPr>
        <w:jc w:val="center"/>
        <w:rPr>
          <w:b/>
          <w:sz w:val="24"/>
          <w:szCs w:val="24"/>
        </w:rPr>
      </w:pPr>
    </w:p>
    <w:p w:rsidR="002A357F" w:rsidRPr="00FA7404" w:rsidRDefault="002A357F" w:rsidP="002A357F">
      <w:pPr>
        <w:jc w:val="center"/>
        <w:rPr>
          <w:b/>
          <w:sz w:val="24"/>
          <w:szCs w:val="24"/>
        </w:rPr>
      </w:pPr>
    </w:p>
    <w:p w:rsidR="002A357F" w:rsidRPr="00FA7404" w:rsidRDefault="002A357F" w:rsidP="002A357F">
      <w:pPr>
        <w:jc w:val="center"/>
        <w:rPr>
          <w:b/>
          <w:sz w:val="24"/>
          <w:szCs w:val="24"/>
        </w:rPr>
      </w:pPr>
      <w:r w:rsidRPr="00FA7404">
        <w:rPr>
          <w:b/>
          <w:sz w:val="24"/>
          <w:szCs w:val="24"/>
        </w:rPr>
        <w:t>МУНИЦИПАЛЬНАЯ  </w:t>
      </w:r>
      <w:bookmarkStart w:id="0" w:name="YANDEX_1"/>
      <w:bookmarkEnd w:id="0"/>
      <w:r w:rsidRPr="00FA7404">
        <w:rPr>
          <w:b/>
          <w:sz w:val="24"/>
          <w:szCs w:val="24"/>
        </w:rPr>
        <w:t> ПРОГРАММА</w:t>
      </w:r>
    </w:p>
    <w:p w:rsidR="002A357F" w:rsidRPr="00FA7404" w:rsidRDefault="002A357F" w:rsidP="002A357F">
      <w:pPr>
        <w:jc w:val="center"/>
        <w:rPr>
          <w:b/>
          <w:sz w:val="24"/>
          <w:szCs w:val="24"/>
        </w:rPr>
      </w:pPr>
    </w:p>
    <w:p w:rsidR="002A357F" w:rsidRPr="00FA7404" w:rsidRDefault="002A357F" w:rsidP="002A357F">
      <w:pPr>
        <w:jc w:val="center"/>
        <w:rPr>
          <w:b/>
          <w:sz w:val="24"/>
          <w:szCs w:val="24"/>
        </w:rPr>
      </w:pPr>
      <w:r w:rsidRPr="00FA7404">
        <w:rPr>
          <w:b/>
          <w:sz w:val="24"/>
          <w:szCs w:val="24"/>
        </w:rPr>
        <w:t>Устойчивое общественное развитие в муниципальном образовани</w:t>
      </w:r>
      <w:r w:rsidR="0050494C" w:rsidRPr="00FA7404">
        <w:rPr>
          <w:b/>
          <w:sz w:val="24"/>
          <w:szCs w:val="24"/>
        </w:rPr>
        <w:t>и</w:t>
      </w:r>
      <w:r w:rsidRPr="00FA7404">
        <w:rPr>
          <w:b/>
          <w:sz w:val="24"/>
          <w:szCs w:val="24"/>
        </w:rPr>
        <w:t xml:space="preserve"> Красноозерное сельское поселение муниципального образования Приозерский муниципальный район Ленинградской области на 2</w:t>
      </w:r>
      <w:r w:rsidR="00B16879" w:rsidRPr="00FA7404">
        <w:rPr>
          <w:b/>
          <w:sz w:val="24"/>
          <w:szCs w:val="24"/>
        </w:rPr>
        <w:t>020-2022</w:t>
      </w:r>
      <w:r w:rsidRPr="00FA7404">
        <w:rPr>
          <w:b/>
          <w:sz w:val="24"/>
          <w:szCs w:val="24"/>
        </w:rPr>
        <w:t xml:space="preserve"> год</w:t>
      </w:r>
      <w:r w:rsidR="00B16879" w:rsidRPr="00FA7404">
        <w:rPr>
          <w:b/>
          <w:sz w:val="24"/>
          <w:szCs w:val="24"/>
        </w:rPr>
        <w:t>ы</w:t>
      </w:r>
    </w:p>
    <w:p w:rsidR="002A357F" w:rsidRPr="00FA7404" w:rsidRDefault="002A357F" w:rsidP="002A357F">
      <w:pPr>
        <w:jc w:val="center"/>
        <w:rPr>
          <w:b/>
          <w:sz w:val="24"/>
          <w:szCs w:val="24"/>
        </w:rPr>
      </w:pPr>
    </w:p>
    <w:p w:rsidR="002A357F" w:rsidRPr="00FA7404" w:rsidRDefault="002A357F" w:rsidP="002A357F">
      <w:pPr>
        <w:jc w:val="center"/>
        <w:rPr>
          <w:b/>
          <w:sz w:val="24"/>
          <w:szCs w:val="24"/>
        </w:rPr>
      </w:pPr>
    </w:p>
    <w:p w:rsidR="002A357F" w:rsidRPr="00FA7404" w:rsidRDefault="002A357F" w:rsidP="002A357F">
      <w:pPr>
        <w:jc w:val="center"/>
        <w:rPr>
          <w:b/>
          <w:sz w:val="24"/>
          <w:szCs w:val="24"/>
        </w:rPr>
      </w:pPr>
    </w:p>
    <w:p w:rsidR="002A357F" w:rsidRPr="00FA7404" w:rsidRDefault="002A357F" w:rsidP="002A357F">
      <w:pPr>
        <w:jc w:val="center"/>
        <w:rPr>
          <w:b/>
          <w:sz w:val="24"/>
          <w:szCs w:val="24"/>
        </w:rPr>
      </w:pPr>
    </w:p>
    <w:p w:rsidR="002A357F" w:rsidRPr="00FA7404" w:rsidRDefault="002A357F" w:rsidP="002A357F">
      <w:pPr>
        <w:jc w:val="center"/>
        <w:rPr>
          <w:b/>
          <w:sz w:val="24"/>
          <w:szCs w:val="24"/>
        </w:rPr>
      </w:pPr>
    </w:p>
    <w:p w:rsidR="002A357F" w:rsidRPr="00FA7404" w:rsidRDefault="002A357F" w:rsidP="002A357F">
      <w:pPr>
        <w:jc w:val="center"/>
        <w:rPr>
          <w:b/>
          <w:sz w:val="24"/>
          <w:szCs w:val="24"/>
        </w:rPr>
      </w:pPr>
    </w:p>
    <w:p w:rsidR="002A357F" w:rsidRPr="00FA7404" w:rsidRDefault="002A357F" w:rsidP="002A357F">
      <w:pPr>
        <w:jc w:val="center"/>
        <w:rPr>
          <w:b/>
          <w:sz w:val="24"/>
          <w:szCs w:val="24"/>
        </w:rPr>
      </w:pPr>
    </w:p>
    <w:p w:rsidR="002A357F" w:rsidRPr="00FA7404" w:rsidRDefault="002A357F" w:rsidP="002A357F">
      <w:pPr>
        <w:jc w:val="center"/>
        <w:rPr>
          <w:b/>
          <w:sz w:val="24"/>
          <w:szCs w:val="24"/>
        </w:rPr>
      </w:pPr>
    </w:p>
    <w:p w:rsidR="002A357F" w:rsidRPr="00FA7404" w:rsidRDefault="002A357F" w:rsidP="002A357F">
      <w:pPr>
        <w:jc w:val="center"/>
        <w:rPr>
          <w:b/>
          <w:sz w:val="24"/>
          <w:szCs w:val="24"/>
        </w:rPr>
      </w:pPr>
    </w:p>
    <w:p w:rsidR="002A357F" w:rsidRPr="00FA7404" w:rsidRDefault="002A357F" w:rsidP="002A357F">
      <w:pPr>
        <w:jc w:val="center"/>
        <w:rPr>
          <w:b/>
          <w:sz w:val="24"/>
          <w:szCs w:val="24"/>
        </w:rPr>
      </w:pPr>
    </w:p>
    <w:p w:rsidR="002A357F" w:rsidRPr="00FA7404" w:rsidRDefault="002A357F" w:rsidP="002A357F">
      <w:pPr>
        <w:jc w:val="center"/>
        <w:rPr>
          <w:b/>
          <w:sz w:val="24"/>
          <w:szCs w:val="24"/>
        </w:rPr>
      </w:pPr>
    </w:p>
    <w:p w:rsidR="002A357F" w:rsidRPr="00FA7404" w:rsidRDefault="002A357F" w:rsidP="002A357F">
      <w:pPr>
        <w:jc w:val="center"/>
        <w:rPr>
          <w:b/>
          <w:sz w:val="24"/>
          <w:szCs w:val="24"/>
        </w:rPr>
      </w:pPr>
    </w:p>
    <w:p w:rsidR="002A357F" w:rsidRPr="00FA7404" w:rsidRDefault="002A357F" w:rsidP="002A357F">
      <w:pPr>
        <w:jc w:val="center"/>
        <w:rPr>
          <w:b/>
          <w:sz w:val="24"/>
          <w:szCs w:val="24"/>
        </w:rPr>
      </w:pPr>
    </w:p>
    <w:p w:rsidR="002A357F" w:rsidRPr="00FA7404" w:rsidRDefault="002A357F" w:rsidP="002A357F">
      <w:pPr>
        <w:jc w:val="center"/>
        <w:rPr>
          <w:b/>
          <w:sz w:val="24"/>
          <w:szCs w:val="24"/>
        </w:rPr>
      </w:pPr>
    </w:p>
    <w:p w:rsidR="002A357F" w:rsidRPr="00FA7404" w:rsidRDefault="002A357F" w:rsidP="002A357F">
      <w:pPr>
        <w:jc w:val="center"/>
        <w:rPr>
          <w:b/>
          <w:sz w:val="24"/>
          <w:szCs w:val="24"/>
        </w:rPr>
      </w:pPr>
    </w:p>
    <w:p w:rsidR="002A357F" w:rsidRPr="00FA7404" w:rsidRDefault="002A357F" w:rsidP="002A357F">
      <w:pPr>
        <w:jc w:val="center"/>
        <w:rPr>
          <w:b/>
          <w:sz w:val="24"/>
          <w:szCs w:val="24"/>
        </w:rPr>
      </w:pPr>
    </w:p>
    <w:p w:rsidR="002A357F" w:rsidRPr="00FA7404" w:rsidRDefault="002A357F" w:rsidP="002A357F">
      <w:pPr>
        <w:jc w:val="center"/>
        <w:rPr>
          <w:b/>
          <w:sz w:val="24"/>
          <w:szCs w:val="24"/>
        </w:rPr>
      </w:pPr>
    </w:p>
    <w:p w:rsidR="002A357F" w:rsidRPr="00FA7404" w:rsidRDefault="002A357F" w:rsidP="002A357F">
      <w:pPr>
        <w:tabs>
          <w:tab w:val="left" w:pos="2760"/>
        </w:tabs>
        <w:rPr>
          <w:sz w:val="24"/>
          <w:szCs w:val="24"/>
        </w:rPr>
      </w:pPr>
      <w:r w:rsidRPr="00FA7404">
        <w:rPr>
          <w:sz w:val="24"/>
          <w:szCs w:val="24"/>
        </w:rPr>
        <w:t xml:space="preserve">Ответственный исполнитель программы: </w:t>
      </w:r>
    </w:p>
    <w:p w:rsidR="002A357F" w:rsidRPr="00FA7404" w:rsidRDefault="002A357F" w:rsidP="002A357F">
      <w:pPr>
        <w:tabs>
          <w:tab w:val="left" w:pos="2760"/>
        </w:tabs>
        <w:rPr>
          <w:sz w:val="24"/>
          <w:szCs w:val="24"/>
        </w:rPr>
      </w:pPr>
      <w:r w:rsidRPr="00FA7404">
        <w:rPr>
          <w:sz w:val="24"/>
          <w:szCs w:val="24"/>
        </w:rPr>
        <w:t xml:space="preserve">Заместитель главы администрации: </w:t>
      </w:r>
      <w:r w:rsidR="008F4923" w:rsidRPr="00FA7404">
        <w:rPr>
          <w:sz w:val="24"/>
          <w:szCs w:val="24"/>
        </w:rPr>
        <w:t>Максимова Елена Анатольевна</w:t>
      </w:r>
    </w:p>
    <w:p w:rsidR="002A357F" w:rsidRPr="00FA7404" w:rsidRDefault="002A357F" w:rsidP="002A357F">
      <w:pPr>
        <w:rPr>
          <w:sz w:val="24"/>
          <w:szCs w:val="24"/>
        </w:rPr>
      </w:pPr>
      <w:r w:rsidRPr="00FA7404">
        <w:rPr>
          <w:sz w:val="24"/>
          <w:szCs w:val="24"/>
        </w:rPr>
        <w:t>тел. 8(813)79-67-</w:t>
      </w:r>
      <w:r w:rsidR="008B06D2" w:rsidRPr="00FA7404">
        <w:rPr>
          <w:sz w:val="24"/>
          <w:szCs w:val="24"/>
        </w:rPr>
        <w:t>493</w:t>
      </w:r>
    </w:p>
    <w:p w:rsidR="002A357F" w:rsidRPr="00FA7404" w:rsidRDefault="002A357F" w:rsidP="002A357F">
      <w:pPr>
        <w:rPr>
          <w:sz w:val="24"/>
          <w:szCs w:val="24"/>
        </w:rPr>
      </w:pPr>
    </w:p>
    <w:p w:rsidR="002A357F" w:rsidRPr="00FA7404" w:rsidRDefault="002A357F" w:rsidP="002A357F">
      <w:pPr>
        <w:rPr>
          <w:sz w:val="24"/>
          <w:szCs w:val="24"/>
        </w:rPr>
      </w:pPr>
      <w:r w:rsidRPr="00FA7404">
        <w:rPr>
          <w:sz w:val="24"/>
          <w:szCs w:val="24"/>
        </w:rPr>
        <w:t>Подпись_______________________</w:t>
      </w:r>
    </w:p>
    <w:p w:rsidR="002A357F" w:rsidRPr="00FA7404" w:rsidRDefault="002A357F" w:rsidP="002A357F">
      <w:pPr>
        <w:rPr>
          <w:sz w:val="24"/>
          <w:szCs w:val="24"/>
        </w:rPr>
      </w:pPr>
    </w:p>
    <w:p w:rsidR="002A357F" w:rsidRPr="00FA7404" w:rsidRDefault="002A357F" w:rsidP="002A357F">
      <w:pPr>
        <w:rPr>
          <w:sz w:val="24"/>
          <w:szCs w:val="24"/>
        </w:rPr>
      </w:pPr>
    </w:p>
    <w:p w:rsidR="002A357F" w:rsidRPr="00FA7404" w:rsidRDefault="002A357F" w:rsidP="002A357F">
      <w:pPr>
        <w:rPr>
          <w:sz w:val="24"/>
          <w:szCs w:val="24"/>
        </w:rPr>
      </w:pPr>
      <w:proofErr w:type="gramStart"/>
      <w:r w:rsidRPr="00FA7404">
        <w:rPr>
          <w:sz w:val="24"/>
          <w:szCs w:val="24"/>
        </w:rPr>
        <w:t>Ответственный</w:t>
      </w:r>
      <w:proofErr w:type="gramEnd"/>
      <w:r w:rsidRPr="00FA7404">
        <w:rPr>
          <w:sz w:val="24"/>
          <w:szCs w:val="24"/>
        </w:rPr>
        <w:t xml:space="preserve"> за разработку муниципальной программы:</w:t>
      </w:r>
    </w:p>
    <w:p w:rsidR="004A6E82" w:rsidRPr="00FA7404" w:rsidRDefault="004A6E82" w:rsidP="004A6E82">
      <w:pPr>
        <w:tabs>
          <w:tab w:val="left" w:pos="2760"/>
        </w:tabs>
        <w:rPr>
          <w:sz w:val="24"/>
          <w:szCs w:val="24"/>
        </w:rPr>
      </w:pPr>
      <w:r w:rsidRPr="00FA7404">
        <w:rPr>
          <w:sz w:val="24"/>
          <w:szCs w:val="24"/>
        </w:rPr>
        <w:t>Заместитель главы администрации: Максимова Елена Анатольевна</w:t>
      </w:r>
    </w:p>
    <w:p w:rsidR="004A6E82" w:rsidRPr="00FA7404" w:rsidRDefault="004A6E82" w:rsidP="004A6E82">
      <w:pPr>
        <w:rPr>
          <w:sz w:val="24"/>
          <w:szCs w:val="24"/>
        </w:rPr>
      </w:pPr>
      <w:r w:rsidRPr="00FA7404">
        <w:rPr>
          <w:sz w:val="24"/>
          <w:szCs w:val="24"/>
        </w:rPr>
        <w:t>тел. 8(813)79-67-493</w:t>
      </w:r>
    </w:p>
    <w:p w:rsidR="004A6E82" w:rsidRPr="00FA7404" w:rsidRDefault="004A6E82" w:rsidP="004A6E82">
      <w:pPr>
        <w:rPr>
          <w:sz w:val="24"/>
          <w:szCs w:val="24"/>
        </w:rPr>
      </w:pPr>
    </w:p>
    <w:p w:rsidR="004A6E82" w:rsidRPr="00FA7404" w:rsidRDefault="004A6E82" w:rsidP="004A6E82">
      <w:pPr>
        <w:rPr>
          <w:sz w:val="24"/>
          <w:szCs w:val="24"/>
        </w:rPr>
      </w:pPr>
      <w:r w:rsidRPr="00FA7404">
        <w:rPr>
          <w:sz w:val="24"/>
          <w:szCs w:val="24"/>
        </w:rPr>
        <w:t>Подпись_______________________</w:t>
      </w:r>
    </w:p>
    <w:p w:rsidR="002A357F" w:rsidRPr="00FA7404" w:rsidRDefault="002A357F" w:rsidP="002A357F">
      <w:pPr>
        <w:jc w:val="center"/>
        <w:rPr>
          <w:b/>
          <w:sz w:val="24"/>
          <w:szCs w:val="24"/>
        </w:rPr>
      </w:pPr>
    </w:p>
    <w:p w:rsidR="004A6E82" w:rsidRPr="00FA7404" w:rsidRDefault="004A6E82" w:rsidP="002A357F">
      <w:pPr>
        <w:jc w:val="center"/>
        <w:rPr>
          <w:b/>
          <w:sz w:val="24"/>
          <w:szCs w:val="24"/>
        </w:rPr>
      </w:pPr>
    </w:p>
    <w:p w:rsidR="004A6E82" w:rsidRPr="00FA7404" w:rsidRDefault="004A6E82" w:rsidP="002A357F">
      <w:pPr>
        <w:jc w:val="center"/>
        <w:rPr>
          <w:b/>
          <w:sz w:val="24"/>
          <w:szCs w:val="24"/>
        </w:rPr>
      </w:pPr>
    </w:p>
    <w:p w:rsidR="002A357F" w:rsidRPr="00FA7404" w:rsidRDefault="002A357F" w:rsidP="002A357F">
      <w:pPr>
        <w:rPr>
          <w:b/>
          <w:sz w:val="24"/>
          <w:szCs w:val="24"/>
        </w:rPr>
      </w:pPr>
    </w:p>
    <w:p w:rsidR="002A357F" w:rsidRPr="00FA7404" w:rsidRDefault="002A357F" w:rsidP="002A357F">
      <w:pPr>
        <w:rPr>
          <w:b/>
          <w:sz w:val="24"/>
          <w:szCs w:val="24"/>
        </w:rPr>
      </w:pPr>
    </w:p>
    <w:p w:rsidR="002A357F" w:rsidRPr="00FA7404" w:rsidRDefault="002A357F" w:rsidP="002A357F">
      <w:pPr>
        <w:rPr>
          <w:b/>
          <w:sz w:val="24"/>
          <w:szCs w:val="24"/>
        </w:rPr>
      </w:pPr>
    </w:p>
    <w:p w:rsidR="004A6E82" w:rsidRPr="00FA7404" w:rsidRDefault="004A6E82" w:rsidP="002A357F">
      <w:pPr>
        <w:rPr>
          <w:b/>
          <w:sz w:val="24"/>
          <w:szCs w:val="24"/>
        </w:rPr>
      </w:pPr>
    </w:p>
    <w:p w:rsidR="004A6E82" w:rsidRPr="00FA7404" w:rsidRDefault="004A6E82" w:rsidP="002A357F">
      <w:pPr>
        <w:rPr>
          <w:b/>
          <w:sz w:val="24"/>
          <w:szCs w:val="24"/>
        </w:rPr>
      </w:pPr>
    </w:p>
    <w:p w:rsidR="002A357F" w:rsidRPr="00FA7404" w:rsidRDefault="002A357F" w:rsidP="002A357F">
      <w:pPr>
        <w:rPr>
          <w:b/>
          <w:sz w:val="24"/>
          <w:szCs w:val="24"/>
        </w:rPr>
      </w:pPr>
    </w:p>
    <w:p w:rsidR="002A357F" w:rsidRPr="00FA7404" w:rsidRDefault="002A357F" w:rsidP="002A357F">
      <w:pPr>
        <w:jc w:val="right"/>
        <w:rPr>
          <w:sz w:val="24"/>
          <w:szCs w:val="24"/>
        </w:rPr>
      </w:pPr>
      <w:bookmarkStart w:id="1" w:name="YANDEX_6"/>
      <w:bookmarkEnd w:id="1"/>
      <w:r w:rsidRPr="00FA7404">
        <w:rPr>
          <w:sz w:val="24"/>
          <w:szCs w:val="24"/>
        </w:rPr>
        <w:t>Приложение 1</w:t>
      </w:r>
    </w:p>
    <w:p w:rsidR="002A357F" w:rsidRPr="00FA7404" w:rsidRDefault="002A357F" w:rsidP="002A357F">
      <w:pPr>
        <w:jc w:val="right"/>
        <w:rPr>
          <w:sz w:val="24"/>
          <w:szCs w:val="24"/>
        </w:rPr>
      </w:pPr>
      <w:r w:rsidRPr="00FA7404">
        <w:rPr>
          <w:sz w:val="24"/>
          <w:szCs w:val="24"/>
        </w:rPr>
        <w:t xml:space="preserve">к постановлению </w:t>
      </w:r>
      <w:proofErr w:type="gramStart"/>
      <w:r w:rsidR="00A31B4A" w:rsidRPr="00FA7404">
        <w:rPr>
          <w:sz w:val="24"/>
          <w:szCs w:val="24"/>
        </w:rPr>
        <w:t>от</w:t>
      </w:r>
      <w:proofErr w:type="gramEnd"/>
      <w:r w:rsidR="00B16879" w:rsidRPr="00FA7404">
        <w:rPr>
          <w:sz w:val="24"/>
          <w:szCs w:val="24"/>
        </w:rPr>
        <w:t xml:space="preserve">             </w:t>
      </w:r>
      <w:r w:rsidRPr="00FA7404">
        <w:rPr>
          <w:sz w:val="24"/>
          <w:szCs w:val="24"/>
        </w:rPr>
        <w:t>№</w:t>
      </w:r>
      <w:r w:rsidR="008B06D2" w:rsidRPr="00FA7404">
        <w:rPr>
          <w:sz w:val="24"/>
          <w:szCs w:val="24"/>
        </w:rPr>
        <w:t xml:space="preserve"> </w:t>
      </w:r>
    </w:p>
    <w:p w:rsidR="003A6B46" w:rsidRPr="00FA7404" w:rsidRDefault="003A6B46" w:rsidP="002A357F">
      <w:pPr>
        <w:jc w:val="right"/>
        <w:rPr>
          <w:sz w:val="24"/>
          <w:szCs w:val="24"/>
        </w:rPr>
      </w:pPr>
    </w:p>
    <w:p w:rsidR="002A357F" w:rsidRPr="00FA7404" w:rsidRDefault="002A357F" w:rsidP="002A357F">
      <w:pPr>
        <w:jc w:val="center"/>
        <w:rPr>
          <w:b/>
          <w:sz w:val="24"/>
          <w:szCs w:val="24"/>
        </w:rPr>
      </w:pPr>
      <w:r w:rsidRPr="00FA7404">
        <w:rPr>
          <w:b/>
          <w:sz w:val="24"/>
          <w:szCs w:val="24"/>
        </w:rPr>
        <w:t>Паспорт</w:t>
      </w:r>
    </w:p>
    <w:p w:rsidR="002A357F" w:rsidRPr="00FA7404" w:rsidRDefault="002A357F" w:rsidP="002A357F">
      <w:pPr>
        <w:jc w:val="center"/>
        <w:rPr>
          <w:b/>
          <w:sz w:val="24"/>
          <w:szCs w:val="24"/>
        </w:rPr>
      </w:pPr>
      <w:r w:rsidRPr="00FA7404">
        <w:rPr>
          <w:b/>
          <w:sz w:val="24"/>
          <w:szCs w:val="24"/>
        </w:rPr>
        <w:t>муниципальной программы</w:t>
      </w:r>
    </w:p>
    <w:p w:rsidR="002A357F" w:rsidRPr="00FA7404" w:rsidRDefault="002A357F" w:rsidP="002A357F">
      <w:pPr>
        <w:tabs>
          <w:tab w:val="left" w:pos="142"/>
        </w:tabs>
        <w:ind w:left="142" w:right="33"/>
        <w:jc w:val="center"/>
        <w:rPr>
          <w:b/>
          <w:sz w:val="24"/>
          <w:szCs w:val="24"/>
        </w:rPr>
      </w:pPr>
      <w:r w:rsidRPr="00FA7404">
        <w:rPr>
          <w:b/>
          <w:sz w:val="24"/>
          <w:szCs w:val="24"/>
        </w:rPr>
        <w:t>«Устойчивое общественное развитие в муниципальном образовани</w:t>
      </w:r>
      <w:r w:rsidR="00B16879" w:rsidRPr="00FA7404">
        <w:rPr>
          <w:b/>
          <w:sz w:val="24"/>
          <w:szCs w:val="24"/>
        </w:rPr>
        <w:t>и</w:t>
      </w:r>
      <w:r w:rsidRPr="00FA7404">
        <w:rPr>
          <w:b/>
          <w:sz w:val="24"/>
          <w:szCs w:val="24"/>
        </w:rPr>
        <w:t xml:space="preserve"> Красноозерное сельское поселение муниципального образования Приозерский муниципальный район Ленинградской области на 20</w:t>
      </w:r>
      <w:r w:rsidR="00B16879" w:rsidRPr="00FA7404">
        <w:rPr>
          <w:b/>
          <w:sz w:val="24"/>
          <w:szCs w:val="24"/>
        </w:rPr>
        <w:t>20-2022</w:t>
      </w:r>
      <w:r w:rsidRPr="00FA7404">
        <w:rPr>
          <w:b/>
          <w:sz w:val="24"/>
          <w:szCs w:val="24"/>
        </w:rPr>
        <w:t xml:space="preserve"> год</w:t>
      </w:r>
      <w:r w:rsidR="00B16879" w:rsidRPr="00FA7404">
        <w:rPr>
          <w:b/>
          <w:sz w:val="24"/>
          <w:szCs w:val="24"/>
        </w:rPr>
        <w:t>ы</w:t>
      </w:r>
      <w:r w:rsidRPr="00FA7404">
        <w:rPr>
          <w:b/>
          <w:sz w:val="24"/>
          <w:szCs w:val="24"/>
        </w:rPr>
        <w:t>»</w:t>
      </w:r>
    </w:p>
    <w:tbl>
      <w:tblPr>
        <w:tblpPr w:leftFromText="45" w:rightFromText="45" w:vertAnchor="text" w:horzAnchor="margin" w:tblpX="-29" w:tblpY="492"/>
        <w:tblW w:w="9357"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3254"/>
        <w:gridCol w:w="6103"/>
      </w:tblGrid>
      <w:tr w:rsidR="002A357F" w:rsidRPr="00FA7404" w:rsidTr="00824172">
        <w:trPr>
          <w:trHeight w:val="1380"/>
          <w:tblCellSpacing w:w="22" w:type="dxa"/>
        </w:trPr>
        <w:tc>
          <w:tcPr>
            <w:tcW w:w="3188" w:type="dxa"/>
            <w:tcBorders>
              <w:top w:val="outset" w:sz="6" w:space="0" w:color="000000"/>
              <w:bottom w:val="outset" w:sz="6" w:space="0" w:color="000000"/>
              <w:right w:val="outset" w:sz="6" w:space="0" w:color="000000"/>
            </w:tcBorders>
          </w:tcPr>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t>Полное                        наименование</w:t>
            </w:r>
            <w:bookmarkStart w:id="2" w:name="YANDEX_49"/>
            <w:bookmarkEnd w:id="2"/>
            <w:r w:rsidRPr="00FA7404">
              <w:rPr>
                <w:rFonts w:ascii="Times New Roman" w:hAnsi="Times New Roman" w:cs="Times New Roman"/>
              </w:rPr>
              <w:t xml:space="preserve">  программы </w:t>
            </w:r>
          </w:p>
        </w:tc>
        <w:tc>
          <w:tcPr>
            <w:tcW w:w="6037" w:type="dxa"/>
            <w:tcBorders>
              <w:top w:val="outset" w:sz="6" w:space="0" w:color="000000"/>
              <w:left w:val="outset" w:sz="6" w:space="0" w:color="000000"/>
              <w:bottom w:val="outset" w:sz="6" w:space="0" w:color="000000"/>
            </w:tcBorders>
          </w:tcPr>
          <w:p w:rsidR="002A357F" w:rsidRPr="00FA7404" w:rsidRDefault="002A357F" w:rsidP="00B16879">
            <w:pPr>
              <w:pStyle w:val="a4"/>
              <w:jc w:val="both"/>
              <w:rPr>
                <w:rFonts w:ascii="Times New Roman" w:hAnsi="Times New Roman" w:cs="Times New Roman"/>
              </w:rPr>
            </w:pPr>
            <w:bookmarkStart w:id="3" w:name="YANDEX_50"/>
            <w:bookmarkEnd w:id="3"/>
            <w:r w:rsidRPr="00FA7404">
              <w:rPr>
                <w:rFonts w:ascii="Times New Roman" w:hAnsi="Times New Roman" w:cs="Times New Roman"/>
              </w:rPr>
              <w:t xml:space="preserve"> «Устойчивое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w:t>
            </w:r>
            <w:r w:rsidR="00B16879" w:rsidRPr="00FA7404">
              <w:rPr>
                <w:rFonts w:ascii="Times New Roman" w:hAnsi="Times New Roman" w:cs="Times New Roman"/>
              </w:rPr>
              <w:t>2020-2022</w:t>
            </w:r>
            <w:r w:rsidRPr="00FA7404">
              <w:rPr>
                <w:rFonts w:ascii="Times New Roman" w:hAnsi="Times New Roman" w:cs="Times New Roman"/>
              </w:rPr>
              <w:t xml:space="preserve"> год</w:t>
            </w:r>
            <w:r w:rsidR="00B16879" w:rsidRPr="00FA7404">
              <w:rPr>
                <w:rFonts w:ascii="Times New Roman" w:hAnsi="Times New Roman" w:cs="Times New Roman"/>
              </w:rPr>
              <w:t>ы</w:t>
            </w:r>
            <w:r w:rsidRPr="00FA7404">
              <w:rPr>
                <w:rFonts w:ascii="Times New Roman" w:hAnsi="Times New Roman" w:cs="Times New Roman"/>
              </w:rPr>
              <w:t>»</w:t>
            </w:r>
          </w:p>
        </w:tc>
      </w:tr>
      <w:tr w:rsidR="002A357F" w:rsidRPr="00FA7404"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t>Ответственный исполнитель муниципальной программы</w:t>
            </w:r>
          </w:p>
        </w:tc>
        <w:tc>
          <w:tcPr>
            <w:tcW w:w="6037" w:type="dxa"/>
            <w:tcBorders>
              <w:top w:val="outset" w:sz="6" w:space="0" w:color="000000"/>
              <w:left w:val="outset" w:sz="6" w:space="0" w:color="000000"/>
              <w:bottom w:val="outset" w:sz="6" w:space="0" w:color="000000"/>
            </w:tcBorders>
          </w:tcPr>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t xml:space="preserve">Заместитель главы администрации МО Красноозерное сельское поселение </w:t>
            </w:r>
          </w:p>
        </w:tc>
      </w:tr>
      <w:tr w:rsidR="002A357F" w:rsidRPr="00FA7404"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t>Участники муниципальной программы</w:t>
            </w:r>
          </w:p>
        </w:tc>
        <w:tc>
          <w:tcPr>
            <w:tcW w:w="6037" w:type="dxa"/>
            <w:tcBorders>
              <w:top w:val="outset" w:sz="6" w:space="0" w:color="000000"/>
              <w:left w:val="outset" w:sz="6" w:space="0" w:color="000000"/>
              <w:bottom w:val="outset" w:sz="6" w:space="0" w:color="000000"/>
            </w:tcBorders>
          </w:tcPr>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t>Администрация МО Красноозерное сельское поселение, Правительство Ленинградской области и Правительство Ленинградской области</w:t>
            </w:r>
          </w:p>
        </w:tc>
      </w:tr>
      <w:tr w:rsidR="002A357F" w:rsidRPr="00FA7404" w:rsidTr="00824172">
        <w:trPr>
          <w:trHeight w:val="464"/>
          <w:tblCellSpacing w:w="22" w:type="dxa"/>
        </w:trPr>
        <w:tc>
          <w:tcPr>
            <w:tcW w:w="3188" w:type="dxa"/>
            <w:tcBorders>
              <w:top w:val="single" w:sz="6" w:space="0" w:color="000000"/>
              <w:left w:val="single" w:sz="6" w:space="0" w:color="000000"/>
              <w:bottom w:val="single" w:sz="6" w:space="0" w:color="000000"/>
              <w:right w:val="single" w:sz="6" w:space="0" w:color="000000"/>
            </w:tcBorders>
          </w:tcPr>
          <w:p w:rsidR="002A357F" w:rsidRPr="00FA7404" w:rsidRDefault="002A357F" w:rsidP="00824172">
            <w:pPr>
              <w:widowControl w:val="0"/>
              <w:autoSpaceDE w:val="0"/>
              <w:autoSpaceDN w:val="0"/>
              <w:adjustRightInd w:val="0"/>
              <w:rPr>
                <w:sz w:val="24"/>
                <w:szCs w:val="24"/>
              </w:rPr>
            </w:pPr>
            <w:r w:rsidRPr="00FA7404">
              <w:rPr>
                <w:sz w:val="24"/>
                <w:szCs w:val="24"/>
              </w:rPr>
              <w:t xml:space="preserve">Подпрограммы </w:t>
            </w:r>
          </w:p>
          <w:p w:rsidR="002A357F" w:rsidRPr="00FA7404" w:rsidRDefault="002A357F" w:rsidP="00824172">
            <w:pPr>
              <w:spacing w:before="30"/>
              <w:rPr>
                <w:sz w:val="24"/>
                <w:szCs w:val="24"/>
              </w:rPr>
            </w:pPr>
            <w:r w:rsidRPr="00FA7404">
              <w:rPr>
                <w:sz w:val="24"/>
                <w:szCs w:val="24"/>
              </w:rPr>
              <w:t xml:space="preserve">муниципальной программы     </w:t>
            </w:r>
          </w:p>
        </w:tc>
        <w:tc>
          <w:tcPr>
            <w:tcW w:w="6037" w:type="dxa"/>
            <w:tcBorders>
              <w:top w:val="single" w:sz="6" w:space="0" w:color="000000"/>
              <w:left w:val="single" w:sz="6" w:space="0" w:color="000000"/>
              <w:bottom w:val="single" w:sz="6" w:space="0" w:color="000000"/>
              <w:right w:val="single" w:sz="6" w:space="0" w:color="000000"/>
            </w:tcBorders>
          </w:tcPr>
          <w:p w:rsidR="002A357F" w:rsidRPr="00FA7404" w:rsidRDefault="002A357F" w:rsidP="0055350E">
            <w:pPr>
              <w:pStyle w:val="ConsNormal"/>
              <w:widowControl/>
              <w:ind w:firstLine="0"/>
              <w:jc w:val="both"/>
              <w:rPr>
                <w:rFonts w:ascii="Times New Roman" w:hAnsi="Times New Roman" w:cs="Times New Roman"/>
                <w:sz w:val="24"/>
                <w:szCs w:val="24"/>
              </w:rPr>
            </w:pPr>
            <w:r w:rsidRPr="00FA7404">
              <w:rPr>
                <w:rFonts w:ascii="Times New Roman" w:hAnsi="Times New Roman" w:cs="Times New Roman"/>
                <w:sz w:val="24"/>
                <w:szCs w:val="24"/>
              </w:rPr>
              <w:t xml:space="preserve">Подпрограмма 1.  Создание условий для эффективного выполнения органами местного самоуправления своих полномочий в МО Красноозерное сельское поселение на </w:t>
            </w:r>
            <w:r w:rsidR="00B16879" w:rsidRPr="00FA7404">
              <w:rPr>
                <w:rFonts w:ascii="Times New Roman" w:hAnsi="Times New Roman" w:cs="Times New Roman"/>
                <w:sz w:val="24"/>
                <w:szCs w:val="24"/>
              </w:rPr>
              <w:t>2020-2022 годы</w:t>
            </w:r>
          </w:p>
          <w:p w:rsidR="002A357F" w:rsidRPr="00FA7404" w:rsidRDefault="002A357F" w:rsidP="0055350E">
            <w:pPr>
              <w:pStyle w:val="ConsNormal"/>
              <w:widowControl/>
              <w:ind w:firstLine="0"/>
              <w:jc w:val="both"/>
              <w:rPr>
                <w:rFonts w:ascii="Times New Roman" w:hAnsi="Times New Roman" w:cs="Times New Roman"/>
                <w:sz w:val="24"/>
                <w:szCs w:val="24"/>
              </w:rPr>
            </w:pPr>
            <w:r w:rsidRPr="00FA7404">
              <w:rPr>
                <w:rFonts w:ascii="Times New Roman" w:hAnsi="Times New Roman" w:cs="Times New Roman"/>
                <w:sz w:val="24"/>
                <w:szCs w:val="24"/>
              </w:rPr>
              <w:t xml:space="preserve"> Подпрограмма 2.  Развитие и поддержка малого и среднего предпринимательства на территории МО Красноозерное сельское поселение на 20</w:t>
            </w:r>
            <w:r w:rsidR="00B16879" w:rsidRPr="00FA7404">
              <w:rPr>
                <w:rFonts w:ascii="Times New Roman" w:hAnsi="Times New Roman" w:cs="Times New Roman"/>
                <w:sz w:val="24"/>
                <w:szCs w:val="24"/>
              </w:rPr>
              <w:t>20-2022</w:t>
            </w:r>
            <w:r w:rsidRPr="00FA7404">
              <w:rPr>
                <w:rFonts w:ascii="Times New Roman" w:hAnsi="Times New Roman" w:cs="Times New Roman"/>
                <w:sz w:val="24"/>
                <w:szCs w:val="24"/>
              </w:rPr>
              <w:t xml:space="preserve">  год</w:t>
            </w:r>
            <w:r w:rsidR="00B16879" w:rsidRPr="00FA7404">
              <w:rPr>
                <w:rFonts w:ascii="Times New Roman" w:hAnsi="Times New Roman" w:cs="Times New Roman"/>
                <w:sz w:val="24"/>
                <w:szCs w:val="24"/>
              </w:rPr>
              <w:t>ы</w:t>
            </w:r>
          </w:p>
          <w:p w:rsidR="00B16879" w:rsidRPr="00FA7404" w:rsidRDefault="00081552" w:rsidP="003559D6">
            <w:pPr>
              <w:tabs>
                <w:tab w:val="left" w:pos="0"/>
              </w:tabs>
              <w:ind w:left="29" w:right="33" w:hanging="29"/>
              <w:jc w:val="both"/>
              <w:rPr>
                <w:sz w:val="24"/>
                <w:szCs w:val="24"/>
              </w:rPr>
            </w:pPr>
            <w:r w:rsidRPr="00FA7404">
              <w:rPr>
                <w:sz w:val="24"/>
                <w:szCs w:val="24"/>
              </w:rPr>
              <w:t xml:space="preserve">Подпрограмма 3. </w:t>
            </w:r>
            <w:r w:rsidR="00EF4031" w:rsidRPr="00FA7404">
              <w:rPr>
                <w:sz w:val="24"/>
                <w:szCs w:val="24"/>
              </w:rPr>
              <w:t xml:space="preserve"> </w:t>
            </w:r>
            <w:r w:rsidRPr="00FA7404">
              <w:rPr>
                <w:sz w:val="24"/>
                <w:szCs w:val="24"/>
              </w:rPr>
              <w:t xml:space="preserve"> </w:t>
            </w:r>
            <w:proofErr w:type="gramStart"/>
            <w:r w:rsidR="00EF4031" w:rsidRPr="00FA7404">
              <w:rPr>
                <w:sz w:val="24"/>
                <w:szCs w:val="24"/>
              </w:rPr>
              <w:t xml:space="preserve">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B16879" w:rsidRPr="00FA7404">
              <w:rPr>
                <w:sz w:val="24"/>
                <w:szCs w:val="24"/>
              </w:rPr>
              <w:t xml:space="preserve"> на 2020-2022  годы </w:t>
            </w:r>
            <w:proofErr w:type="gramEnd"/>
          </w:p>
          <w:p w:rsidR="003559D6" w:rsidRPr="00FA7404" w:rsidRDefault="00B16879" w:rsidP="003559D6">
            <w:pPr>
              <w:tabs>
                <w:tab w:val="left" w:pos="0"/>
              </w:tabs>
              <w:ind w:left="29" w:right="33" w:hanging="29"/>
              <w:jc w:val="both"/>
              <w:rPr>
                <w:sz w:val="24"/>
                <w:szCs w:val="24"/>
              </w:rPr>
            </w:pPr>
            <w:r w:rsidRPr="00FA7404">
              <w:rPr>
                <w:sz w:val="24"/>
                <w:szCs w:val="24"/>
              </w:rPr>
              <w:t xml:space="preserve">Подпрограмма 4.  </w:t>
            </w:r>
            <w:r w:rsidR="003559D6" w:rsidRPr="00FA7404">
              <w:rPr>
                <w:sz w:val="24"/>
                <w:szCs w:val="24"/>
              </w:rPr>
              <w:t xml:space="preserve">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населенных пунктов и территориальных зон муниципального образования Красноозерное </w:t>
            </w:r>
            <w:r w:rsidRPr="00FA7404">
              <w:rPr>
                <w:sz w:val="24"/>
                <w:szCs w:val="24"/>
              </w:rPr>
              <w:t xml:space="preserve">сельское поселение  на 2020-2022  годы </w:t>
            </w:r>
          </w:p>
          <w:p w:rsidR="00CA1DB1" w:rsidRPr="00FA7404" w:rsidRDefault="00CA1DB1" w:rsidP="003559D6">
            <w:pPr>
              <w:tabs>
                <w:tab w:val="left" w:pos="0"/>
              </w:tabs>
              <w:ind w:left="29" w:right="33" w:hanging="29"/>
              <w:jc w:val="both"/>
              <w:rPr>
                <w:sz w:val="32"/>
                <w:szCs w:val="24"/>
              </w:rPr>
            </w:pPr>
            <w:r w:rsidRPr="00FA7404">
              <w:rPr>
                <w:sz w:val="24"/>
                <w:szCs w:val="24"/>
              </w:rPr>
              <w:t>Подпрограмма 5.</w:t>
            </w:r>
            <w:r w:rsidRPr="00FA7404">
              <w:rPr>
                <w:sz w:val="32"/>
                <w:szCs w:val="24"/>
              </w:rPr>
              <w:t xml:space="preserve"> </w:t>
            </w:r>
            <w:r w:rsidR="004A6E82" w:rsidRPr="00FA7404">
              <w:rPr>
                <w:sz w:val="24"/>
              </w:rPr>
              <w:t xml:space="preserve">«Развитие молодежной  политики в муниципальном образовании Красноозерное сельское </w:t>
            </w:r>
            <w:r w:rsidR="004A6E82" w:rsidRPr="00FA7404">
              <w:rPr>
                <w:sz w:val="24"/>
              </w:rPr>
              <w:lastRenderedPageBreak/>
              <w:t>поселение муниципального образования Приозерский муниципальный район Ленинградской области на 2020-2022 год»</w:t>
            </w:r>
          </w:p>
          <w:p w:rsidR="00081552" w:rsidRPr="00FA7404" w:rsidRDefault="00081552" w:rsidP="002A357F">
            <w:pPr>
              <w:pStyle w:val="ConsNormal"/>
              <w:widowControl/>
              <w:ind w:firstLine="0"/>
              <w:jc w:val="both"/>
              <w:rPr>
                <w:rFonts w:ascii="Times New Roman" w:hAnsi="Times New Roman" w:cs="Times New Roman"/>
                <w:sz w:val="24"/>
                <w:szCs w:val="24"/>
              </w:rPr>
            </w:pPr>
          </w:p>
        </w:tc>
      </w:tr>
      <w:tr w:rsidR="002A357F" w:rsidRPr="00FA7404" w:rsidTr="00824172">
        <w:trPr>
          <w:trHeight w:val="464"/>
          <w:tblCellSpacing w:w="22" w:type="dxa"/>
        </w:trPr>
        <w:tc>
          <w:tcPr>
            <w:tcW w:w="3188" w:type="dxa"/>
            <w:tcBorders>
              <w:top w:val="outset" w:sz="6" w:space="0" w:color="000000"/>
              <w:bottom w:val="outset" w:sz="6" w:space="0" w:color="000000"/>
              <w:right w:val="outset" w:sz="6" w:space="0" w:color="000000"/>
            </w:tcBorders>
          </w:tcPr>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lastRenderedPageBreak/>
              <w:t>Цель</w:t>
            </w:r>
            <w:bookmarkStart w:id="4" w:name="YANDEX_78"/>
            <w:bookmarkEnd w:id="4"/>
            <w:r w:rsidRPr="00FA7404">
              <w:rPr>
                <w:rFonts w:ascii="Times New Roman" w:hAnsi="Times New Roman" w:cs="Times New Roman"/>
              </w:rPr>
              <w:t> </w:t>
            </w:r>
            <w:r w:rsidR="0033243F">
              <w:rPr>
                <w:rFonts w:ascii="Times New Roman" w:hAnsi="Times New Roman" w:cs="Times New Roman"/>
              </w:rPr>
              <w:t xml:space="preserve">муниципальной </w:t>
            </w:r>
            <w:r w:rsidRPr="00FA7404">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2A357F" w:rsidRPr="00FA7404" w:rsidRDefault="002A357F" w:rsidP="00824172">
            <w:pPr>
              <w:pStyle w:val="ConsPlusNormal"/>
              <w:jc w:val="both"/>
            </w:pPr>
            <w:r w:rsidRPr="00FA7404">
              <w:t xml:space="preserve">  Создание комфортных условий жизнедеятельности в сельской местности, повышение занятости, уровня и качества жизни сельского населения, и активизация участия граждан, проживающих в сельской местности, в решении вопросов местного значения, а также поддержка в развитие субъектов малого и среднего предпринимательства на территории муниципального образования</w:t>
            </w:r>
            <w:r w:rsidR="00EC62C5" w:rsidRPr="00FA7404">
              <w:t>;</w:t>
            </w:r>
          </w:p>
          <w:p w:rsidR="00EC62C5" w:rsidRPr="00FA7404" w:rsidRDefault="00A956A4" w:rsidP="00824172">
            <w:pPr>
              <w:pStyle w:val="ConsPlusNormal"/>
              <w:jc w:val="both"/>
            </w:pPr>
            <w:r w:rsidRPr="00FA7404">
              <w:t xml:space="preserve">   </w:t>
            </w:r>
            <w:r w:rsidR="00DD234D" w:rsidRPr="00FA7404">
              <w:t>Минимизация социального, экономического и экологического ущерба, наносимого населению, экономике и природной среде от ведения и вследствие ведения военных конфликтов, совершения террористических актов, чрезвычайных ситуаций природного и техногенного характера, пожаров и происшествий на водных объектах. 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муниципального образования,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Защита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угрозе возникновения или   возникновении чрезвычайных ситуаций  природного или техногенного характера.</w:t>
            </w:r>
          </w:p>
          <w:p w:rsidR="003559D6" w:rsidRPr="00FA7404" w:rsidRDefault="003559D6" w:rsidP="00824172">
            <w:pPr>
              <w:pStyle w:val="ConsPlusNormal"/>
              <w:jc w:val="both"/>
            </w:pPr>
            <w:r w:rsidRPr="00FA7404">
              <w:t>Приведение документов территориального планирования и градостроительного зонирования требованиям, отвечающим действующему законодательству с увеличением количества территориальных зон, сведения о которых внесены в единый государственный реестр недвижимости в виде описания границ территориальных зон в координатах характерных точек на территории муниципального образования Красноозерное сельское поселение.</w:t>
            </w:r>
          </w:p>
          <w:p w:rsidR="004A6E82" w:rsidRPr="00FA7404" w:rsidRDefault="004A6E82" w:rsidP="00824172">
            <w:pPr>
              <w:pStyle w:val="ConsPlusNormal"/>
              <w:jc w:val="both"/>
            </w:pPr>
            <w:r w:rsidRPr="00FA7404">
              <w:t>Создание условий   и   возможностей   для   успешной социализации и эффективной самореализации молодежи путем создания и развития правовых, социально-экономических и организационных  условий  для самореализации и</w:t>
            </w:r>
            <w:r w:rsidR="00EA3F5F">
              <w:t xml:space="preserve"> духовно-нравственного развития.</w:t>
            </w:r>
          </w:p>
        </w:tc>
      </w:tr>
      <w:tr w:rsidR="002A357F" w:rsidRPr="00FA7404" w:rsidTr="00824172">
        <w:trPr>
          <w:trHeight w:val="565"/>
          <w:tblCellSpacing w:w="22" w:type="dxa"/>
        </w:trPr>
        <w:tc>
          <w:tcPr>
            <w:tcW w:w="3188" w:type="dxa"/>
            <w:tcBorders>
              <w:top w:val="outset" w:sz="6" w:space="0" w:color="000000"/>
              <w:bottom w:val="outset" w:sz="6" w:space="0" w:color="000000"/>
              <w:right w:val="outset" w:sz="6" w:space="0" w:color="000000"/>
            </w:tcBorders>
          </w:tcPr>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t>Задачи</w:t>
            </w:r>
            <w:bookmarkStart w:id="5" w:name="YANDEX_83"/>
            <w:bookmarkEnd w:id="5"/>
            <w:r w:rsidRPr="00FA7404">
              <w:rPr>
                <w:rFonts w:ascii="Times New Roman" w:hAnsi="Times New Roman" w:cs="Times New Roman"/>
              </w:rPr>
              <w:t> муниципальной программы </w:t>
            </w:r>
          </w:p>
        </w:tc>
        <w:tc>
          <w:tcPr>
            <w:tcW w:w="6037" w:type="dxa"/>
            <w:tcBorders>
              <w:top w:val="outset" w:sz="6" w:space="0" w:color="000000"/>
              <w:left w:val="outset" w:sz="6" w:space="0" w:color="000000"/>
              <w:bottom w:val="outset" w:sz="6" w:space="0" w:color="000000"/>
            </w:tcBorders>
          </w:tcPr>
          <w:p w:rsidR="002A357F" w:rsidRPr="00FA7404" w:rsidRDefault="002A357F" w:rsidP="00824172">
            <w:pPr>
              <w:pStyle w:val="ConsPlusNormal"/>
              <w:jc w:val="both"/>
            </w:pPr>
            <w:r w:rsidRPr="00FA7404">
              <w:t xml:space="preserve">1. Реализация инициатив граждан и поддержка форм местного самоуправления на части территорий </w:t>
            </w:r>
            <w:r w:rsidRPr="00FA7404">
              <w:lastRenderedPageBreak/>
              <w:t xml:space="preserve">административных центров, </w:t>
            </w:r>
            <w:proofErr w:type="gramStart"/>
            <w:r w:rsidRPr="00FA7404">
              <w:t>на части территории</w:t>
            </w:r>
            <w:proofErr w:type="gramEnd"/>
            <w:r w:rsidRPr="00FA7404">
              <w:t xml:space="preserve"> муниципального образования</w:t>
            </w:r>
          </w:p>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t xml:space="preserve"> 2. Приведение в качественное состояние элементов благоустройства населенных пунктов.</w:t>
            </w:r>
          </w:p>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t>3. Повышение уровня комплексного обустройства объектами социальной и инженерной инфраструктуры сельских территорий.</w:t>
            </w:r>
          </w:p>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t xml:space="preserve">4. Безопасность движения по населенным пунктам      </w:t>
            </w:r>
            <w:r w:rsidRPr="00FA7404">
              <w:rPr>
                <w:rFonts w:ascii="Times New Roman" w:hAnsi="Times New Roman" w:cs="Times New Roman"/>
              </w:rPr>
              <w:br/>
              <w:t>5. Оказани</w:t>
            </w:r>
            <w:r w:rsidR="00774514" w:rsidRPr="00FA7404">
              <w:rPr>
                <w:rFonts w:ascii="Times New Roman" w:hAnsi="Times New Roman" w:cs="Times New Roman"/>
              </w:rPr>
              <w:t>е</w:t>
            </w:r>
            <w:r w:rsidRPr="00FA7404">
              <w:rPr>
                <w:rFonts w:ascii="Times New Roman" w:hAnsi="Times New Roman" w:cs="Times New Roman"/>
              </w:rPr>
              <w:t xml:space="preserve"> помощи в развитии субъектов малого и среднего предпринимательства</w:t>
            </w:r>
          </w:p>
          <w:p w:rsidR="00774514" w:rsidRPr="00FA7404" w:rsidRDefault="00774514" w:rsidP="00774514">
            <w:pPr>
              <w:pStyle w:val="a4"/>
              <w:jc w:val="both"/>
              <w:rPr>
                <w:rFonts w:ascii="Times New Roman" w:hAnsi="Times New Roman" w:cs="Times New Roman"/>
              </w:rPr>
            </w:pPr>
            <w:r w:rsidRPr="00FA7404">
              <w:rPr>
                <w:rFonts w:ascii="Times New Roman" w:hAnsi="Times New Roman" w:cs="Times New Roman"/>
              </w:rPr>
              <w:t>6.</w:t>
            </w:r>
            <w:r w:rsidR="00B9312A" w:rsidRPr="00FA7404">
              <w:rPr>
                <w:rFonts w:ascii="Times New Roman" w:hAnsi="Times New Roman" w:cs="Times New Roman"/>
              </w:rPr>
              <w:t xml:space="preserve"> </w:t>
            </w:r>
            <w:r w:rsidRPr="00FA7404">
              <w:rPr>
                <w:rFonts w:ascii="Times New Roman" w:hAnsi="Times New Roman" w:cs="Times New Roman"/>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актов и военных конфликтов;</w:t>
            </w:r>
          </w:p>
          <w:p w:rsidR="00774514" w:rsidRPr="00FA7404" w:rsidRDefault="00774514" w:rsidP="00774514">
            <w:pPr>
              <w:pStyle w:val="a4"/>
              <w:jc w:val="both"/>
              <w:rPr>
                <w:rFonts w:ascii="Times New Roman" w:hAnsi="Times New Roman" w:cs="Times New Roman"/>
              </w:rPr>
            </w:pPr>
            <w:r w:rsidRPr="00FA7404">
              <w:rPr>
                <w:rFonts w:ascii="Times New Roman" w:hAnsi="Times New Roman" w:cs="Times New Roman"/>
              </w:rPr>
              <w:t xml:space="preserve">7. </w:t>
            </w:r>
            <w:r w:rsidR="00B9312A" w:rsidRPr="00FA7404">
              <w:rPr>
                <w:rFonts w:ascii="Times New Roman" w:hAnsi="Times New Roman" w:cs="Times New Roman"/>
              </w:rPr>
              <w:t xml:space="preserve"> </w:t>
            </w:r>
            <w:r w:rsidRPr="00FA7404">
              <w:rPr>
                <w:rFonts w:ascii="Times New Roman" w:hAnsi="Times New Roman" w:cs="Times New Roman"/>
              </w:rPr>
              <w:t>Обеспечение и поддержание высокой готовности сил и сре</w:t>
            </w:r>
            <w:proofErr w:type="gramStart"/>
            <w:r w:rsidRPr="00FA7404">
              <w:rPr>
                <w:rFonts w:ascii="Times New Roman" w:hAnsi="Times New Roman" w:cs="Times New Roman"/>
              </w:rPr>
              <w:t>дств гр</w:t>
            </w:r>
            <w:proofErr w:type="gramEnd"/>
            <w:r w:rsidRPr="00FA7404">
              <w:rPr>
                <w:rFonts w:ascii="Times New Roman" w:hAnsi="Times New Roman" w:cs="Times New Roman"/>
              </w:rPr>
              <w:t>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774514" w:rsidRPr="00FA7404" w:rsidRDefault="00774514" w:rsidP="00774514">
            <w:pPr>
              <w:pStyle w:val="a4"/>
              <w:jc w:val="both"/>
              <w:rPr>
                <w:rFonts w:ascii="Times New Roman" w:hAnsi="Times New Roman" w:cs="Times New Roman"/>
              </w:rPr>
            </w:pPr>
            <w:r w:rsidRPr="00FA7404">
              <w:rPr>
                <w:rFonts w:ascii="Times New Roman" w:hAnsi="Times New Roman" w:cs="Times New Roman"/>
              </w:rPr>
              <w:t>8.</w:t>
            </w:r>
            <w:r w:rsidR="00B9312A" w:rsidRPr="00FA7404">
              <w:rPr>
                <w:rFonts w:ascii="Times New Roman" w:hAnsi="Times New Roman" w:cs="Times New Roman"/>
              </w:rPr>
              <w:t xml:space="preserve"> </w:t>
            </w:r>
            <w:r w:rsidRPr="00FA7404">
              <w:rPr>
                <w:rFonts w:ascii="Times New Roman" w:hAnsi="Times New Roman" w:cs="Times New Roman"/>
              </w:rPr>
              <w:t>Обеспечение эффективной деятельности и управления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774514" w:rsidRPr="00FA7404" w:rsidRDefault="00774514" w:rsidP="00774514">
            <w:pPr>
              <w:pStyle w:val="a4"/>
              <w:jc w:val="both"/>
              <w:rPr>
                <w:rFonts w:ascii="Times New Roman" w:hAnsi="Times New Roman" w:cs="Times New Roman"/>
              </w:rPr>
            </w:pPr>
            <w:r w:rsidRPr="00FA7404">
              <w:rPr>
                <w:rFonts w:ascii="Times New Roman" w:hAnsi="Times New Roman" w:cs="Times New Roman"/>
              </w:rPr>
              <w:t>9.</w:t>
            </w:r>
            <w:r w:rsidR="00B9312A" w:rsidRPr="00FA7404">
              <w:rPr>
                <w:rFonts w:ascii="Times New Roman" w:hAnsi="Times New Roman" w:cs="Times New Roman"/>
              </w:rPr>
              <w:t xml:space="preserve"> </w:t>
            </w:r>
            <w:r w:rsidRPr="00FA7404">
              <w:rPr>
                <w:rFonts w:ascii="Times New Roman" w:hAnsi="Times New Roman" w:cs="Times New Roman"/>
              </w:rPr>
              <w:t xml:space="preserve">Повышение общего </w:t>
            </w:r>
            <w:proofErr w:type="gramStart"/>
            <w:r w:rsidRPr="00FA7404">
              <w:rPr>
                <w:rFonts w:ascii="Times New Roman" w:hAnsi="Times New Roman" w:cs="Times New Roman"/>
              </w:rPr>
              <w:t>уровня безопасности жизнедеятельности населения муниципального образования</w:t>
            </w:r>
            <w:proofErr w:type="gramEnd"/>
            <w:r w:rsidRPr="00FA7404">
              <w:rPr>
                <w:rFonts w:ascii="Times New Roman" w:hAnsi="Times New Roman" w:cs="Times New Roman"/>
              </w:rPr>
              <w:t xml:space="preserve"> Красноозерное сельское поселение</w:t>
            </w:r>
          </w:p>
          <w:p w:rsidR="00081552" w:rsidRPr="00FA7404" w:rsidRDefault="00774514" w:rsidP="00774514">
            <w:pPr>
              <w:pStyle w:val="a4"/>
              <w:jc w:val="both"/>
              <w:rPr>
                <w:rFonts w:ascii="Times New Roman" w:hAnsi="Times New Roman" w:cs="Times New Roman"/>
              </w:rPr>
            </w:pPr>
            <w:r w:rsidRPr="00FA7404">
              <w:rPr>
                <w:rFonts w:ascii="Times New Roman" w:hAnsi="Times New Roman" w:cs="Times New Roman"/>
              </w:rPr>
              <w:t>10.</w:t>
            </w:r>
            <w:r w:rsidR="00B9312A" w:rsidRPr="00FA7404">
              <w:rPr>
                <w:rFonts w:ascii="Times New Roman" w:hAnsi="Times New Roman" w:cs="Times New Roman"/>
              </w:rPr>
              <w:t xml:space="preserve"> </w:t>
            </w:r>
            <w:proofErr w:type="gramStart"/>
            <w:r w:rsidRPr="00FA7404">
              <w:rPr>
                <w:rFonts w:ascii="Times New Roman" w:hAnsi="Times New Roman" w:cs="Times New Roman"/>
              </w:rPr>
              <w:t>Стимулирование  некоммерческих организаций, осуществляющий свою деятельность в соответствии с  Федеральным  законом от 12 января 1996 года N 7-ФЗ "О некоммерческих организациях" в сферах  предупреждения и ликвидации последствий чрезвычайных ситуаций природного и техногенного характера, проявления экстремизма и терроризма, пожарной безопасности, безопасности на водных объектах, развития гражданской обороны, оказания содействия в повышении уровня правопорядка и безопасности на территории муниципального образования Красноозерное сельское</w:t>
            </w:r>
            <w:proofErr w:type="gramEnd"/>
            <w:r w:rsidRPr="00FA7404">
              <w:rPr>
                <w:rFonts w:ascii="Times New Roman" w:hAnsi="Times New Roman" w:cs="Times New Roman"/>
              </w:rPr>
              <w:t xml:space="preserve"> поселение.</w:t>
            </w:r>
          </w:p>
          <w:p w:rsidR="00426A10" w:rsidRPr="00FA7404" w:rsidRDefault="00426A10" w:rsidP="00426A10">
            <w:pPr>
              <w:pStyle w:val="a4"/>
              <w:jc w:val="both"/>
              <w:rPr>
                <w:rFonts w:ascii="Times New Roman" w:hAnsi="Times New Roman" w:cs="Times New Roman"/>
              </w:rPr>
            </w:pPr>
            <w:r w:rsidRPr="00FA7404">
              <w:rPr>
                <w:rFonts w:ascii="Times New Roman" w:hAnsi="Times New Roman" w:cs="Times New Roman"/>
              </w:rPr>
              <w:t xml:space="preserve">11. Обеспечить разработку проектов документов территориального планирования и градостроительного зонирования для последующего внесения изменений. </w:t>
            </w:r>
          </w:p>
          <w:p w:rsidR="00426A10" w:rsidRPr="00FA7404" w:rsidRDefault="00426A10" w:rsidP="00426A10">
            <w:pPr>
              <w:pStyle w:val="a4"/>
              <w:jc w:val="both"/>
              <w:rPr>
                <w:rFonts w:ascii="Times New Roman" w:hAnsi="Times New Roman" w:cs="Times New Roman"/>
              </w:rPr>
            </w:pPr>
            <w:r w:rsidRPr="00FA7404">
              <w:rPr>
                <w:rFonts w:ascii="Times New Roman" w:hAnsi="Times New Roman" w:cs="Times New Roman"/>
              </w:rPr>
              <w:t>12. Подготовка документации, содержащей необходимые для внесения в единый государственный реестр недвижимости сведений о местоположении территориальных зон муниципального образования Красноозерное сельское поселение.</w:t>
            </w:r>
          </w:p>
          <w:p w:rsidR="004A6E82" w:rsidRPr="00FA7404" w:rsidRDefault="004A6E82" w:rsidP="00426A10">
            <w:pPr>
              <w:pStyle w:val="a4"/>
              <w:jc w:val="both"/>
              <w:rPr>
                <w:rFonts w:ascii="Times New Roman" w:hAnsi="Times New Roman" w:cs="Times New Roman"/>
              </w:rPr>
            </w:pPr>
            <w:r w:rsidRPr="00FA7404">
              <w:rPr>
                <w:rFonts w:ascii="Times New Roman" w:hAnsi="Times New Roman" w:cs="Times New Roman"/>
              </w:rPr>
              <w:t xml:space="preserve">13. Организация и проведение комплекса мероприятий для   успешной социализации и эффективной самореализации молодежи путем создания и развития </w:t>
            </w:r>
            <w:r w:rsidRPr="00FA7404">
              <w:rPr>
                <w:rFonts w:ascii="Times New Roman" w:hAnsi="Times New Roman" w:cs="Times New Roman"/>
              </w:rPr>
              <w:lastRenderedPageBreak/>
              <w:t>правовых, социально-экономических и организационных  условий  для самореализации и духовно-нравственного развития</w:t>
            </w:r>
          </w:p>
        </w:tc>
      </w:tr>
      <w:tr w:rsidR="002A357F" w:rsidRPr="00FA7404" w:rsidTr="00824172">
        <w:trPr>
          <w:trHeight w:val="1132"/>
          <w:tblCellSpacing w:w="22" w:type="dxa"/>
        </w:trPr>
        <w:tc>
          <w:tcPr>
            <w:tcW w:w="3188" w:type="dxa"/>
            <w:tcBorders>
              <w:top w:val="outset" w:sz="6" w:space="0" w:color="000000"/>
              <w:bottom w:val="outset" w:sz="6" w:space="0" w:color="000000"/>
              <w:right w:val="outset" w:sz="6" w:space="0" w:color="000000"/>
            </w:tcBorders>
          </w:tcPr>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lastRenderedPageBreak/>
              <w:t>Целевые индикаторы и показатели муниципальной программы</w:t>
            </w:r>
          </w:p>
        </w:tc>
        <w:tc>
          <w:tcPr>
            <w:tcW w:w="6037" w:type="dxa"/>
            <w:tcBorders>
              <w:top w:val="outset" w:sz="6" w:space="0" w:color="000000"/>
              <w:left w:val="outset" w:sz="6" w:space="0" w:color="000000"/>
              <w:bottom w:val="outset" w:sz="6" w:space="0" w:color="000000"/>
            </w:tcBorders>
          </w:tcPr>
          <w:p w:rsidR="00331CB1" w:rsidRPr="00FA7404" w:rsidRDefault="00331CB1" w:rsidP="00331CB1">
            <w:pPr>
              <w:spacing w:before="30"/>
              <w:rPr>
                <w:b/>
                <w:sz w:val="24"/>
                <w:szCs w:val="24"/>
              </w:rPr>
            </w:pPr>
            <w:r w:rsidRPr="00FA7404">
              <w:rPr>
                <w:b/>
                <w:sz w:val="24"/>
                <w:szCs w:val="24"/>
              </w:rPr>
              <w:t>Индикаторы:</w:t>
            </w:r>
          </w:p>
          <w:p w:rsidR="00331CB1" w:rsidRPr="00FA7404" w:rsidRDefault="00331CB1" w:rsidP="00331CB1">
            <w:pPr>
              <w:spacing w:before="30"/>
              <w:rPr>
                <w:sz w:val="24"/>
                <w:szCs w:val="24"/>
              </w:rPr>
            </w:pPr>
            <w:r w:rsidRPr="00FA7404">
              <w:rPr>
                <w:sz w:val="24"/>
                <w:szCs w:val="24"/>
              </w:rPr>
              <w:t xml:space="preserve">- доля реконструкции тротуаров – </w:t>
            </w:r>
            <w:r w:rsidR="004A6E82" w:rsidRPr="00FA7404">
              <w:rPr>
                <w:sz w:val="24"/>
                <w:szCs w:val="24"/>
              </w:rPr>
              <w:t>7</w:t>
            </w:r>
            <w:r w:rsidRPr="00FA7404">
              <w:rPr>
                <w:sz w:val="24"/>
                <w:szCs w:val="24"/>
              </w:rPr>
              <w:t>0%</w:t>
            </w:r>
          </w:p>
          <w:p w:rsidR="004A6E82" w:rsidRPr="00FA7404" w:rsidRDefault="004A6E82" w:rsidP="00331CB1">
            <w:pPr>
              <w:spacing w:before="30"/>
              <w:rPr>
                <w:sz w:val="24"/>
                <w:szCs w:val="24"/>
              </w:rPr>
            </w:pPr>
            <w:r w:rsidRPr="00FA7404">
              <w:rPr>
                <w:sz w:val="24"/>
                <w:szCs w:val="24"/>
              </w:rPr>
              <w:t xml:space="preserve">- доля </w:t>
            </w:r>
            <w:r w:rsidR="002F0344" w:rsidRPr="00FA7404">
              <w:rPr>
                <w:sz w:val="24"/>
                <w:szCs w:val="24"/>
              </w:rPr>
              <w:t>благоустроенных</w:t>
            </w:r>
            <w:r w:rsidRPr="00FA7404">
              <w:rPr>
                <w:sz w:val="24"/>
                <w:szCs w:val="24"/>
              </w:rPr>
              <w:t xml:space="preserve"> общественных кладбищ -100%</w:t>
            </w:r>
          </w:p>
          <w:p w:rsidR="004A6E82" w:rsidRPr="00FA7404" w:rsidRDefault="004A6E82" w:rsidP="00331CB1">
            <w:pPr>
              <w:spacing w:before="30"/>
              <w:rPr>
                <w:sz w:val="24"/>
                <w:szCs w:val="24"/>
              </w:rPr>
            </w:pPr>
            <w:r w:rsidRPr="00FA7404">
              <w:rPr>
                <w:sz w:val="24"/>
                <w:szCs w:val="24"/>
              </w:rPr>
              <w:t>- доля реконструированных детских игровых площадок -70%</w:t>
            </w:r>
          </w:p>
          <w:p w:rsidR="00331CB1" w:rsidRPr="00FA7404" w:rsidRDefault="00331CB1" w:rsidP="00331CB1">
            <w:pPr>
              <w:spacing w:before="30"/>
              <w:rPr>
                <w:sz w:val="24"/>
                <w:szCs w:val="24"/>
              </w:rPr>
            </w:pPr>
            <w:r w:rsidRPr="00FA7404">
              <w:rPr>
                <w:sz w:val="24"/>
                <w:szCs w:val="24"/>
              </w:rPr>
              <w:t xml:space="preserve">- доля освещенных улиц – </w:t>
            </w:r>
            <w:r w:rsidR="004A6E82" w:rsidRPr="00FA7404">
              <w:rPr>
                <w:sz w:val="24"/>
                <w:szCs w:val="24"/>
              </w:rPr>
              <w:t>6</w:t>
            </w:r>
            <w:r w:rsidRPr="00FA7404">
              <w:rPr>
                <w:sz w:val="24"/>
                <w:szCs w:val="24"/>
              </w:rPr>
              <w:t>0%</w:t>
            </w:r>
          </w:p>
          <w:p w:rsidR="00331CB1" w:rsidRPr="00FA7404" w:rsidRDefault="00331CB1" w:rsidP="00331CB1">
            <w:pPr>
              <w:spacing w:before="30"/>
              <w:jc w:val="both"/>
              <w:rPr>
                <w:sz w:val="24"/>
                <w:szCs w:val="24"/>
              </w:rPr>
            </w:pPr>
            <w:r w:rsidRPr="00FA7404">
              <w:rPr>
                <w:sz w:val="24"/>
                <w:szCs w:val="24"/>
              </w:rPr>
              <w:t xml:space="preserve">- доля отремонтированных автомобильных дорог местного значения – </w:t>
            </w:r>
            <w:r w:rsidR="004A6E82" w:rsidRPr="00FA7404">
              <w:rPr>
                <w:sz w:val="24"/>
                <w:szCs w:val="24"/>
              </w:rPr>
              <w:t>2</w:t>
            </w:r>
            <w:r w:rsidRPr="00FA7404">
              <w:rPr>
                <w:sz w:val="24"/>
                <w:szCs w:val="24"/>
              </w:rPr>
              <w:t xml:space="preserve">0% </w:t>
            </w:r>
          </w:p>
          <w:p w:rsidR="004A6E82" w:rsidRPr="00FA7404" w:rsidRDefault="004A6E82" w:rsidP="00331CB1">
            <w:pPr>
              <w:spacing w:before="30"/>
              <w:jc w:val="both"/>
              <w:rPr>
                <w:sz w:val="24"/>
                <w:szCs w:val="24"/>
              </w:rPr>
            </w:pPr>
            <w:r w:rsidRPr="00FA7404">
              <w:rPr>
                <w:sz w:val="24"/>
                <w:szCs w:val="24"/>
              </w:rPr>
              <w:t>- доля отремонтированных общественных колодцев  80%</w:t>
            </w:r>
          </w:p>
          <w:p w:rsidR="00331CB1" w:rsidRPr="00FA7404" w:rsidRDefault="00331CB1" w:rsidP="00331CB1">
            <w:pPr>
              <w:spacing w:before="30"/>
              <w:jc w:val="both"/>
              <w:rPr>
                <w:sz w:val="24"/>
                <w:szCs w:val="24"/>
              </w:rPr>
            </w:pPr>
            <w:r w:rsidRPr="00FA7404">
              <w:rPr>
                <w:sz w:val="24"/>
                <w:szCs w:val="24"/>
              </w:rPr>
              <w:t xml:space="preserve">- доля числа субъектов малого и среднего </w:t>
            </w:r>
            <w:proofErr w:type="gramStart"/>
            <w:r w:rsidRPr="00FA7404">
              <w:rPr>
                <w:sz w:val="24"/>
                <w:szCs w:val="24"/>
              </w:rPr>
              <w:t>предпринимательства</w:t>
            </w:r>
            <w:proofErr w:type="gramEnd"/>
            <w:r w:rsidRPr="00FA7404">
              <w:rPr>
                <w:sz w:val="24"/>
                <w:szCs w:val="24"/>
              </w:rPr>
              <w:t xml:space="preserve"> осуществляющих деятельность на территории МО-  </w:t>
            </w:r>
            <w:r w:rsidR="004A6E82" w:rsidRPr="00FA7404">
              <w:rPr>
                <w:sz w:val="24"/>
                <w:szCs w:val="24"/>
              </w:rPr>
              <w:t>30</w:t>
            </w:r>
            <w:r w:rsidRPr="00FA7404">
              <w:rPr>
                <w:sz w:val="24"/>
                <w:szCs w:val="24"/>
              </w:rPr>
              <w:t>%</w:t>
            </w:r>
          </w:p>
          <w:p w:rsidR="00331CB1" w:rsidRPr="00FA7404" w:rsidRDefault="00331CB1" w:rsidP="00331CB1">
            <w:pPr>
              <w:spacing w:before="30"/>
              <w:jc w:val="both"/>
              <w:rPr>
                <w:sz w:val="24"/>
                <w:szCs w:val="24"/>
              </w:rPr>
            </w:pPr>
            <w:r w:rsidRPr="00FA7404">
              <w:rPr>
                <w:sz w:val="24"/>
                <w:szCs w:val="24"/>
              </w:rPr>
              <w:t xml:space="preserve">- доля повышения уровня безопасности жизнедеятельности населения – </w:t>
            </w:r>
            <w:r w:rsidR="004A6E82" w:rsidRPr="00FA7404">
              <w:rPr>
                <w:sz w:val="24"/>
                <w:szCs w:val="24"/>
              </w:rPr>
              <w:t>3</w:t>
            </w:r>
            <w:r w:rsidRPr="00FA7404">
              <w:rPr>
                <w:sz w:val="24"/>
                <w:szCs w:val="24"/>
              </w:rPr>
              <w:t>0%</w:t>
            </w:r>
          </w:p>
          <w:p w:rsidR="00331CB1" w:rsidRPr="00FA7404" w:rsidRDefault="00331CB1" w:rsidP="00331CB1">
            <w:pPr>
              <w:spacing w:before="30"/>
              <w:jc w:val="both"/>
              <w:rPr>
                <w:sz w:val="24"/>
                <w:szCs w:val="24"/>
              </w:rPr>
            </w:pPr>
            <w:r w:rsidRPr="00FA7404">
              <w:rPr>
                <w:sz w:val="24"/>
                <w:szCs w:val="24"/>
              </w:rPr>
              <w:t xml:space="preserve">- Приведение документов территориального планирования и градостроительного зонирования, </w:t>
            </w:r>
            <w:proofErr w:type="gramStart"/>
            <w:r w:rsidRPr="00FA7404">
              <w:rPr>
                <w:sz w:val="24"/>
                <w:szCs w:val="24"/>
              </w:rPr>
              <w:t>отвечающим</w:t>
            </w:r>
            <w:proofErr w:type="gramEnd"/>
            <w:r w:rsidRPr="00FA7404">
              <w:rPr>
                <w:sz w:val="24"/>
                <w:szCs w:val="24"/>
              </w:rPr>
              <w:t xml:space="preserve"> действующему законодательству </w:t>
            </w:r>
            <w:r w:rsidR="004A6E82" w:rsidRPr="00FA7404">
              <w:rPr>
                <w:sz w:val="24"/>
                <w:szCs w:val="24"/>
              </w:rPr>
              <w:t>до 80%</w:t>
            </w:r>
          </w:p>
          <w:p w:rsidR="004A6E82" w:rsidRPr="00FA7404" w:rsidRDefault="004A6E82" w:rsidP="00331CB1">
            <w:pPr>
              <w:spacing w:before="30"/>
              <w:jc w:val="both"/>
              <w:rPr>
                <w:sz w:val="24"/>
                <w:szCs w:val="24"/>
              </w:rPr>
            </w:pPr>
            <w:r w:rsidRPr="00FA7404">
              <w:rPr>
                <w:sz w:val="24"/>
                <w:szCs w:val="24"/>
              </w:rPr>
              <w:t xml:space="preserve">- доля вовлеченных молодых людей в организацию молодежной </w:t>
            </w:r>
            <w:r w:rsidR="002F0344" w:rsidRPr="00FA7404">
              <w:rPr>
                <w:sz w:val="24"/>
                <w:szCs w:val="24"/>
              </w:rPr>
              <w:t>политики</w:t>
            </w:r>
            <w:r w:rsidRPr="00FA7404">
              <w:rPr>
                <w:sz w:val="24"/>
                <w:szCs w:val="24"/>
              </w:rPr>
              <w:t xml:space="preserve"> на </w:t>
            </w:r>
            <w:r w:rsidR="002F0344" w:rsidRPr="00FA7404">
              <w:rPr>
                <w:sz w:val="24"/>
                <w:szCs w:val="24"/>
              </w:rPr>
              <w:t>территории</w:t>
            </w:r>
            <w:r w:rsidRPr="00FA7404">
              <w:rPr>
                <w:sz w:val="24"/>
                <w:szCs w:val="24"/>
              </w:rPr>
              <w:t xml:space="preserve"> муниципального образования -  40%</w:t>
            </w:r>
          </w:p>
          <w:p w:rsidR="00331CB1" w:rsidRPr="00FA7404" w:rsidRDefault="00331CB1" w:rsidP="00331CB1">
            <w:pPr>
              <w:spacing w:before="30"/>
              <w:rPr>
                <w:b/>
                <w:sz w:val="24"/>
                <w:szCs w:val="24"/>
              </w:rPr>
            </w:pPr>
            <w:r w:rsidRPr="00FA7404">
              <w:rPr>
                <w:b/>
                <w:sz w:val="24"/>
                <w:szCs w:val="24"/>
              </w:rPr>
              <w:t>Показатели:</w:t>
            </w:r>
          </w:p>
          <w:p w:rsidR="00331CB1" w:rsidRPr="00FA7404" w:rsidRDefault="00331CB1" w:rsidP="00331CB1">
            <w:pPr>
              <w:spacing w:before="30"/>
              <w:rPr>
                <w:sz w:val="24"/>
                <w:szCs w:val="24"/>
              </w:rPr>
            </w:pPr>
            <w:r w:rsidRPr="00FA7404">
              <w:rPr>
                <w:sz w:val="24"/>
                <w:szCs w:val="24"/>
              </w:rPr>
              <w:t>-ремонт тротуаров-</w:t>
            </w:r>
            <w:r w:rsidR="00704712" w:rsidRPr="00FA7404">
              <w:rPr>
                <w:sz w:val="24"/>
                <w:szCs w:val="24"/>
              </w:rPr>
              <w:t>200</w:t>
            </w:r>
            <w:r w:rsidR="004A6E82" w:rsidRPr="00FA7404">
              <w:rPr>
                <w:sz w:val="24"/>
                <w:szCs w:val="24"/>
              </w:rPr>
              <w:t xml:space="preserve"> </w:t>
            </w:r>
            <w:proofErr w:type="spellStart"/>
            <w:r w:rsidR="004A6E82" w:rsidRPr="00FA7404">
              <w:rPr>
                <w:sz w:val="24"/>
                <w:szCs w:val="24"/>
              </w:rPr>
              <w:t>п.</w:t>
            </w:r>
            <w:proofErr w:type="gramStart"/>
            <w:r w:rsidR="004A6E82" w:rsidRPr="00FA7404">
              <w:rPr>
                <w:sz w:val="24"/>
                <w:szCs w:val="24"/>
              </w:rPr>
              <w:t>м</w:t>
            </w:r>
            <w:proofErr w:type="spellEnd"/>
            <w:proofErr w:type="gramEnd"/>
            <w:r w:rsidR="004A6E82" w:rsidRPr="00FA7404">
              <w:rPr>
                <w:sz w:val="24"/>
                <w:szCs w:val="24"/>
              </w:rPr>
              <w:t>.</w:t>
            </w:r>
          </w:p>
          <w:p w:rsidR="00331CB1" w:rsidRPr="00FA7404" w:rsidRDefault="00331CB1" w:rsidP="00331CB1">
            <w:pPr>
              <w:spacing w:before="30"/>
              <w:rPr>
                <w:sz w:val="24"/>
                <w:szCs w:val="24"/>
              </w:rPr>
            </w:pPr>
            <w:r w:rsidRPr="00FA7404">
              <w:rPr>
                <w:sz w:val="24"/>
                <w:szCs w:val="24"/>
              </w:rPr>
              <w:t xml:space="preserve">- ремонт уличного освещения  - </w:t>
            </w:r>
            <w:r w:rsidR="004A6E82" w:rsidRPr="00FA7404">
              <w:rPr>
                <w:sz w:val="24"/>
                <w:szCs w:val="24"/>
              </w:rPr>
              <w:t xml:space="preserve">40 </w:t>
            </w:r>
            <w:proofErr w:type="spellStart"/>
            <w:proofErr w:type="gramStart"/>
            <w:r w:rsidRPr="00FA7404">
              <w:rPr>
                <w:sz w:val="24"/>
                <w:szCs w:val="24"/>
              </w:rPr>
              <w:t>ед</w:t>
            </w:r>
            <w:proofErr w:type="spellEnd"/>
            <w:proofErr w:type="gramEnd"/>
          </w:p>
          <w:p w:rsidR="004A6E82" w:rsidRPr="00FA7404" w:rsidRDefault="004A6E82" w:rsidP="004A6E82">
            <w:pPr>
              <w:spacing w:before="30"/>
              <w:rPr>
                <w:sz w:val="24"/>
                <w:szCs w:val="24"/>
              </w:rPr>
            </w:pPr>
            <w:r w:rsidRPr="00FA7404">
              <w:rPr>
                <w:sz w:val="24"/>
                <w:szCs w:val="24"/>
              </w:rPr>
              <w:t xml:space="preserve">-количество благоустроенных  общественных кладбищ -1 ед. </w:t>
            </w:r>
          </w:p>
          <w:p w:rsidR="004A6E82" w:rsidRPr="00FA7404" w:rsidRDefault="004A6E82" w:rsidP="004A6E82">
            <w:pPr>
              <w:spacing w:before="30"/>
              <w:rPr>
                <w:sz w:val="24"/>
                <w:szCs w:val="24"/>
              </w:rPr>
            </w:pPr>
            <w:r w:rsidRPr="00FA7404">
              <w:rPr>
                <w:sz w:val="24"/>
                <w:szCs w:val="24"/>
              </w:rPr>
              <w:t xml:space="preserve">- количество реконструированных детских игровых площадок -7 ед. </w:t>
            </w:r>
          </w:p>
          <w:p w:rsidR="004A6E82" w:rsidRPr="00FA7404" w:rsidRDefault="004A6E82" w:rsidP="004A6E82">
            <w:pPr>
              <w:spacing w:before="30"/>
              <w:rPr>
                <w:sz w:val="24"/>
                <w:szCs w:val="24"/>
              </w:rPr>
            </w:pPr>
            <w:r w:rsidRPr="00FA7404">
              <w:rPr>
                <w:sz w:val="24"/>
                <w:szCs w:val="24"/>
              </w:rPr>
              <w:t xml:space="preserve">- количество  </w:t>
            </w:r>
            <w:r w:rsidR="002F0344" w:rsidRPr="00FA7404">
              <w:rPr>
                <w:sz w:val="24"/>
                <w:szCs w:val="24"/>
              </w:rPr>
              <w:t>отремонтированных</w:t>
            </w:r>
            <w:r w:rsidRPr="00FA7404">
              <w:rPr>
                <w:sz w:val="24"/>
                <w:szCs w:val="24"/>
              </w:rPr>
              <w:t xml:space="preserve"> общественных колодцев – 4 ед.</w:t>
            </w:r>
          </w:p>
          <w:p w:rsidR="00331CB1" w:rsidRPr="00FA7404" w:rsidRDefault="00331CB1" w:rsidP="00331CB1">
            <w:pPr>
              <w:spacing w:before="30"/>
              <w:rPr>
                <w:sz w:val="24"/>
                <w:szCs w:val="24"/>
              </w:rPr>
            </w:pPr>
            <w:r w:rsidRPr="00FA7404">
              <w:rPr>
                <w:sz w:val="24"/>
                <w:szCs w:val="24"/>
              </w:rPr>
              <w:t xml:space="preserve">- ремонт автомобильных дорог местного значения </w:t>
            </w:r>
            <w:r w:rsidR="004A6E82" w:rsidRPr="00FA7404">
              <w:rPr>
                <w:sz w:val="24"/>
                <w:szCs w:val="24"/>
              </w:rPr>
              <w:t>–</w:t>
            </w:r>
            <w:r w:rsidRPr="00FA7404">
              <w:rPr>
                <w:sz w:val="24"/>
                <w:szCs w:val="24"/>
              </w:rPr>
              <w:t xml:space="preserve"> </w:t>
            </w:r>
            <w:r w:rsidR="004A6E82" w:rsidRPr="00FA7404">
              <w:rPr>
                <w:sz w:val="24"/>
                <w:szCs w:val="24"/>
              </w:rPr>
              <w:t xml:space="preserve">300 </w:t>
            </w:r>
            <w:proofErr w:type="spellStart"/>
            <w:r w:rsidR="004A6E82" w:rsidRPr="00FA7404">
              <w:rPr>
                <w:sz w:val="24"/>
                <w:szCs w:val="24"/>
              </w:rPr>
              <w:t>п</w:t>
            </w:r>
            <w:proofErr w:type="gramStart"/>
            <w:r w:rsidR="004A6E82" w:rsidRPr="00FA7404">
              <w:rPr>
                <w:sz w:val="24"/>
                <w:szCs w:val="24"/>
              </w:rPr>
              <w:t>.</w:t>
            </w:r>
            <w:r w:rsidRPr="00FA7404">
              <w:rPr>
                <w:sz w:val="24"/>
                <w:szCs w:val="24"/>
              </w:rPr>
              <w:t>м</w:t>
            </w:r>
            <w:proofErr w:type="spellEnd"/>
            <w:proofErr w:type="gramEnd"/>
          </w:p>
          <w:p w:rsidR="00331CB1" w:rsidRPr="00FA7404" w:rsidRDefault="00331CB1" w:rsidP="00331CB1">
            <w:pPr>
              <w:spacing w:before="30"/>
              <w:rPr>
                <w:sz w:val="24"/>
                <w:szCs w:val="24"/>
              </w:rPr>
            </w:pPr>
            <w:r w:rsidRPr="00FA7404">
              <w:rPr>
                <w:sz w:val="24"/>
                <w:szCs w:val="24"/>
              </w:rPr>
              <w:t xml:space="preserve">- оборот продукции (услуг) производимой малыми и средними предприятиями – </w:t>
            </w:r>
            <w:r w:rsidR="004A6E82" w:rsidRPr="00FA7404">
              <w:rPr>
                <w:sz w:val="24"/>
                <w:szCs w:val="24"/>
              </w:rPr>
              <w:t>30 %</w:t>
            </w:r>
          </w:p>
          <w:p w:rsidR="00331CB1" w:rsidRPr="00FA7404" w:rsidRDefault="00331CB1" w:rsidP="00331CB1">
            <w:pPr>
              <w:spacing w:before="30"/>
              <w:rPr>
                <w:sz w:val="24"/>
                <w:szCs w:val="24"/>
              </w:rPr>
            </w:pPr>
            <w:r w:rsidRPr="00FA7404">
              <w:rPr>
                <w:sz w:val="24"/>
                <w:szCs w:val="24"/>
              </w:rPr>
              <w:t>- количество происшествий связанных с проявлением экстремизма и терроризма, пожаров, чрезвычайных ситуаций, происшествий на водных объектах –</w:t>
            </w:r>
            <w:r w:rsidR="004A6E82" w:rsidRPr="00FA7404">
              <w:rPr>
                <w:sz w:val="24"/>
                <w:szCs w:val="24"/>
              </w:rPr>
              <w:t xml:space="preserve"> 0 </w:t>
            </w:r>
            <w:r w:rsidRPr="00FA7404">
              <w:rPr>
                <w:sz w:val="24"/>
                <w:szCs w:val="24"/>
              </w:rPr>
              <w:t xml:space="preserve"> </w:t>
            </w:r>
            <w:proofErr w:type="spellStart"/>
            <w:proofErr w:type="gramStart"/>
            <w:r w:rsidRPr="00FA7404">
              <w:rPr>
                <w:sz w:val="24"/>
                <w:szCs w:val="24"/>
              </w:rPr>
              <w:t>ед</w:t>
            </w:r>
            <w:proofErr w:type="spellEnd"/>
            <w:proofErr w:type="gramEnd"/>
          </w:p>
          <w:p w:rsidR="00331CB1" w:rsidRPr="00FA7404" w:rsidRDefault="00331CB1" w:rsidP="00331CB1">
            <w:pPr>
              <w:spacing w:before="30"/>
              <w:rPr>
                <w:sz w:val="24"/>
                <w:szCs w:val="24"/>
              </w:rPr>
            </w:pPr>
            <w:r w:rsidRPr="00FA7404">
              <w:rPr>
                <w:sz w:val="24"/>
                <w:szCs w:val="24"/>
              </w:rPr>
              <w:t>- количество приобретенных (изготовленных)  в целях распространения листовок, плакатов, памяток  / установка баннеров    о предупреждении и ликвидации последствий чрезвычайных ситуаций природного и техногенного характера –</w:t>
            </w:r>
            <w:r w:rsidR="004A6E82" w:rsidRPr="00FA7404">
              <w:rPr>
                <w:sz w:val="24"/>
                <w:szCs w:val="24"/>
              </w:rPr>
              <w:t>350</w:t>
            </w:r>
            <w:r w:rsidRPr="00FA7404">
              <w:rPr>
                <w:sz w:val="24"/>
                <w:szCs w:val="24"/>
              </w:rPr>
              <w:t xml:space="preserve"> ед.</w:t>
            </w:r>
          </w:p>
          <w:p w:rsidR="00331CB1" w:rsidRPr="00FA7404" w:rsidRDefault="00331CB1" w:rsidP="00331CB1">
            <w:pPr>
              <w:spacing w:before="30"/>
              <w:rPr>
                <w:sz w:val="24"/>
                <w:szCs w:val="24"/>
              </w:rPr>
            </w:pPr>
            <w:r w:rsidRPr="00FA7404">
              <w:rPr>
                <w:sz w:val="24"/>
                <w:szCs w:val="24"/>
              </w:rPr>
              <w:t>- количество приобретенных сре</w:t>
            </w:r>
            <w:proofErr w:type="gramStart"/>
            <w:r w:rsidRPr="00FA7404">
              <w:rPr>
                <w:sz w:val="24"/>
                <w:szCs w:val="24"/>
              </w:rPr>
              <w:t>дств дл</w:t>
            </w:r>
            <w:proofErr w:type="gramEnd"/>
            <w:r w:rsidRPr="00FA7404">
              <w:rPr>
                <w:sz w:val="24"/>
                <w:szCs w:val="24"/>
              </w:rPr>
              <w:t>я  пожаротушения  и ликвидации последствий чрезвычайных ситуаций –</w:t>
            </w:r>
            <w:r w:rsidR="004A6E82" w:rsidRPr="00FA7404">
              <w:rPr>
                <w:sz w:val="24"/>
                <w:szCs w:val="24"/>
              </w:rPr>
              <w:t>4</w:t>
            </w:r>
            <w:r w:rsidRPr="00FA7404">
              <w:rPr>
                <w:sz w:val="24"/>
                <w:szCs w:val="24"/>
              </w:rPr>
              <w:t xml:space="preserve"> ед. </w:t>
            </w:r>
          </w:p>
          <w:p w:rsidR="00A3106E" w:rsidRPr="00FA7404" w:rsidRDefault="00331CB1" w:rsidP="00331CB1">
            <w:pPr>
              <w:spacing w:before="30"/>
              <w:rPr>
                <w:sz w:val="24"/>
                <w:szCs w:val="24"/>
              </w:rPr>
            </w:pPr>
            <w:proofErr w:type="gramStart"/>
            <w:r w:rsidRPr="00FA7404">
              <w:rPr>
                <w:sz w:val="24"/>
                <w:szCs w:val="24"/>
              </w:rPr>
              <w:t xml:space="preserve">- Объем оказанной финансовой, материальной, </w:t>
            </w:r>
            <w:r w:rsidRPr="00FA7404">
              <w:rPr>
                <w:sz w:val="24"/>
                <w:szCs w:val="24"/>
              </w:rPr>
              <w:lastRenderedPageBreak/>
              <w:t>информационно-консультационной помощи  некоммерческим организациям, осуществляющим свою деятельность в соответствии с  Федеральным  законом от 12 января 1996 года N 7-ФЗ "О некоммерческих организациях" в сферах  предупреждения и ликвидации последствий чрезвычайных ситуаций природного и техногенного характера, проявления экстремизма и терроризма, пожарной безопасности, безопасности на водных объектах, развития гражданской обороны, оказания содействия в повышении уровня правопорядка и безопасности на</w:t>
            </w:r>
            <w:proofErr w:type="gramEnd"/>
            <w:r w:rsidRPr="00FA7404">
              <w:rPr>
                <w:sz w:val="24"/>
                <w:szCs w:val="24"/>
              </w:rPr>
              <w:t xml:space="preserve"> территории муниципального образования Красноозерное сельское поселение – </w:t>
            </w:r>
            <w:r w:rsidR="004A6E82" w:rsidRPr="00FA7404">
              <w:rPr>
                <w:sz w:val="24"/>
                <w:szCs w:val="24"/>
              </w:rPr>
              <w:t xml:space="preserve">20,0 </w:t>
            </w:r>
            <w:r w:rsidRPr="00FA7404">
              <w:rPr>
                <w:sz w:val="24"/>
                <w:szCs w:val="24"/>
              </w:rPr>
              <w:t>тыс. рублей.</w:t>
            </w:r>
          </w:p>
          <w:p w:rsidR="004A6E82" w:rsidRPr="00FA7404" w:rsidRDefault="004A6E82" w:rsidP="004A6E82">
            <w:pPr>
              <w:spacing w:before="30"/>
              <w:rPr>
                <w:sz w:val="24"/>
                <w:szCs w:val="24"/>
              </w:rPr>
            </w:pPr>
            <w:r w:rsidRPr="00FA7404">
              <w:rPr>
                <w:sz w:val="24"/>
                <w:szCs w:val="24"/>
              </w:rPr>
              <w:t>- число мероприятий   по  гражданско-патриотическому   воспитанию молодежи – 10 ед.</w:t>
            </w:r>
          </w:p>
          <w:p w:rsidR="004A6E82" w:rsidRPr="00FA7404" w:rsidRDefault="004A6E82" w:rsidP="004A6E82">
            <w:pPr>
              <w:spacing w:before="30"/>
              <w:rPr>
                <w:sz w:val="24"/>
                <w:szCs w:val="24"/>
              </w:rPr>
            </w:pPr>
            <w:r w:rsidRPr="00FA7404">
              <w:rPr>
                <w:sz w:val="24"/>
                <w:szCs w:val="24"/>
              </w:rPr>
              <w:t>- число мероприятий по формирование толерантного сознания молодежи – 3 ед.</w:t>
            </w:r>
          </w:p>
          <w:p w:rsidR="004A6E82" w:rsidRPr="00FA7404" w:rsidRDefault="004A6E82" w:rsidP="004A6E82">
            <w:pPr>
              <w:spacing w:before="30"/>
              <w:rPr>
                <w:sz w:val="24"/>
                <w:szCs w:val="24"/>
              </w:rPr>
            </w:pPr>
            <w:r w:rsidRPr="00FA7404">
              <w:rPr>
                <w:sz w:val="24"/>
                <w:szCs w:val="24"/>
              </w:rPr>
              <w:t>-организация и проведение культурно-массовых и молодежных мероприятий – 40 ед.</w:t>
            </w:r>
          </w:p>
          <w:p w:rsidR="004A6E82" w:rsidRPr="00FA7404" w:rsidRDefault="004A6E82" w:rsidP="004A6E82">
            <w:pPr>
              <w:spacing w:before="30"/>
              <w:rPr>
                <w:sz w:val="24"/>
                <w:szCs w:val="24"/>
              </w:rPr>
            </w:pPr>
            <w:r w:rsidRPr="00FA7404">
              <w:rPr>
                <w:sz w:val="24"/>
                <w:szCs w:val="24"/>
              </w:rPr>
              <w:t xml:space="preserve">- </w:t>
            </w:r>
            <w:proofErr w:type="spellStart"/>
            <w:r w:rsidRPr="00FA7404">
              <w:rPr>
                <w:sz w:val="24"/>
                <w:szCs w:val="24"/>
              </w:rPr>
              <w:t>грантовая</w:t>
            </w:r>
            <w:proofErr w:type="spellEnd"/>
            <w:r w:rsidRPr="00FA7404">
              <w:rPr>
                <w:sz w:val="24"/>
                <w:szCs w:val="24"/>
              </w:rPr>
              <w:t xml:space="preserve"> поддержка   деятельности   общественных объединений, реализующих </w:t>
            </w:r>
            <w:proofErr w:type="gramStart"/>
            <w:r w:rsidRPr="00FA7404">
              <w:rPr>
                <w:sz w:val="24"/>
                <w:szCs w:val="24"/>
              </w:rPr>
              <w:t>молодежную</w:t>
            </w:r>
            <w:proofErr w:type="gramEnd"/>
            <w:r w:rsidRPr="00FA7404">
              <w:rPr>
                <w:sz w:val="24"/>
                <w:szCs w:val="24"/>
              </w:rPr>
              <w:t xml:space="preserve"> политики  - 30,0 тыс. рублей</w:t>
            </w:r>
          </w:p>
          <w:p w:rsidR="004A6E82" w:rsidRPr="00FA7404" w:rsidRDefault="004A6E82" w:rsidP="004A6E82">
            <w:pPr>
              <w:spacing w:before="30"/>
              <w:rPr>
                <w:sz w:val="24"/>
                <w:szCs w:val="24"/>
              </w:rPr>
            </w:pPr>
            <w:r w:rsidRPr="00FA7404">
              <w:rPr>
                <w:sz w:val="24"/>
                <w:szCs w:val="24"/>
              </w:rPr>
              <w:t xml:space="preserve">- число участников Губернаторского молодежного трудового отряда – 10 чел. </w:t>
            </w:r>
          </w:p>
          <w:p w:rsidR="004A6E82" w:rsidRPr="00FA7404" w:rsidRDefault="004A6E82" w:rsidP="004A6E82">
            <w:pPr>
              <w:spacing w:before="30"/>
              <w:rPr>
                <w:sz w:val="24"/>
                <w:szCs w:val="24"/>
              </w:rPr>
            </w:pPr>
          </w:p>
        </w:tc>
      </w:tr>
      <w:tr w:rsidR="002A357F" w:rsidRPr="00FA7404" w:rsidTr="00824172">
        <w:trPr>
          <w:trHeight w:val="284"/>
          <w:tblCellSpacing w:w="22" w:type="dxa"/>
        </w:trPr>
        <w:tc>
          <w:tcPr>
            <w:tcW w:w="3188" w:type="dxa"/>
            <w:tcBorders>
              <w:top w:val="outset" w:sz="6" w:space="0" w:color="000000"/>
              <w:bottom w:val="outset" w:sz="6" w:space="0" w:color="000000"/>
              <w:right w:val="outset" w:sz="6" w:space="0" w:color="000000"/>
            </w:tcBorders>
          </w:tcPr>
          <w:p w:rsidR="002A357F" w:rsidRPr="00FA7404" w:rsidRDefault="00E37CA4" w:rsidP="00824172">
            <w:pPr>
              <w:pStyle w:val="a4"/>
              <w:jc w:val="both"/>
              <w:rPr>
                <w:rFonts w:ascii="Times New Roman" w:hAnsi="Times New Roman" w:cs="Times New Roman"/>
              </w:rPr>
            </w:pPr>
            <w:r>
              <w:rPr>
                <w:rFonts w:ascii="Times New Roman" w:hAnsi="Times New Roman" w:cs="Times New Roman"/>
              </w:rPr>
              <w:lastRenderedPageBreak/>
              <w:t>Этапы и с</w:t>
            </w:r>
            <w:r w:rsidR="002A357F" w:rsidRPr="00FA7404">
              <w:rPr>
                <w:rFonts w:ascii="Times New Roman" w:hAnsi="Times New Roman" w:cs="Times New Roman"/>
              </w:rPr>
              <w:t>роки                            реализации</w:t>
            </w:r>
            <w:bookmarkStart w:id="6" w:name="YANDEX_86"/>
            <w:bookmarkEnd w:id="6"/>
            <w:r w:rsidR="002A357F" w:rsidRPr="00FA7404">
              <w:rPr>
                <w:rFonts w:ascii="Times New Roman" w:hAnsi="Times New Roman" w:cs="Times New Roman"/>
              </w:rPr>
              <w:t> </w:t>
            </w:r>
            <w:r w:rsidR="0033243F">
              <w:rPr>
                <w:rFonts w:ascii="Times New Roman" w:hAnsi="Times New Roman" w:cs="Times New Roman"/>
              </w:rPr>
              <w:t>муниципальной</w:t>
            </w:r>
            <w:r w:rsidR="0033243F" w:rsidRPr="00FA7404">
              <w:rPr>
                <w:rFonts w:ascii="Times New Roman" w:hAnsi="Times New Roman" w:cs="Times New Roman"/>
              </w:rPr>
              <w:t xml:space="preserve"> программы</w:t>
            </w:r>
            <w:r w:rsidR="002A357F" w:rsidRPr="00FA7404">
              <w:rPr>
                <w:rFonts w:ascii="Times New Roman" w:hAnsi="Times New Roman" w:cs="Times New Roman"/>
              </w:rPr>
              <w:t> </w:t>
            </w:r>
          </w:p>
        </w:tc>
        <w:tc>
          <w:tcPr>
            <w:tcW w:w="6037" w:type="dxa"/>
            <w:tcBorders>
              <w:top w:val="outset" w:sz="6" w:space="0" w:color="000000"/>
              <w:left w:val="outset" w:sz="6" w:space="0" w:color="000000"/>
              <w:bottom w:val="outset" w:sz="6" w:space="0" w:color="000000"/>
            </w:tcBorders>
          </w:tcPr>
          <w:p w:rsidR="00AD43F2" w:rsidRPr="00FA7404" w:rsidRDefault="00AD43F2" w:rsidP="00AD43F2">
            <w:pPr>
              <w:spacing w:before="100" w:beforeAutospacing="1" w:after="119"/>
              <w:jc w:val="both"/>
              <w:rPr>
                <w:sz w:val="24"/>
                <w:szCs w:val="24"/>
              </w:rPr>
            </w:pPr>
            <w:r w:rsidRPr="00FA7404">
              <w:rPr>
                <w:sz w:val="24"/>
                <w:szCs w:val="24"/>
              </w:rPr>
              <w:t xml:space="preserve">Первый этап-  2020 год; </w:t>
            </w:r>
          </w:p>
          <w:p w:rsidR="00AD43F2" w:rsidRPr="00FA7404" w:rsidRDefault="00AD43F2" w:rsidP="00AD43F2">
            <w:pPr>
              <w:spacing w:before="100" w:beforeAutospacing="1" w:after="119"/>
              <w:jc w:val="both"/>
              <w:rPr>
                <w:sz w:val="24"/>
                <w:szCs w:val="24"/>
              </w:rPr>
            </w:pPr>
            <w:r w:rsidRPr="00FA7404">
              <w:rPr>
                <w:sz w:val="24"/>
                <w:szCs w:val="24"/>
              </w:rPr>
              <w:t xml:space="preserve">Второй этап-  2021 год; </w:t>
            </w:r>
          </w:p>
          <w:p w:rsidR="00AD43F2" w:rsidRPr="00FA7404" w:rsidRDefault="00AD43F2" w:rsidP="00AD43F2">
            <w:pPr>
              <w:spacing w:before="100" w:beforeAutospacing="1" w:after="119"/>
              <w:jc w:val="both"/>
              <w:rPr>
                <w:sz w:val="24"/>
                <w:szCs w:val="24"/>
              </w:rPr>
            </w:pPr>
            <w:r w:rsidRPr="00FA7404">
              <w:rPr>
                <w:sz w:val="24"/>
                <w:szCs w:val="24"/>
              </w:rPr>
              <w:t>Третий  этап-  2022 год</w:t>
            </w:r>
          </w:p>
          <w:p w:rsidR="002A357F" w:rsidRPr="00FA7404" w:rsidRDefault="002A357F" w:rsidP="00CB43EE">
            <w:pPr>
              <w:pStyle w:val="a4"/>
              <w:jc w:val="both"/>
              <w:rPr>
                <w:rFonts w:ascii="Times New Roman" w:hAnsi="Times New Roman" w:cs="Times New Roman"/>
              </w:rPr>
            </w:pPr>
          </w:p>
        </w:tc>
      </w:tr>
      <w:tr w:rsidR="002A357F" w:rsidRPr="00FA7404" w:rsidTr="00824172">
        <w:trPr>
          <w:trHeight w:val="284"/>
          <w:tblCellSpacing w:w="22" w:type="dxa"/>
        </w:trPr>
        <w:tc>
          <w:tcPr>
            <w:tcW w:w="3188" w:type="dxa"/>
            <w:tcBorders>
              <w:top w:val="outset" w:sz="6" w:space="0" w:color="000000"/>
              <w:bottom w:val="outset" w:sz="6" w:space="0" w:color="000000"/>
              <w:right w:val="outset" w:sz="6" w:space="0" w:color="000000"/>
            </w:tcBorders>
          </w:tcPr>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t>Объем</w:t>
            </w:r>
            <w:bookmarkStart w:id="7" w:name="YANDEX_114"/>
            <w:bookmarkEnd w:id="7"/>
            <w:r w:rsidR="0033243F">
              <w:rPr>
                <w:rFonts w:ascii="Times New Roman" w:hAnsi="Times New Roman" w:cs="Times New Roman"/>
              </w:rPr>
              <w:t>ы</w:t>
            </w:r>
            <w:r w:rsidRPr="00FA7404">
              <w:rPr>
                <w:rFonts w:ascii="Times New Roman" w:hAnsi="Times New Roman" w:cs="Times New Roman"/>
              </w:rPr>
              <w:t xml:space="preserve"> бюджетных ассигнований муниципальной программы      </w:t>
            </w:r>
          </w:p>
        </w:tc>
        <w:tc>
          <w:tcPr>
            <w:tcW w:w="6037" w:type="dxa"/>
            <w:tcBorders>
              <w:top w:val="outset" w:sz="6" w:space="0" w:color="000000"/>
              <w:left w:val="outset" w:sz="6" w:space="0" w:color="000000"/>
              <w:bottom w:val="outset" w:sz="6" w:space="0" w:color="000000"/>
            </w:tcBorders>
          </w:tcPr>
          <w:p w:rsidR="002A357F" w:rsidRPr="00FA7404" w:rsidRDefault="002A357F" w:rsidP="00824172">
            <w:pPr>
              <w:rPr>
                <w:sz w:val="24"/>
                <w:szCs w:val="24"/>
              </w:rPr>
            </w:pPr>
            <w:r w:rsidRPr="00FA7404">
              <w:rPr>
                <w:sz w:val="24"/>
                <w:szCs w:val="24"/>
              </w:rPr>
              <w:t>Общий объем финансирования программы в 20</w:t>
            </w:r>
            <w:r w:rsidR="00CA1DB1" w:rsidRPr="00FA7404">
              <w:rPr>
                <w:sz w:val="24"/>
                <w:szCs w:val="24"/>
              </w:rPr>
              <w:t xml:space="preserve">20-2022 </w:t>
            </w:r>
            <w:r w:rsidRPr="00FA7404">
              <w:rPr>
                <w:sz w:val="24"/>
                <w:szCs w:val="24"/>
              </w:rPr>
              <w:t>го</w:t>
            </w:r>
            <w:r w:rsidR="00CA1DB1" w:rsidRPr="00FA7404">
              <w:rPr>
                <w:sz w:val="24"/>
                <w:szCs w:val="24"/>
              </w:rPr>
              <w:t>дах</w:t>
            </w:r>
            <w:r w:rsidRPr="00FA7404">
              <w:rPr>
                <w:sz w:val="24"/>
                <w:szCs w:val="24"/>
              </w:rPr>
              <w:t xml:space="preserve"> составит </w:t>
            </w:r>
            <w:r w:rsidR="00BB5ED1">
              <w:rPr>
                <w:b/>
                <w:sz w:val="24"/>
                <w:szCs w:val="24"/>
                <w:lang w:eastAsia="en-US"/>
              </w:rPr>
              <w:t>3</w:t>
            </w:r>
            <w:r w:rsidR="007B6C0F">
              <w:rPr>
                <w:b/>
                <w:sz w:val="24"/>
                <w:szCs w:val="24"/>
                <w:lang w:eastAsia="en-US"/>
              </w:rPr>
              <w:t xml:space="preserve"> </w:t>
            </w:r>
            <w:r w:rsidR="00BB5ED1">
              <w:rPr>
                <w:b/>
                <w:sz w:val="24"/>
                <w:szCs w:val="24"/>
                <w:lang w:eastAsia="en-US"/>
              </w:rPr>
              <w:t xml:space="preserve">480,5 </w:t>
            </w:r>
            <w:r w:rsidR="006651FF" w:rsidRPr="00FA7404">
              <w:rPr>
                <w:b/>
                <w:sz w:val="24"/>
                <w:szCs w:val="24"/>
                <w:lang w:eastAsia="en-US"/>
              </w:rPr>
              <w:t xml:space="preserve"> </w:t>
            </w:r>
            <w:proofErr w:type="spellStart"/>
            <w:r w:rsidRPr="00FA7404">
              <w:rPr>
                <w:sz w:val="24"/>
                <w:szCs w:val="24"/>
              </w:rPr>
              <w:t>тыс</w:t>
            </w:r>
            <w:proofErr w:type="gramStart"/>
            <w:r w:rsidRPr="00FA7404">
              <w:rPr>
                <w:sz w:val="24"/>
                <w:szCs w:val="24"/>
              </w:rPr>
              <w:t>.р</w:t>
            </w:r>
            <w:proofErr w:type="gramEnd"/>
            <w:r w:rsidRPr="00FA7404">
              <w:rPr>
                <w:sz w:val="24"/>
                <w:szCs w:val="24"/>
              </w:rPr>
              <w:t>уб</w:t>
            </w:r>
            <w:proofErr w:type="spellEnd"/>
            <w:r w:rsidRPr="00FA7404">
              <w:rPr>
                <w:sz w:val="24"/>
                <w:szCs w:val="24"/>
              </w:rPr>
              <w:t>, в том числе: </w:t>
            </w:r>
          </w:p>
          <w:p w:rsidR="00874AD1" w:rsidRDefault="00874AD1" w:rsidP="00824172">
            <w:pPr>
              <w:rPr>
                <w:sz w:val="24"/>
                <w:szCs w:val="24"/>
              </w:rPr>
            </w:pPr>
          </w:p>
          <w:p w:rsidR="002A357F" w:rsidRPr="00FA7404" w:rsidRDefault="002A357F" w:rsidP="00824172">
            <w:pPr>
              <w:rPr>
                <w:sz w:val="24"/>
                <w:szCs w:val="24"/>
              </w:rPr>
            </w:pPr>
            <w:r w:rsidRPr="00FA7404">
              <w:rPr>
                <w:sz w:val="24"/>
                <w:szCs w:val="24"/>
              </w:rPr>
              <w:t xml:space="preserve">местный бюджет –  </w:t>
            </w:r>
            <w:r w:rsidR="004149AF" w:rsidRPr="00FA7404">
              <w:rPr>
                <w:sz w:val="24"/>
                <w:szCs w:val="24"/>
                <w:lang w:eastAsia="en-US"/>
              </w:rPr>
              <w:t xml:space="preserve">1398,92 </w:t>
            </w:r>
            <w:proofErr w:type="spellStart"/>
            <w:r w:rsidRPr="00FA7404">
              <w:rPr>
                <w:sz w:val="24"/>
                <w:szCs w:val="24"/>
              </w:rPr>
              <w:t>тыс</w:t>
            </w:r>
            <w:proofErr w:type="gramStart"/>
            <w:r w:rsidRPr="00FA7404">
              <w:rPr>
                <w:sz w:val="24"/>
                <w:szCs w:val="24"/>
              </w:rPr>
              <w:t>.р</w:t>
            </w:r>
            <w:proofErr w:type="gramEnd"/>
            <w:r w:rsidRPr="00FA7404">
              <w:rPr>
                <w:sz w:val="24"/>
                <w:szCs w:val="24"/>
              </w:rPr>
              <w:t>уб</w:t>
            </w:r>
            <w:proofErr w:type="spellEnd"/>
            <w:r w:rsidRPr="00FA7404">
              <w:rPr>
                <w:sz w:val="24"/>
                <w:szCs w:val="24"/>
              </w:rPr>
              <w:t>.</w:t>
            </w:r>
          </w:p>
          <w:p w:rsidR="002A357F" w:rsidRPr="00FA7404" w:rsidRDefault="002A357F" w:rsidP="00824172">
            <w:pPr>
              <w:rPr>
                <w:sz w:val="24"/>
                <w:szCs w:val="24"/>
              </w:rPr>
            </w:pPr>
            <w:r w:rsidRPr="00FA7404">
              <w:rPr>
                <w:sz w:val="24"/>
                <w:szCs w:val="24"/>
              </w:rPr>
              <w:t xml:space="preserve">областной бюджет – </w:t>
            </w:r>
            <w:r w:rsidR="004149AF" w:rsidRPr="00FA7404">
              <w:rPr>
                <w:sz w:val="24"/>
                <w:szCs w:val="24"/>
                <w:lang w:eastAsia="en-US"/>
              </w:rPr>
              <w:t xml:space="preserve">2081,58 </w:t>
            </w:r>
            <w:r w:rsidRPr="00FA7404">
              <w:rPr>
                <w:sz w:val="24"/>
                <w:szCs w:val="24"/>
              </w:rPr>
              <w:t>тыс. руб.</w:t>
            </w:r>
          </w:p>
          <w:p w:rsidR="00874AD1" w:rsidRDefault="00874AD1" w:rsidP="00824172">
            <w:pPr>
              <w:rPr>
                <w:sz w:val="24"/>
                <w:szCs w:val="24"/>
              </w:rPr>
            </w:pPr>
          </w:p>
          <w:p w:rsidR="00E37CA4" w:rsidRDefault="00E37CA4" w:rsidP="00824172">
            <w:pPr>
              <w:rPr>
                <w:sz w:val="24"/>
                <w:szCs w:val="24"/>
              </w:rPr>
            </w:pPr>
            <w:r>
              <w:rPr>
                <w:sz w:val="24"/>
                <w:szCs w:val="24"/>
              </w:rPr>
              <w:t>2020 год</w:t>
            </w:r>
            <w:proofErr w:type="gramStart"/>
            <w:r>
              <w:rPr>
                <w:sz w:val="24"/>
                <w:szCs w:val="24"/>
              </w:rPr>
              <w:t xml:space="preserve"> :</w:t>
            </w:r>
            <w:proofErr w:type="gramEnd"/>
          </w:p>
          <w:p w:rsidR="00E37CA4" w:rsidRDefault="00E37CA4" w:rsidP="00824172">
            <w:pPr>
              <w:rPr>
                <w:sz w:val="24"/>
                <w:szCs w:val="24"/>
              </w:rPr>
            </w:pPr>
            <w:r>
              <w:rPr>
                <w:sz w:val="24"/>
                <w:szCs w:val="24"/>
              </w:rPr>
              <w:t xml:space="preserve">местный бюджет </w:t>
            </w:r>
            <w:r w:rsidR="00874AD1">
              <w:rPr>
                <w:sz w:val="24"/>
                <w:szCs w:val="24"/>
              </w:rPr>
              <w:t>–</w:t>
            </w:r>
            <w:r>
              <w:rPr>
                <w:sz w:val="24"/>
                <w:szCs w:val="24"/>
              </w:rPr>
              <w:t xml:space="preserve"> </w:t>
            </w:r>
            <w:r w:rsidR="00874AD1">
              <w:rPr>
                <w:sz w:val="24"/>
                <w:szCs w:val="24"/>
              </w:rPr>
              <w:t>468,92</w:t>
            </w:r>
            <w:r w:rsidR="004149AF" w:rsidRPr="00FA7404">
              <w:rPr>
                <w:sz w:val="24"/>
                <w:szCs w:val="24"/>
              </w:rPr>
              <w:t xml:space="preserve"> тыс. руб.;</w:t>
            </w:r>
          </w:p>
          <w:p w:rsidR="00874AD1" w:rsidRDefault="00E37CA4" w:rsidP="00824172">
            <w:pPr>
              <w:rPr>
                <w:sz w:val="24"/>
                <w:szCs w:val="24"/>
              </w:rPr>
            </w:pPr>
            <w:r>
              <w:rPr>
                <w:sz w:val="24"/>
                <w:szCs w:val="24"/>
              </w:rPr>
              <w:t xml:space="preserve">областной бюджет - </w:t>
            </w:r>
            <w:r w:rsidR="006651FF" w:rsidRPr="00FA7404">
              <w:rPr>
                <w:sz w:val="24"/>
                <w:szCs w:val="24"/>
              </w:rPr>
              <w:tab/>
            </w:r>
            <w:r w:rsidRPr="00E37CA4">
              <w:rPr>
                <w:sz w:val="24"/>
                <w:szCs w:val="24"/>
              </w:rPr>
              <w:t xml:space="preserve"> 2081,58 тыс. руб.</w:t>
            </w:r>
            <w:r w:rsidR="00874AD1">
              <w:rPr>
                <w:sz w:val="24"/>
                <w:szCs w:val="24"/>
              </w:rPr>
              <w:t>;</w:t>
            </w:r>
          </w:p>
          <w:p w:rsidR="00CA1DB1" w:rsidRPr="00FA7404" w:rsidRDefault="006651FF" w:rsidP="00824172">
            <w:pPr>
              <w:rPr>
                <w:sz w:val="24"/>
                <w:szCs w:val="24"/>
              </w:rPr>
            </w:pPr>
            <w:r w:rsidRPr="00FA7404">
              <w:rPr>
                <w:sz w:val="24"/>
                <w:szCs w:val="24"/>
              </w:rPr>
              <w:tab/>
            </w:r>
          </w:p>
          <w:p w:rsidR="00874AD1" w:rsidRDefault="00874AD1" w:rsidP="00824172">
            <w:pPr>
              <w:rPr>
                <w:sz w:val="24"/>
                <w:szCs w:val="24"/>
              </w:rPr>
            </w:pPr>
            <w:r>
              <w:rPr>
                <w:sz w:val="24"/>
                <w:szCs w:val="24"/>
              </w:rPr>
              <w:t>2021 год:</w:t>
            </w:r>
          </w:p>
          <w:p w:rsidR="00CA1DB1" w:rsidRDefault="00874AD1" w:rsidP="00824172">
            <w:pPr>
              <w:rPr>
                <w:sz w:val="24"/>
                <w:szCs w:val="24"/>
              </w:rPr>
            </w:pPr>
            <w:r>
              <w:rPr>
                <w:sz w:val="24"/>
                <w:szCs w:val="24"/>
              </w:rPr>
              <w:t xml:space="preserve">местный бюджет - </w:t>
            </w:r>
            <w:r w:rsidR="006651FF" w:rsidRPr="00FA7404">
              <w:rPr>
                <w:sz w:val="24"/>
                <w:szCs w:val="24"/>
              </w:rPr>
              <w:t>464,0</w:t>
            </w:r>
            <w:r w:rsidR="004149AF" w:rsidRPr="00FA7404">
              <w:rPr>
                <w:sz w:val="24"/>
                <w:szCs w:val="24"/>
              </w:rPr>
              <w:t xml:space="preserve"> тыс. руб.;</w:t>
            </w:r>
            <w:r w:rsidR="004149AF" w:rsidRPr="00FA7404">
              <w:rPr>
                <w:sz w:val="24"/>
                <w:szCs w:val="24"/>
              </w:rPr>
              <w:tab/>
            </w:r>
          </w:p>
          <w:p w:rsidR="00874AD1" w:rsidRDefault="00874AD1" w:rsidP="00824172">
            <w:pPr>
              <w:rPr>
                <w:sz w:val="24"/>
                <w:szCs w:val="24"/>
              </w:rPr>
            </w:pPr>
            <w:r>
              <w:rPr>
                <w:sz w:val="24"/>
                <w:szCs w:val="24"/>
              </w:rPr>
              <w:t xml:space="preserve">областной бюджет – 0,0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p w:rsidR="00874AD1" w:rsidRPr="00FA7404" w:rsidRDefault="00874AD1" w:rsidP="00824172">
            <w:pPr>
              <w:rPr>
                <w:sz w:val="24"/>
                <w:szCs w:val="24"/>
              </w:rPr>
            </w:pPr>
          </w:p>
          <w:p w:rsidR="00CA1DB1" w:rsidRPr="00FA7404" w:rsidRDefault="00CA1DB1" w:rsidP="00824172">
            <w:pPr>
              <w:rPr>
                <w:sz w:val="24"/>
                <w:szCs w:val="24"/>
              </w:rPr>
            </w:pPr>
            <w:r w:rsidRPr="00FA7404">
              <w:rPr>
                <w:sz w:val="24"/>
                <w:szCs w:val="24"/>
              </w:rPr>
              <w:t>202</w:t>
            </w:r>
            <w:r w:rsidR="00874AD1">
              <w:rPr>
                <w:sz w:val="24"/>
                <w:szCs w:val="24"/>
              </w:rPr>
              <w:t>2 год:</w:t>
            </w:r>
          </w:p>
          <w:p w:rsidR="00874AD1" w:rsidRPr="00874AD1" w:rsidRDefault="00874AD1" w:rsidP="00874AD1">
            <w:pPr>
              <w:pStyle w:val="ConsPlusNormal"/>
              <w:jc w:val="both"/>
            </w:pPr>
            <w:r w:rsidRPr="00874AD1">
              <w:t>местный бюджет - 4</w:t>
            </w:r>
            <w:r>
              <w:t>66</w:t>
            </w:r>
            <w:r w:rsidRPr="00874AD1">
              <w:t>,0 тыс. руб.;</w:t>
            </w:r>
            <w:r w:rsidRPr="00874AD1">
              <w:tab/>
            </w:r>
          </w:p>
          <w:p w:rsidR="00874AD1" w:rsidRPr="00874AD1" w:rsidRDefault="00874AD1" w:rsidP="00874AD1">
            <w:pPr>
              <w:pStyle w:val="ConsPlusNormal"/>
              <w:jc w:val="both"/>
            </w:pPr>
            <w:r w:rsidRPr="00874AD1">
              <w:t xml:space="preserve">областной бюджет – 0,0 </w:t>
            </w:r>
            <w:proofErr w:type="spellStart"/>
            <w:r w:rsidRPr="00874AD1">
              <w:t>тыс</w:t>
            </w:r>
            <w:proofErr w:type="gramStart"/>
            <w:r w:rsidRPr="00874AD1">
              <w:t>.р</w:t>
            </w:r>
            <w:proofErr w:type="gramEnd"/>
            <w:r w:rsidRPr="00874AD1">
              <w:t>уб</w:t>
            </w:r>
            <w:proofErr w:type="spellEnd"/>
            <w:r w:rsidRPr="00874AD1">
              <w:t>.;</w:t>
            </w:r>
          </w:p>
          <w:p w:rsidR="002A357F" w:rsidRPr="00FA7404" w:rsidRDefault="002A357F" w:rsidP="006651FF">
            <w:pPr>
              <w:pStyle w:val="ConsPlusNormal"/>
              <w:jc w:val="both"/>
            </w:pPr>
          </w:p>
        </w:tc>
      </w:tr>
      <w:tr w:rsidR="002A357F" w:rsidRPr="00FA7404" w:rsidTr="00824172">
        <w:trPr>
          <w:trHeight w:val="707"/>
          <w:tblCellSpacing w:w="22" w:type="dxa"/>
        </w:trPr>
        <w:tc>
          <w:tcPr>
            <w:tcW w:w="3188" w:type="dxa"/>
            <w:tcBorders>
              <w:top w:val="outset" w:sz="6" w:space="0" w:color="000000"/>
              <w:bottom w:val="outset" w:sz="6" w:space="0" w:color="000000"/>
              <w:right w:val="outset" w:sz="6" w:space="0" w:color="000000"/>
            </w:tcBorders>
          </w:tcPr>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lastRenderedPageBreak/>
              <w:t>Ожидаемые результаты реализации муниципальной программы</w:t>
            </w:r>
          </w:p>
        </w:tc>
        <w:tc>
          <w:tcPr>
            <w:tcW w:w="6037" w:type="dxa"/>
            <w:tcBorders>
              <w:top w:val="outset" w:sz="6" w:space="0" w:color="000000"/>
              <w:left w:val="outset" w:sz="6" w:space="0" w:color="000000"/>
              <w:bottom w:val="outset" w:sz="6" w:space="0" w:color="000000"/>
            </w:tcBorders>
          </w:tcPr>
          <w:p w:rsidR="00085B52" w:rsidRPr="00FA7404" w:rsidRDefault="00085B52" w:rsidP="00085B52">
            <w:pPr>
              <w:pStyle w:val="ConsPlusCell"/>
              <w:rPr>
                <w:rFonts w:ascii="Times New Roman" w:hAnsi="Times New Roman" w:cs="Times New Roman"/>
                <w:sz w:val="24"/>
                <w:szCs w:val="24"/>
              </w:rPr>
            </w:pPr>
            <w:r w:rsidRPr="00FA7404">
              <w:rPr>
                <w:rFonts w:ascii="Times New Roman" w:hAnsi="Times New Roman" w:cs="Times New Roman"/>
                <w:sz w:val="24"/>
                <w:szCs w:val="24"/>
              </w:rPr>
              <w:t xml:space="preserve">- Обустройство тротуара  д. Красноозерное – </w:t>
            </w:r>
            <w:r w:rsidR="00704712" w:rsidRPr="00FA7404">
              <w:rPr>
                <w:rFonts w:ascii="Times New Roman" w:hAnsi="Times New Roman" w:cs="Times New Roman"/>
                <w:sz w:val="24"/>
                <w:szCs w:val="24"/>
              </w:rPr>
              <w:t xml:space="preserve">200 </w:t>
            </w:r>
            <w:proofErr w:type="spellStart"/>
            <w:r w:rsidR="00704712" w:rsidRPr="00FA7404">
              <w:rPr>
                <w:rFonts w:ascii="Times New Roman" w:hAnsi="Times New Roman" w:cs="Times New Roman"/>
                <w:sz w:val="24"/>
                <w:szCs w:val="24"/>
              </w:rPr>
              <w:t>п</w:t>
            </w:r>
            <w:proofErr w:type="gramStart"/>
            <w:r w:rsidR="00704712" w:rsidRPr="00FA7404">
              <w:rPr>
                <w:rFonts w:ascii="Times New Roman" w:hAnsi="Times New Roman" w:cs="Times New Roman"/>
                <w:sz w:val="24"/>
                <w:szCs w:val="24"/>
              </w:rPr>
              <w:t>.</w:t>
            </w:r>
            <w:r w:rsidRPr="00FA7404">
              <w:rPr>
                <w:rFonts w:ascii="Times New Roman" w:hAnsi="Times New Roman" w:cs="Times New Roman"/>
                <w:sz w:val="24"/>
                <w:szCs w:val="24"/>
              </w:rPr>
              <w:t>м</w:t>
            </w:r>
            <w:proofErr w:type="spellEnd"/>
            <w:proofErr w:type="gramEnd"/>
            <w:r w:rsidRPr="00FA7404">
              <w:rPr>
                <w:rFonts w:ascii="Times New Roman" w:hAnsi="Times New Roman" w:cs="Times New Roman"/>
                <w:sz w:val="24"/>
                <w:szCs w:val="24"/>
              </w:rPr>
              <w:t>;</w:t>
            </w:r>
          </w:p>
          <w:p w:rsidR="003D7CD9" w:rsidRPr="00FA7404" w:rsidRDefault="003D7CD9" w:rsidP="003D7CD9">
            <w:pPr>
              <w:pStyle w:val="ConsPlusCell"/>
              <w:rPr>
                <w:rFonts w:ascii="Times New Roman" w:hAnsi="Times New Roman" w:cs="Times New Roman"/>
                <w:sz w:val="24"/>
                <w:szCs w:val="24"/>
              </w:rPr>
            </w:pPr>
            <w:r w:rsidRPr="00FA7404">
              <w:rPr>
                <w:rFonts w:ascii="Times New Roman" w:hAnsi="Times New Roman" w:cs="Times New Roman"/>
                <w:sz w:val="24"/>
                <w:szCs w:val="24"/>
              </w:rPr>
              <w:t>- Ремонт, установка уличного освещения в д. Красноозерное –</w:t>
            </w:r>
            <w:r w:rsidR="00704712" w:rsidRPr="00FA7404">
              <w:rPr>
                <w:rFonts w:ascii="Times New Roman" w:hAnsi="Times New Roman" w:cs="Times New Roman"/>
                <w:sz w:val="24"/>
                <w:szCs w:val="24"/>
              </w:rPr>
              <w:t>40  светильников</w:t>
            </w:r>
            <w:r w:rsidRPr="00FA7404">
              <w:rPr>
                <w:rFonts w:ascii="Times New Roman" w:hAnsi="Times New Roman" w:cs="Times New Roman"/>
                <w:sz w:val="24"/>
                <w:szCs w:val="24"/>
              </w:rPr>
              <w:t>;</w:t>
            </w:r>
          </w:p>
          <w:p w:rsidR="002A357F" w:rsidRPr="00FA7404" w:rsidRDefault="002A357F" w:rsidP="000955C2">
            <w:pPr>
              <w:pStyle w:val="ConsPlusCell"/>
              <w:widowControl/>
              <w:rPr>
                <w:rFonts w:ascii="Times New Roman" w:hAnsi="Times New Roman" w:cs="Times New Roman"/>
                <w:sz w:val="24"/>
                <w:szCs w:val="24"/>
              </w:rPr>
            </w:pPr>
            <w:r w:rsidRPr="00FA7404">
              <w:rPr>
                <w:rFonts w:ascii="Times New Roman" w:hAnsi="Times New Roman" w:cs="Times New Roman"/>
                <w:sz w:val="24"/>
                <w:szCs w:val="24"/>
              </w:rPr>
              <w:t>- прирост оборота продукции, производимой малыми и средними предприятиями к 201</w:t>
            </w:r>
            <w:r w:rsidR="004A6E82" w:rsidRPr="00FA7404">
              <w:rPr>
                <w:rFonts w:ascii="Times New Roman" w:hAnsi="Times New Roman" w:cs="Times New Roman"/>
                <w:sz w:val="24"/>
                <w:szCs w:val="24"/>
              </w:rPr>
              <w:t xml:space="preserve">9 </w:t>
            </w:r>
            <w:r w:rsidRPr="00FA7404">
              <w:rPr>
                <w:rFonts w:ascii="Times New Roman" w:hAnsi="Times New Roman" w:cs="Times New Roman"/>
                <w:sz w:val="24"/>
                <w:szCs w:val="24"/>
              </w:rPr>
              <w:t xml:space="preserve">году на </w:t>
            </w:r>
            <w:r w:rsidR="000955C2" w:rsidRPr="00FA7404">
              <w:rPr>
                <w:rFonts w:ascii="Times New Roman" w:hAnsi="Times New Roman" w:cs="Times New Roman"/>
                <w:sz w:val="24"/>
                <w:szCs w:val="24"/>
              </w:rPr>
              <w:t>20</w:t>
            </w:r>
            <w:r w:rsidRPr="00FA7404">
              <w:rPr>
                <w:rFonts w:ascii="Times New Roman" w:hAnsi="Times New Roman" w:cs="Times New Roman"/>
                <w:sz w:val="24"/>
                <w:szCs w:val="24"/>
              </w:rPr>
              <w:t>%</w:t>
            </w:r>
          </w:p>
          <w:p w:rsidR="0036657D" w:rsidRPr="00FA7404" w:rsidRDefault="0036657D" w:rsidP="0036657D">
            <w:pPr>
              <w:pStyle w:val="ConsPlusCell"/>
              <w:rPr>
                <w:rFonts w:ascii="Times New Roman" w:hAnsi="Times New Roman" w:cs="Times New Roman"/>
                <w:sz w:val="24"/>
                <w:szCs w:val="24"/>
              </w:rPr>
            </w:pPr>
            <w:r w:rsidRPr="00FA7404">
              <w:rPr>
                <w:rFonts w:ascii="Times New Roman" w:hAnsi="Times New Roman" w:cs="Times New Roman"/>
                <w:sz w:val="24"/>
                <w:szCs w:val="24"/>
              </w:rPr>
              <w:t xml:space="preserve"> - повысить уровень защищенности населения и территории  муниципального образования   от опасностей и угроз мирного и военного времени;</w:t>
            </w:r>
          </w:p>
          <w:p w:rsidR="0036657D" w:rsidRPr="00FA7404" w:rsidRDefault="0036657D" w:rsidP="0036657D">
            <w:pPr>
              <w:pStyle w:val="ConsPlusCell"/>
              <w:rPr>
                <w:rFonts w:ascii="Times New Roman" w:hAnsi="Times New Roman" w:cs="Times New Roman"/>
                <w:sz w:val="24"/>
                <w:szCs w:val="24"/>
              </w:rPr>
            </w:pPr>
            <w:r w:rsidRPr="00FA7404">
              <w:rPr>
                <w:rFonts w:ascii="Times New Roman" w:hAnsi="Times New Roman" w:cs="Times New Roman"/>
                <w:sz w:val="24"/>
                <w:szCs w:val="24"/>
              </w:rPr>
              <w:t>- эффективно использовать средства бюджетов различного уровня   для решения приоритетных задач по обеспечению защиты населения и территорий в условиях мирного и военного времени;</w:t>
            </w:r>
          </w:p>
          <w:p w:rsidR="0036657D" w:rsidRPr="00FA7404" w:rsidRDefault="0036657D" w:rsidP="0036657D">
            <w:pPr>
              <w:pStyle w:val="ConsPlusCell"/>
              <w:rPr>
                <w:rFonts w:ascii="Times New Roman" w:hAnsi="Times New Roman" w:cs="Times New Roman"/>
                <w:sz w:val="24"/>
                <w:szCs w:val="24"/>
              </w:rPr>
            </w:pPr>
            <w:r w:rsidRPr="00FA7404">
              <w:rPr>
                <w:rFonts w:ascii="Times New Roman" w:hAnsi="Times New Roman" w:cs="Times New Roman"/>
                <w:sz w:val="24"/>
                <w:szCs w:val="24"/>
              </w:rPr>
              <w:t>- сни</w:t>
            </w:r>
            <w:r w:rsidR="00704712" w:rsidRPr="00FA7404">
              <w:rPr>
                <w:rFonts w:ascii="Times New Roman" w:hAnsi="Times New Roman" w:cs="Times New Roman"/>
                <w:sz w:val="24"/>
                <w:szCs w:val="24"/>
              </w:rPr>
              <w:t>жение количества</w:t>
            </w:r>
            <w:r w:rsidRPr="00FA7404">
              <w:rPr>
                <w:rFonts w:ascii="Times New Roman" w:hAnsi="Times New Roman" w:cs="Times New Roman"/>
                <w:sz w:val="24"/>
                <w:szCs w:val="24"/>
              </w:rPr>
              <w:t xml:space="preserve"> пострадавших и погибших от пожаров на 5 % ежегодно;</w:t>
            </w:r>
          </w:p>
          <w:p w:rsidR="0036657D" w:rsidRPr="00FA7404" w:rsidRDefault="0036657D" w:rsidP="0036657D">
            <w:pPr>
              <w:pStyle w:val="ConsPlusCell"/>
              <w:rPr>
                <w:rFonts w:ascii="Times New Roman" w:hAnsi="Times New Roman" w:cs="Times New Roman"/>
                <w:sz w:val="24"/>
                <w:szCs w:val="24"/>
              </w:rPr>
            </w:pPr>
            <w:r w:rsidRPr="00FA7404">
              <w:rPr>
                <w:rFonts w:ascii="Times New Roman" w:hAnsi="Times New Roman" w:cs="Times New Roman"/>
                <w:sz w:val="24"/>
                <w:szCs w:val="24"/>
              </w:rPr>
              <w:t>- сни</w:t>
            </w:r>
            <w:r w:rsidR="00704712" w:rsidRPr="00FA7404">
              <w:rPr>
                <w:rFonts w:ascii="Times New Roman" w:hAnsi="Times New Roman" w:cs="Times New Roman"/>
                <w:sz w:val="24"/>
                <w:szCs w:val="24"/>
              </w:rPr>
              <w:t>жение</w:t>
            </w:r>
            <w:r w:rsidRPr="00FA7404">
              <w:rPr>
                <w:rFonts w:ascii="Times New Roman" w:hAnsi="Times New Roman" w:cs="Times New Roman"/>
                <w:sz w:val="24"/>
                <w:szCs w:val="24"/>
              </w:rPr>
              <w:t xml:space="preserve"> количеств</w:t>
            </w:r>
            <w:r w:rsidR="00704712" w:rsidRPr="00FA7404">
              <w:rPr>
                <w:rFonts w:ascii="Times New Roman" w:hAnsi="Times New Roman" w:cs="Times New Roman"/>
                <w:sz w:val="24"/>
                <w:szCs w:val="24"/>
              </w:rPr>
              <w:t>а</w:t>
            </w:r>
            <w:r w:rsidRPr="00FA7404">
              <w:rPr>
                <w:rFonts w:ascii="Times New Roman" w:hAnsi="Times New Roman" w:cs="Times New Roman"/>
                <w:sz w:val="24"/>
                <w:szCs w:val="24"/>
              </w:rPr>
              <w:t xml:space="preserve"> пострадавших и погибших на водных объектах</w:t>
            </w:r>
            <w:r w:rsidR="00704712" w:rsidRPr="00FA7404">
              <w:rPr>
                <w:rFonts w:ascii="Times New Roman" w:hAnsi="Times New Roman" w:cs="Times New Roman"/>
                <w:sz w:val="24"/>
                <w:szCs w:val="24"/>
              </w:rPr>
              <w:t xml:space="preserve">  на 5 % ежегодно;</w:t>
            </w:r>
          </w:p>
          <w:p w:rsidR="0036657D" w:rsidRPr="00FA7404" w:rsidRDefault="0036657D" w:rsidP="0036657D">
            <w:pPr>
              <w:pStyle w:val="ConsPlusCell"/>
              <w:rPr>
                <w:rFonts w:ascii="Times New Roman" w:hAnsi="Times New Roman" w:cs="Times New Roman"/>
                <w:sz w:val="24"/>
                <w:szCs w:val="24"/>
              </w:rPr>
            </w:pPr>
            <w:r w:rsidRPr="00FA7404">
              <w:rPr>
                <w:rFonts w:ascii="Times New Roman" w:hAnsi="Times New Roman" w:cs="Times New Roman"/>
                <w:sz w:val="24"/>
                <w:szCs w:val="24"/>
              </w:rPr>
              <w:t>- повы</w:t>
            </w:r>
            <w:r w:rsidR="00704712" w:rsidRPr="00FA7404">
              <w:rPr>
                <w:rFonts w:ascii="Times New Roman" w:hAnsi="Times New Roman" w:cs="Times New Roman"/>
                <w:sz w:val="24"/>
                <w:szCs w:val="24"/>
              </w:rPr>
              <w:t xml:space="preserve">шение уровня </w:t>
            </w:r>
            <w:r w:rsidRPr="00FA7404">
              <w:rPr>
                <w:rFonts w:ascii="Times New Roman" w:hAnsi="Times New Roman" w:cs="Times New Roman"/>
                <w:sz w:val="24"/>
                <w:szCs w:val="24"/>
              </w:rPr>
              <w:t>безопасност</w:t>
            </w:r>
            <w:r w:rsidR="00704712" w:rsidRPr="00FA7404">
              <w:rPr>
                <w:rFonts w:ascii="Times New Roman" w:hAnsi="Times New Roman" w:cs="Times New Roman"/>
                <w:sz w:val="24"/>
                <w:szCs w:val="24"/>
              </w:rPr>
              <w:t>и</w:t>
            </w:r>
            <w:r w:rsidRPr="00FA7404">
              <w:rPr>
                <w:rFonts w:ascii="Times New Roman" w:hAnsi="Times New Roman" w:cs="Times New Roman"/>
                <w:sz w:val="24"/>
                <w:szCs w:val="24"/>
              </w:rPr>
              <w:t xml:space="preserve"> населения и защищенность  потенциально опасных объектов от угроз пожаров, ЧС природного и техногенного характера;</w:t>
            </w:r>
          </w:p>
          <w:p w:rsidR="0036657D" w:rsidRPr="00FA7404" w:rsidRDefault="0036657D" w:rsidP="0036657D">
            <w:pPr>
              <w:pStyle w:val="ConsPlusCell"/>
              <w:rPr>
                <w:rFonts w:ascii="Times New Roman" w:hAnsi="Times New Roman" w:cs="Times New Roman"/>
                <w:sz w:val="24"/>
                <w:szCs w:val="24"/>
              </w:rPr>
            </w:pPr>
            <w:r w:rsidRPr="00FA7404">
              <w:rPr>
                <w:rFonts w:ascii="Times New Roman" w:hAnsi="Times New Roman" w:cs="Times New Roman"/>
                <w:sz w:val="24"/>
                <w:szCs w:val="24"/>
              </w:rPr>
              <w:t>- сни</w:t>
            </w:r>
            <w:r w:rsidR="00704712" w:rsidRPr="00FA7404">
              <w:rPr>
                <w:rFonts w:ascii="Times New Roman" w:hAnsi="Times New Roman" w:cs="Times New Roman"/>
                <w:sz w:val="24"/>
                <w:szCs w:val="24"/>
              </w:rPr>
              <w:t xml:space="preserve">жение </w:t>
            </w:r>
            <w:r w:rsidRPr="00FA7404">
              <w:rPr>
                <w:rFonts w:ascii="Times New Roman" w:hAnsi="Times New Roman" w:cs="Times New Roman"/>
                <w:sz w:val="24"/>
                <w:szCs w:val="24"/>
              </w:rPr>
              <w:t xml:space="preserve"> количеств</w:t>
            </w:r>
            <w:r w:rsidR="00704712" w:rsidRPr="00FA7404">
              <w:rPr>
                <w:rFonts w:ascii="Times New Roman" w:hAnsi="Times New Roman" w:cs="Times New Roman"/>
                <w:sz w:val="24"/>
                <w:szCs w:val="24"/>
              </w:rPr>
              <w:t>а</w:t>
            </w:r>
            <w:r w:rsidRPr="00FA7404">
              <w:rPr>
                <w:rFonts w:ascii="Times New Roman" w:hAnsi="Times New Roman" w:cs="Times New Roman"/>
                <w:sz w:val="24"/>
                <w:szCs w:val="24"/>
              </w:rPr>
              <w:t xml:space="preserve"> ЧС (происшествий) техногенного характера и количество пострадавших при ЧС природного и техногенного характера;</w:t>
            </w:r>
          </w:p>
          <w:p w:rsidR="0036657D" w:rsidRPr="00FA7404" w:rsidRDefault="0036657D" w:rsidP="0036657D">
            <w:pPr>
              <w:pStyle w:val="ConsPlusCell"/>
              <w:rPr>
                <w:rFonts w:ascii="Times New Roman" w:hAnsi="Times New Roman" w:cs="Times New Roman"/>
                <w:sz w:val="24"/>
                <w:szCs w:val="24"/>
              </w:rPr>
            </w:pPr>
            <w:r w:rsidRPr="00FA7404">
              <w:rPr>
                <w:rFonts w:ascii="Times New Roman" w:hAnsi="Times New Roman" w:cs="Times New Roman"/>
                <w:sz w:val="24"/>
                <w:szCs w:val="24"/>
              </w:rPr>
              <w:t>- увелич</w:t>
            </w:r>
            <w:r w:rsidR="00704712" w:rsidRPr="00FA7404">
              <w:rPr>
                <w:rFonts w:ascii="Times New Roman" w:hAnsi="Times New Roman" w:cs="Times New Roman"/>
                <w:sz w:val="24"/>
                <w:szCs w:val="24"/>
              </w:rPr>
              <w:t xml:space="preserve">ение </w:t>
            </w:r>
            <w:proofErr w:type="gramStart"/>
            <w:r w:rsidRPr="00FA7404">
              <w:rPr>
                <w:rFonts w:ascii="Times New Roman" w:hAnsi="Times New Roman" w:cs="Times New Roman"/>
                <w:sz w:val="24"/>
                <w:szCs w:val="24"/>
              </w:rPr>
              <w:t>объем</w:t>
            </w:r>
            <w:r w:rsidR="00704712" w:rsidRPr="00FA7404">
              <w:rPr>
                <w:rFonts w:ascii="Times New Roman" w:hAnsi="Times New Roman" w:cs="Times New Roman"/>
                <w:sz w:val="24"/>
                <w:szCs w:val="24"/>
              </w:rPr>
              <w:t>а</w:t>
            </w:r>
            <w:r w:rsidRPr="00FA7404">
              <w:rPr>
                <w:rFonts w:ascii="Times New Roman" w:hAnsi="Times New Roman" w:cs="Times New Roman"/>
                <w:sz w:val="24"/>
                <w:szCs w:val="24"/>
              </w:rPr>
              <w:t xml:space="preserve"> знаний правил поведения населения</w:t>
            </w:r>
            <w:proofErr w:type="gramEnd"/>
            <w:r w:rsidRPr="00FA7404">
              <w:rPr>
                <w:rFonts w:ascii="Times New Roman" w:hAnsi="Times New Roman" w:cs="Times New Roman"/>
                <w:sz w:val="24"/>
                <w:szCs w:val="24"/>
              </w:rPr>
              <w:t xml:space="preserve"> на водных объектах, снизить количество пострадавших на водоемах; </w:t>
            </w:r>
          </w:p>
          <w:p w:rsidR="00081552" w:rsidRPr="00FA7404" w:rsidRDefault="0036657D" w:rsidP="0036657D">
            <w:pPr>
              <w:pStyle w:val="ConsPlusCell"/>
              <w:widowControl/>
              <w:rPr>
                <w:rFonts w:ascii="Times New Roman" w:hAnsi="Times New Roman" w:cs="Times New Roman"/>
                <w:sz w:val="24"/>
                <w:szCs w:val="24"/>
              </w:rPr>
            </w:pPr>
            <w:r w:rsidRPr="00FA7404">
              <w:rPr>
                <w:rFonts w:ascii="Times New Roman" w:hAnsi="Times New Roman" w:cs="Times New Roman"/>
                <w:sz w:val="24"/>
                <w:szCs w:val="24"/>
              </w:rPr>
              <w:t>- повы</w:t>
            </w:r>
            <w:r w:rsidR="00704712" w:rsidRPr="00FA7404">
              <w:rPr>
                <w:rFonts w:ascii="Times New Roman" w:hAnsi="Times New Roman" w:cs="Times New Roman"/>
                <w:sz w:val="24"/>
                <w:szCs w:val="24"/>
              </w:rPr>
              <w:t>шение</w:t>
            </w:r>
            <w:r w:rsidRPr="00FA7404">
              <w:rPr>
                <w:rFonts w:ascii="Times New Roman" w:hAnsi="Times New Roman" w:cs="Times New Roman"/>
                <w:sz w:val="24"/>
                <w:szCs w:val="24"/>
              </w:rPr>
              <w:t xml:space="preserve"> </w:t>
            </w:r>
            <w:r w:rsidR="002F0344" w:rsidRPr="00FA7404">
              <w:rPr>
                <w:rFonts w:ascii="Times New Roman" w:hAnsi="Times New Roman" w:cs="Times New Roman"/>
                <w:sz w:val="24"/>
                <w:szCs w:val="24"/>
              </w:rPr>
              <w:t>уровня</w:t>
            </w:r>
            <w:r w:rsidRPr="00FA7404">
              <w:rPr>
                <w:rFonts w:ascii="Times New Roman" w:hAnsi="Times New Roman" w:cs="Times New Roman"/>
                <w:sz w:val="24"/>
                <w:szCs w:val="24"/>
              </w:rPr>
              <w:t xml:space="preserve"> безопасности населения поселения и уровня защищенности населения и территорий  поселения  от возможных фактов проявления терроризма и экстремизма, а также от опасностей, возникающих при ведении военных действий или вследствие этих действий.</w:t>
            </w:r>
          </w:p>
          <w:p w:rsidR="0056649E" w:rsidRPr="00FA7404" w:rsidRDefault="0056649E" w:rsidP="0056649E">
            <w:pPr>
              <w:pStyle w:val="ConsPlusCell"/>
              <w:widowControl/>
              <w:rPr>
                <w:rFonts w:ascii="Times New Roman" w:hAnsi="Times New Roman" w:cs="Times New Roman"/>
                <w:sz w:val="24"/>
                <w:szCs w:val="24"/>
              </w:rPr>
            </w:pPr>
            <w:r w:rsidRPr="00FA7404">
              <w:rPr>
                <w:rFonts w:ascii="Times New Roman" w:hAnsi="Times New Roman" w:cs="Times New Roman"/>
                <w:sz w:val="24"/>
                <w:szCs w:val="24"/>
              </w:rPr>
              <w:t xml:space="preserve">- Приведение документов территориального планирования и градостроительного зонирования, </w:t>
            </w:r>
            <w:proofErr w:type="gramStart"/>
            <w:r w:rsidRPr="00FA7404">
              <w:rPr>
                <w:rFonts w:ascii="Times New Roman" w:hAnsi="Times New Roman" w:cs="Times New Roman"/>
                <w:sz w:val="24"/>
                <w:szCs w:val="24"/>
              </w:rPr>
              <w:t>отвечающим</w:t>
            </w:r>
            <w:proofErr w:type="gramEnd"/>
            <w:r w:rsidRPr="00FA7404">
              <w:rPr>
                <w:rFonts w:ascii="Times New Roman" w:hAnsi="Times New Roman" w:cs="Times New Roman"/>
                <w:sz w:val="24"/>
                <w:szCs w:val="24"/>
              </w:rPr>
              <w:t xml:space="preserve"> действующему законодательству </w:t>
            </w:r>
          </w:p>
          <w:p w:rsidR="00704712" w:rsidRPr="00FA7404" w:rsidRDefault="00704712" w:rsidP="00704712">
            <w:pPr>
              <w:pStyle w:val="ConsPlusCell"/>
              <w:widowControl/>
              <w:rPr>
                <w:rFonts w:ascii="Times New Roman" w:hAnsi="Times New Roman" w:cs="Times New Roman"/>
                <w:sz w:val="24"/>
                <w:szCs w:val="24"/>
              </w:rPr>
            </w:pPr>
            <w:r w:rsidRPr="00FA7404">
              <w:rPr>
                <w:rFonts w:ascii="Times New Roman" w:hAnsi="Times New Roman" w:cs="Times New Roman"/>
                <w:sz w:val="24"/>
                <w:szCs w:val="24"/>
              </w:rPr>
              <w:t>-</w:t>
            </w:r>
            <w:r w:rsidRPr="00FA7404">
              <w:rPr>
                <w:rFonts w:ascii="Times New Roman" w:hAnsi="Times New Roman" w:cs="Times New Roman"/>
              </w:rPr>
              <w:t xml:space="preserve"> </w:t>
            </w:r>
            <w:r w:rsidRPr="00FA7404">
              <w:rPr>
                <w:rFonts w:ascii="Times New Roman" w:hAnsi="Times New Roman" w:cs="Times New Roman"/>
                <w:sz w:val="24"/>
              </w:rPr>
              <w:t xml:space="preserve">Повышение уровня  социализации и эффективной самореализации молодежи  </w:t>
            </w:r>
          </w:p>
        </w:tc>
      </w:tr>
    </w:tbl>
    <w:p w:rsidR="002A357F" w:rsidRPr="00FA7404" w:rsidRDefault="002A357F" w:rsidP="002A357F">
      <w:pPr>
        <w:ind w:firstLine="709"/>
        <w:jc w:val="both"/>
        <w:rPr>
          <w:b/>
          <w:sz w:val="24"/>
          <w:szCs w:val="24"/>
        </w:rPr>
      </w:pPr>
      <w:bookmarkStart w:id="8" w:name="YANDEX_43"/>
      <w:bookmarkEnd w:id="8"/>
    </w:p>
    <w:p w:rsidR="002A357F" w:rsidRPr="00FA7404" w:rsidRDefault="002A357F" w:rsidP="002A357F">
      <w:pPr>
        <w:ind w:firstLine="709"/>
        <w:jc w:val="both"/>
        <w:rPr>
          <w:b/>
          <w:sz w:val="24"/>
          <w:szCs w:val="24"/>
        </w:rPr>
      </w:pPr>
    </w:p>
    <w:p w:rsidR="002A357F" w:rsidRPr="00FA7404" w:rsidRDefault="002A357F" w:rsidP="002A357F">
      <w:pPr>
        <w:ind w:firstLine="709"/>
        <w:jc w:val="both"/>
        <w:rPr>
          <w:b/>
          <w:sz w:val="24"/>
          <w:szCs w:val="24"/>
        </w:rPr>
      </w:pPr>
    </w:p>
    <w:p w:rsidR="002A357F" w:rsidRPr="00FA7404" w:rsidRDefault="002A357F" w:rsidP="002A357F">
      <w:pPr>
        <w:ind w:firstLine="709"/>
        <w:jc w:val="both"/>
        <w:rPr>
          <w:b/>
          <w:sz w:val="24"/>
          <w:szCs w:val="24"/>
        </w:rPr>
      </w:pPr>
    </w:p>
    <w:p w:rsidR="002A357F" w:rsidRPr="00FA7404" w:rsidRDefault="002A357F" w:rsidP="002A357F">
      <w:pPr>
        <w:ind w:firstLine="709"/>
        <w:jc w:val="both"/>
        <w:rPr>
          <w:b/>
          <w:sz w:val="24"/>
          <w:szCs w:val="24"/>
        </w:rPr>
      </w:pPr>
    </w:p>
    <w:p w:rsidR="003D7CD9" w:rsidRPr="00FA7404" w:rsidRDefault="003D7CD9" w:rsidP="002A357F">
      <w:pPr>
        <w:widowControl w:val="0"/>
        <w:autoSpaceDE w:val="0"/>
        <w:autoSpaceDN w:val="0"/>
        <w:adjustRightInd w:val="0"/>
        <w:jc w:val="center"/>
        <w:rPr>
          <w:b/>
          <w:sz w:val="24"/>
          <w:szCs w:val="24"/>
        </w:rPr>
      </w:pPr>
    </w:p>
    <w:p w:rsidR="00704712" w:rsidRPr="00FA7404" w:rsidRDefault="00704712" w:rsidP="002A357F">
      <w:pPr>
        <w:widowControl w:val="0"/>
        <w:autoSpaceDE w:val="0"/>
        <w:autoSpaceDN w:val="0"/>
        <w:adjustRightInd w:val="0"/>
        <w:jc w:val="center"/>
        <w:rPr>
          <w:b/>
          <w:sz w:val="24"/>
          <w:szCs w:val="24"/>
        </w:rPr>
      </w:pPr>
    </w:p>
    <w:p w:rsidR="00704712" w:rsidRPr="00FA7404" w:rsidRDefault="00704712" w:rsidP="002A357F">
      <w:pPr>
        <w:widowControl w:val="0"/>
        <w:autoSpaceDE w:val="0"/>
        <w:autoSpaceDN w:val="0"/>
        <w:adjustRightInd w:val="0"/>
        <w:jc w:val="center"/>
        <w:rPr>
          <w:b/>
          <w:sz w:val="24"/>
          <w:szCs w:val="24"/>
        </w:rPr>
      </w:pPr>
    </w:p>
    <w:p w:rsidR="00704712" w:rsidRPr="00FA7404" w:rsidRDefault="00704712" w:rsidP="002A357F">
      <w:pPr>
        <w:widowControl w:val="0"/>
        <w:autoSpaceDE w:val="0"/>
        <w:autoSpaceDN w:val="0"/>
        <w:adjustRightInd w:val="0"/>
        <w:jc w:val="center"/>
        <w:rPr>
          <w:b/>
          <w:sz w:val="24"/>
          <w:szCs w:val="24"/>
        </w:rPr>
      </w:pPr>
    </w:p>
    <w:p w:rsidR="00704712" w:rsidRPr="00FA7404" w:rsidRDefault="00704712" w:rsidP="002A357F">
      <w:pPr>
        <w:widowControl w:val="0"/>
        <w:autoSpaceDE w:val="0"/>
        <w:autoSpaceDN w:val="0"/>
        <w:adjustRightInd w:val="0"/>
        <w:jc w:val="center"/>
        <w:rPr>
          <w:b/>
          <w:sz w:val="24"/>
          <w:szCs w:val="24"/>
        </w:rPr>
      </w:pPr>
    </w:p>
    <w:p w:rsidR="00704712" w:rsidRPr="00FA7404" w:rsidRDefault="00704712" w:rsidP="002A357F">
      <w:pPr>
        <w:widowControl w:val="0"/>
        <w:autoSpaceDE w:val="0"/>
        <w:autoSpaceDN w:val="0"/>
        <w:adjustRightInd w:val="0"/>
        <w:jc w:val="center"/>
        <w:rPr>
          <w:b/>
          <w:sz w:val="24"/>
          <w:szCs w:val="24"/>
        </w:rPr>
      </w:pPr>
    </w:p>
    <w:p w:rsidR="00704712" w:rsidRPr="00FA7404" w:rsidRDefault="00704712" w:rsidP="002A357F">
      <w:pPr>
        <w:widowControl w:val="0"/>
        <w:autoSpaceDE w:val="0"/>
        <w:autoSpaceDN w:val="0"/>
        <w:adjustRightInd w:val="0"/>
        <w:jc w:val="center"/>
        <w:rPr>
          <w:b/>
          <w:sz w:val="24"/>
          <w:szCs w:val="24"/>
        </w:rPr>
      </w:pPr>
    </w:p>
    <w:p w:rsidR="00B1573B" w:rsidRPr="00B1573B" w:rsidRDefault="00B1573B" w:rsidP="00B1573B">
      <w:pPr>
        <w:pStyle w:val="a3"/>
        <w:jc w:val="both"/>
        <w:rPr>
          <w:sz w:val="24"/>
          <w:szCs w:val="24"/>
        </w:rPr>
      </w:pPr>
    </w:p>
    <w:p w:rsidR="00B1573B" w:rsidRPr="00B1573B" w:rsidRDefault="00B1573B" w:rsidP="00B1573B">
      <w:pPr>
        <w:pStyle w:val="a3"/>
        <w:jc w:val="both"/>
        <w:rPr>
          <w:sz w:val="24"/>
          <w:szCs w:val="24"/>
        </w:rPr>
      </w:pPr>
    </w:p>
    <w:p w:rsidR="00B1573B" w:rsidRPr="00B1573B" w:rsidRDefault="00B1573B" w:rsidP="00B1573B">
      <w:pPr>
        <w:pStyle w:val="a3"/>
        <w:jc w:val="both"/>
        <w:rPr>
          <w:sz w:val="24"/>
          <w:szCs w:val="24"/>
        </w:rPr>
      </w:pPr>
    </w:p>
    <w:p w:rsidR="00AB42F8" w:rsidRPr="00AB42F8" w:rsidRDefault="00AB42F8" w:rsidP="00AB42F8">
      <w:pPr>
        <w:pStyle w:val="a3"/>
        <w:jc w:val="right"/>
        <w:rPr>
          <w:sz w:val="24"/>
          <w:szCs w:val="24"/>
        </w:rPr>
      </w:pPr>
      <w:r w:rsidRPr="00AB42F8">
        <w:rPr>
          <w:sz w:val="24"/>
          <w:szCs w:val="24"/>
        </w:rPr>
        <w:lastRenderedPageBreak/>
        <w:t>Приложение № 2</w:t>
      </w:r>
    </w:p>
    <w:p w:rsidR="00AB42F8" w:rsidRPr="00AB42F8" w:rsidRDefault="00AB42F8" w:rsidP="00AB42F8">
      <w:pPr>
        <w:pStyle w:val="a3"/>
        <w:jc w:val="right"/>
        <w:rPr>
          <w:sz w:val="24"/>
          <w:szCs w:val="24"/>
        </w:rPr>
      </w:pPr>
      <w:r w:rsidRPr="00AB42F8">
        <w:rPr>
          <w:sz w:val="24"/>
          <w:szCs w:val="24"/>
        </w:rPr>
        <w:t xml:space="preserve">к постановлению </w:t>
      </w:r>
      <w:proofErr w:type="gramStart"/>
      <w:r w:rsidRPr="00AB42F8">
        <w:rPr>
          <w:sz w:val="24"/>
          <w:szCs w:val="24"/>
        </w:rPr>
        <w:t>от</w:t>
      </w:r>
      <w:proofErr w:type="gramEnd"/>
      <w:r w:rsidRPr="00AB42F8">
        <w:rPr>
          <w:sz w:val="24"/>
          <w:szCs w:val="24"/>
        </w:rPr>
        <w:t xml:space="preserve">____________  №_______ </w:t>
      </w:r>
    </w:p>
    <w:p w:rsidR="00AB42F8" w:rsidRPr="00AB42F8" w:rsidRDefault="00AB42F8" w:rsidP="00AB42F8">
      <w:pPr>
        <w:pStyle w:val="a3"/>
        <w:jc w:val="both"/>
        <w:rPr>
          <w:sz w:val="24"/>
          <w:szCs w:val="24"/>
        </w:rPr>
      </w:pPr>
    </w:p>
    <w:p w:rsidR="00CD0DC9" w:rsidRDefault="00CD0DC9" w:rsidP="00CD0DC9">
      <w:pPr>
        <w:pStyle w:val="a3"/>
        <w:widowControl w:val="0"/>
        <w:autoSpaceDE w:val="0"/>
        <w:autoSpaceDN w:val="0"/>
        <w:adjustRightInd w:val="0"/>
        <w:ind w:left="0"/>
        <w:jc w:val="both"/>
        <w:rPr>
          <w:sz w:val="24"/>
          <w:szCs w:val="24"/>
        </w:rPr>
      </w:pPr>
    </w:p>
    <w:p w:rsidR="00CD0DC9" w:rsidRDefault="00CD0DC9" w:rsidP="00CD0DC9">
      <w:pPr>
        <w:pStyle w:val="a3"/>
        <w:widowControl w:val="0"/>
        <w:autoSpaceDE w:val="0"/>
        <w:autoSpaceDN w:val="0"/>
        <w:adjustRightInd w:val="0"/>
        <w:ind w:left="0"/>
        <w:jc w:val="both"/>
        <w:rPr>
          <w:sz w:val="24"/>
          <w:szCs w:val="24"/>
        </w:rPr>
      </w:pPr>
    </w:p>
    <w:p w:rsidR="002A357F" w:rsidRPr="00FA7404" w:rsidRDefault="00AB42F8" w:rsidP="00AB42F8">
      <w:pPr>
        <w:widowControl w:val="0"/>
        <w:autoSpaceDE w:val="0"/>
        <w:autoSpaceDN w:val="0"/>
        <w:adjustRightInd w:val="0"/>
        <w:rPr>
          <w:sz w:val="24"/>
          <w:szCs w:val="24"/>
        </w:rPr>
      </w:pPr>
      <w:r>
        <w:rPr>
          <w:sz w:val="24"/>
          <w:szCs w:val="24"/>
        </w:rPr>
        <w:t xml:space="preserve">                                                                         </w:t>
      </w:r>
      <w:r w:rsidR="002A357F" w:rsidRPr="00FA7404">
        <w:rPr>
          <w:sz w:val="24"/>
          <w:szCs w:val="24"/>
        </w:rPr>
        <w:t xml:space="preserve">Расходы </w:t>
      </w:r>
    </w:p>
    <w:p w:rsidR="002A357F" w:rsidRPr="00FA7404" w:rsidRDefault="002A357F" w:rsidP="00704712">
      <w:pPr>
        <w:widowControl w:val="0"/>
        <w:autoSpaceDE w:val="0"/>
        <w:autoSpaceDN w:val="0"/>
        <w:adjustRightInd w:val="0"/>
        <w:jc w:val="center"/>
        <w:rPr>
          <w:sz w:val="24"/>
          <w:szCs w:val="24"/>
        </w:rPr>
      </w:pPr>
      <w:r w:rsidRPr="00FA7404">
        <w:rPr>
          <w:sz w:val="24"/>
          <w:szCs w:val="24"/>
        </w:rPr>
        <w:t>на реал</w:t>
      </w:r>
      <w:r w:rsidR="00704712" w:rsidRPr="00FA7404">
        <w:rPr>
          <w:sz w:val="24"/>
          <w:szCs w:val="24"/>
        </w:rPr>
        <w:t xml:space="preserve">изацию муниципальной программы </w:t>
      </w:r>
    </w:p>
    <w:p w:rsidR="002A357F" w:rsidRPr="00FA7404" w:rsidRDefault="002A357F" w:rsidP="002A357F">
      <w:pPr>
        <w:widowControl w:val="0"/>
        <w:autoSpaceDE w:val="0"/>
        <w:autoSpaceDN w:val="0"/>
        <w:adjustRightInd w:val="0"/>
        <w:jc w:val="center"/>
        <w:rPr>
          <w:sz w:val="24"/>
          <w:szCs w:val="24"/>
        </w:rPr>
      </w:pPr>
      <w:r w:rsidRPr="00FA7404">
        <w:rPr>
          <w:sz w:val="24"/>
          <w:szCs w:val="24"/>
        </w:rPr>
        <w:t>«Устойчивое общественное развитие в муниципальном образовани</w:t>
      </w:r>
      <w:r w:rsidR="00A33D43" w:rsidRPr="00FA7404">
        <w:rPr>
          <w:sz w:val="24"/>
          <w:szCs w:val="24"/>
        </w:rPr>
        <w:t>и</w:t>
      </w:r>
      <w:r w:rsidRPr="00FA7404">
        <w:rPr>
          <w:sz w:val="24"/>
          <w:szCs w:val="24"/>
        </w:rPr>
        <w:t xml:space="preserve"> Красноозерное сельское поселение муниципального образования Приозерский муниципальный район Ленинградской области на </w:t>
      </w:r>
      <w:r w:rsidR="00801943" w:rsidRPr="00FA7404">
        <w:rPr>
          <w:sz w:val="24"/>
          <w:szCs w:val="24"/>
        </w:rPr>
        <w:t>2020-2022 годы</w:t>
      </w:r>
      <w:r w:rsidRPr="00FA7404">
        <w:rPr>
          <w:sz w:val="24"/>
          <w:szCs w:val="24"/>
        </w:rPr>
        <w:t>».</w:t>
      </w:r>
      <w:r w:rsidRPr="00FA7404">
        <w:rPr>
          <w:sz w:val="24"/>
          <w:szCs w:val="24"/>
          <w:lang w:eastAsia="ar-SA"/>
        </w:rPr>
        <w:t xml:space="preserve">  </w:t>
      </w:r>
    </w:p>
    <w:p w:rsidR="002A357F" w:rsidRPr="00FA7404" w:rsidRDefault="002A357F" w:rsidP="002A357F">
      <w:pPr>
        <w:widowControl w:val="0"/>
        <w:autoSpaceDE w:val="0"/>
        <w:autoSpaceDN w:val="0"/>
        <w:adjustRightInd w:val="0"/>
        <w:ind w:firstLine="540"/>
        <w:jc w:val="both"/>
        <w:rPr>
          <w:sz w:val="24"/>
          <w:szCs w:val="24"/>
        </w:rPr>
      </w:pPr>
    </w:p>
    <w:tbl>
      <w:tblPr>
        <w:tblW w:w="949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418"/>
        <w:gridCol w:w="2977"/>
        <w:gridCol w:w="1701"/>
        <w:gridCol w:w="1134"/>
        <w:gridCol w:w="992"/>
        <w:gridCol w:w="1276"/>
      </w:tblGrid>
      <w:tr w:rsidR="00801943" w:rsidRPr="00FA7404" w:rsidTr="00801943">
        <w:tc>
          <w:tcPr>
            <w:tcW w:w="1418" w:type="dxa"/>
            <w:vMerge w:val="restart"/>
            <w:vAlign w:val="center"/>
          </w:tcPr>
          <w:p w:rsidR="00801943" w:rsidRPr="00FA7404" w:rsidRDefault="00801943" w:rsidP="00824172">
            <w:pPr>
              <w:widowControl w:val="0"/>
              <w:autoSpaceDE w:val="0"/>
              <w:autoSpaceDN w:val="0"/>
              <w:adjustRightInd w:val="0"/>
              <w:jc w:val="center"/>
              <w:rPr>
                <w:sz w:val="24"/>
                <w:szCs w:val="24"/>
                <w:lang w:eastAsia="en-US"/>
              </w:rPr>
            </w:pPr>
            <w:r w:rsidRPr="00FA7404">
              <w:rPr>
                <w:sz w:val="24"/>
                <w:szCs w:val="24"/>
                <w:lang w:eastAsia="en-US"/>
              </w:rPr>
              <w:t>№</w:t>
            </w:r>
          </w:p>
          <w:p w:rsidR="00801943" w:rsidRPr="00FA7404" w:rsidRDefault="00801943" w:rsidP="00824172">
            <w:pPr>
              <w:widowControl w:val="0"/>
              <w:autoSpaceDE w:val="0"/>
              <w:autoSpaceDN w:val="0"/>
              <w:adjustRightInd w:val="0"/>
              <w:jc w:val="center"/>
              <w:rPr>
                <w:sz w:val="24"/>
                <w:szCs w:val="24"/>
                <w:lang w:eastAsia="en-US"/>
              </w:rPr>
            </w:pPr>
            <w:r w:rsidRPr="00FA7404">
              <w:rPr>
                <w:sz w:val="24"/>
                <w:szCs w:val="24"/>
                <w:lang w:eastAsia="en-US"/>
              </w:rPr>
              <w:t>строки</w:t>
            </w:r>
          </w:p>
        </w:tc>
        <w:tc>
          <w:tcPr>
            <w:tcW w:w="2977" w:type="dxa"/>
            <w:vMerge w:val="restart"/>
            <w:vAlign w:val="center"/>
          </w:tcPr>
          <w:p w:rsidR="00801943" w:rsidRPr="00FA7404" w:rsidRDefault="00801943" w:rsidP="00824172">
            <w:pPr>
              <w:widowControl w:val="0"/>
              <w:autoSpaceDE w:val="0"/>
              <w:autoSpaceDN w:val="0"/>
              <w:adjustRightInd w:val="0"/>
              <w:jc w:val="center"/>
              <w:rPr>
                <w:sz w:val="24"/>
                <w:szCs w:val="24"/>
                <w:lang w:eastAsia="en-US"/>
              </w:rPr>
            </w:pPr>
            <w:r w:rsidRPr="00FA7404">
              <w:rPr>
                <w:sz w:val="24"/>
                <w:szCs w:val="24"/>
                <w:lang w:eastAsia="en-US"/>
              </w:rPr>
              <w:t>Источники финансирования</w:t>
            </w:r>
          </w:p>
        </w:tc>
        <w:tc>
          <w:tcPr>
            <w:tcW w:w="1701" w:type="dxa"/>
            <w:vMerge w:val="restart"/>
            <w:vAlign w:val="center"/>
          </w:tcPr>
          <w:p w:rsidR="00801943" w:rsidRPr="00FA7404" w:rsidRDefault="00801943" w:rsidP="00824172">
            <w:pPr>
              <w:widowControl w:val="0"/>
              <w:autoSpaceDE w:val="0"/>
              <w:autoSpaceDN w:val="0"/>
              <w:adjustRightInd w:val="0"/>
              <w:jc w:val="center"/>
              <w:rPr>
                <w:sz w:val="24"/>
                <w:szCs w:val="24"/>
                <w:lang w:eastAsia="en-US"/>
              </w:rPr>
            </w:pPr>
            <w:r w:rsidRPr="00FA7404">
              <w:rPr>
                <w:sz w:val="24"/>
                <w:szCs w:val="24"/>
                <w:lang w:eastAsia="en-US"/>
              </w:rPr>
              <w:t>Всего</w:t>
            </w:r>
          </w:p>
          <w:p w:rsidR="00801943" w:rsidRPr="00FA7404" w:rsidRDefault="00801943" w:rsidP="00824172">
            <w:pPr>
              <w:widowControl w:val="0"/>
              <w:autoSpaceDE w:val="0"/>
              <w:autoSpaceDN w:val="0"/>
              <w:adjustRightInd w:val="0"/>
              <w:jc w:val="center"/>
              <w:rPr>
                <w:sz w:val="24"/>
                <w:szCs w:val="24"/>
                <w:lang w:eastAsia="en-US"/>
              </w:rPr>
            </w:pPr>
            <w:r w:rsidRPr="00FA7404">
              <w:rPr>
                <w:sz w:val="24"/>
                <w:szCs w:val="24"/>
                <w:lang w:eastAsia="en-US"/>
              </w:rPr>
              <w:t>(тыс. рублей)</w:t>
            </w:r>
          </w:p>
        </w:tc>
        <w:tc>
          <w:tcPr>
            <w:tcW w:w="3402" w:type="dxa"/>
            <w:gridSpan w:val="3"/>
            <w:vAlign w:val="center"/>
          </w:tcPr>
          <w:p w:rsidR="00801943" w:rsidRPr="00FA7404" w:rsidRDefault="00801943" w:rsidP="00824172">
            <w:pPr>
              <w:widowControl w:val="0"/>
              <w:autoSpaceDE w:val="0"/>
              <w:autoSpaceDN w:val="0"/>
              <w:adjustRightInd w:val="0"/>
              <w:jc w:val="center"/>
              <w:rPr>
                <w:sz w:val="24"/>
                <w:szCs w:val="24"/>
                <w:lang w:eastAsia="en-US"/>
              </w:rPr>
            </w:pPr>
            <w:r w:rsidRPr="00FA7404">
              <w:rPr>
                <w:sz w:val="24"/>
                <w:szCs w:val="24"/>
                <w:lang w:eastAsia="en-US"/>
              </w:rPr>
              <w:t>В том числе</w:t>
            </w:r>
          </w:p>
        </w:tc>
      </w:tr>
      <w:tr w:rsidR="00801943" w:rsidRPr="00FA7404" w:rsidTr="00801943">
        <w:trPr>
          <w:cantSplit/>
          <w:trHeight w:val="1391"/>
        </w:trPr>
        <w:tc>
          <w:tcPr>
            <w:tcW w:w="1418" w:type="dxa"/>
            <w:vMerge/>
            <w:vAlign w:val="center"/>
          </w:tcPr>
          <w:p w:rsidR="00801943" w:rsidRPr="00FA7404" w:rsidRDefault="00801943" w:rsidP="00824172">
            <w:pPr>
              <w:spacing w:after="200" w:line="276" w:lineRule="auto"/>
              <w:jc w:val="center"/>
              <w:rPr>
                <w:sz w:val="24"/>
                <w:szCs w:val="24"/>
                <w:lang w:eastAsia="en-US"/>
              </w:rPr>
            </w:pPr>
          </w:p>
        </w:tc>
        <w:tc>
          <w:tcPr>
            <w:tcW w:w="2977" w:type="dxa"/>
            <w:vMerge/>
            <w:vAlign w:val="center"/>
          </w:tcPr>
          <w:p w:rsidR="00801943" w:rsidRPr="00FA7404" w:rsidRDefault="00801943" w:rsidP="00824172">
            <w:pPr>
              <w:spacing w:after="200" w:line="276" w:lineRule="auto"/>
              <w:jc w:val="center"/>
              <w:rPr>
                <w:sz w:val="24"/>
                <w:szCs w:val="24"/>
                <w:lang w:eastAsia="en-US"/>
              </w:rPr>
            </w:pPr>
          </w:p>
        </w:tc>
        <w:tc>
          <w:tcPr>
            <w:tcW w:w="1701" w:type="dxa"/>
            <w:vMerge/>
            <w:vAlign w:val="center"/>
          </w:tcPr>
          <w:p w:rsidR="00801943" w:rsidRPr="00FA7404" w:rsidRDefault="00801943" w:rsidP="00824172">
            <w:pPr>
              <w:spacing w:after="200" w:line="276" w:lineRule="auto"/>
              <w:jc w:val="center"/>
              <w:rPr>
                <w:sz w:val="24"/>
                <w:szCs w:val="24"/>
                <w:lang w:eastAsia="en-US"/>
              </w:rPr>
            </w:pPr>
          </w:p>
        </w:tc>
        <w:tc>
          <w:tcPr>
            <w:tcW w:w="1134" w:type="dxa"/>
            <w:textDirection w:val="btLr"/>
            <w:vAlign w:val="center"/>
          </w:tcPr>
          <w:p w:rsidR="00801943" w:rsidRPr="00FA7404" w:rsidRDefault="00801943" w:rsidP="00824172">
            <w:pPr>
              <w:widowControl w:val="0"/>
              <w:autoSpaceDE w:val="0"/>
              <w:autoSpaceDN w:val="0"/>
              <w:adjustRightInd w:val="0"/>
              <w:jc w:val="center"/>
              <w:rPr>
                <w:sz w:val="24"/>
                <w:szCs w:val="24"/>
                <w:lang w:eastAsia="en-US"/>
              </w:rPr>
            </w:pPr>
            <w:r w:rsidRPr="00FA7404">
              <w:rPr>
                <w:sz w:val="24"/>
                <w:szCs w:val="24"/>
                <w:lang w:eastAsia="en-US"/>
              </w:rPr>
              <w:t>2020  год</w:t>
            </w:r>
          </w:p>
          <w:p w:rsidR="00801943" w:rsidRPr="00FA7404" w:rsidRDefault="00801943" w:rsidP="00824172">
            <w:pPr>
              <w:widowControl w:val="0"/>
              <w:autoSpaceDE w:val="0"/>
              <w:autoSpaceDN w:val="0"/>
              <w:adjustRightInd w:val="0"/>
              <w:jc w:val="center"/>
              <w:rPr>
                <w:sz w:val="24"/>
                <w:szCs w:val="24"/>
                <w:lang w:eastAsia="en-US"/>
              </w:rPr>
            </w:pPr>
          </w:p>
        </w:tc>
        <w:tc>
          <w:tcPr>
            <w:tcW w:w="992" w:type="dxa"/>
            <w:textDirection w:val="btLr"/>
          </w:tcPr>
          <w:p w:rsidR="00801943" w:rsidRPr="00FA7404" w:rsidRDefault="00801943" w:rsidP="00824172">
            <w:pPr>
              <w:widowControl w:val="0"/>
              <w:autoSpaceDE w:val="0"/>
              <w:autoSpaceDN w:val="0"/>
              <w:adjustRightInd w:val="0"/>
              <w:jc w:val="center"/>
              <w:rPr>
                <w:sz w:val="24"/>
                <w:szCs w:val="24"/>
                <w:lang w:eastAsia="en-US"/>
              </w:rPr>
            </w:pPr>
            <w:r w:rsidRPr="00FA7404">
              <w:rPr>
                <w:sz w:val="24"/>
                <w:szCs w:val="24"/>
                <w:lang w:eastAsia="en-US"/>
              </w:rPr>
              <w:t>2021 год</w:t>
            </w:r>
          </w:p>
        </w:tc>
        <w:tc>
          <w:tcPr>
            <w:tcW w:w="1276" w:type="dxa"/>
            <w:textDirection w:val="btLr"/>
          </w:tcPr>
          <w:p w:rsidR="00801943" w:rsidRPr="00FA7404" w:rsidRDefault="00801943" w:rsidP="00824172">
            <w:pPr>
              <w:widowControl w:val="0"/>
              <w:autoSpaceDE w:val="0"/>
              <w:autoSpaceDN w:val="0"/>
              <w:adjustRightInd w:val="0"/>
              <w:jc w:val="center"/>
              <w:rPr>
                <w:sz w:val="24"/>
                <w:szCs w:val="24"/>
                <w:lang w:eastAsia="en-US"/>
              </w:rPr>
            </w:pPr>
            <w:r w:rsidRPr="00FA7404">
              <w:rPr>
                <w:sz w:val="24"/>
                <w:szCs w:val="24"/>
                <w:lang w:eastAsia="en-US"/>
              </w:rPr>
              <w:t>2022 год</w:t>
            </w:r>
          </w:p>
        </w:tc>
      </w:tr>
      <w:tr w:rsidR="00801943" w:rsidRPr="00FA7404" w:rsidTr="00801943">
        <w:tc>
          <w:tcPr>
            <w:tcW w:w="1418" w:type="dxa"/>
          </w:tcPr>
          <w:p w:rsidR="00801943" w:rsidRPr="00FA7404" w:rsidRDefault="00801943" w:rsidP="00824172">
            <w:pPr>
              <w:widowControl w:val="0"/>
              <w:autoSpaceDE w:val="0"/>
              <w:autoSpaceDN w:val="0"/>
              <w:adjustRightInd w:val="0"/>
              <w:jc w:val="center"/>
              <w:rPr>
                <w:sz w:val="24"/>
                <w:szCs w:val="24"/>
                <w:lang w:eastAsia="en-US"/>
              </w:rPr>
            </w:pPr>
            <w:r w:rsidRPr="00FA7404">
              <w:rPr>
                <w:sz w:val="24"/>
                <w:szCs w:val="24"/>
                <w:lang w:eastAsia="en-US"/>
              </w:rPr>
              <w:t>1</w:t>
            </w:r>
          </w:p>
        </w:tc>
        <w:tc>
          <w:tcPr>
            <w:tcW w:w="2977" w:type="dxa"/>
          </w:tcPr>
          <w:p w:rsidR="00801943" w:rsidRPr="00FA7404" w:rsidRDefault="00801943" w:rsidP="00824172">
            <w:pPr>
              <w:widowControl w:val="0"/>
              <w:autoSpaceDE w:val="0"/>
              <w:autoSpaceDN w:val="0"/>
              <w:adjustRightInd w:val="0"/>
              <w:jc w:val="center"/>
              <w:rPr>
                <w:sz w:val="24"/>
                <w:szCs w:val="24"/>
                <w:lang w:eastAsia="en-US"/>
              </w:rPr>
            </w:pPr>
            <w:r w:rsidRPr="00FA7404">
              <w:rPr>
                <w:sz w:val="24"/>
                <w:szCs w:val="24"/>
                <w:lang w:eastAsia="en-US"/>
              </w:rPr>
              <w:t>2</w:t>
            </w:r>
          </w:p>
        </w:tc>
        <w:tc>
          <w:tcPr>
            <w:tcW w:w="1701" w:type="dxa"/>
          </w:tcPr>
          <w:p w:rsidR="00801943" w:rsidRPr="00FA7404" w:rsidRDefault="00801943" w:rsidP="00824172">
            <w:pPr>
              <w:widowControl w:val="0"/>
              <w:autoSpaceDE w:val="0"/>
              <w:autoSpaceDN w:val="0"/>
              <w:adjustRightInd w:val="0"/>
              <w:jc w:val="center"/>
              <w:rPr>
                <w:sz w:val="24"/>
                <w:szCs w:val="24"/>
                <w:lang w:eastAsia="en-US"/>
              </w:rPr>
            </w:pPr>
            <w:r w:rsidRPr="00FA7404">
              <w:rPr>
                <w:sz w:val="24"/>
                <w:szCs w:val="24"/>
                <w:lang w:eastAsia="en-US"/>
              </w:rPr>
              <w:t>3</w:t>
            </w:r>
          </w:p>
        </w:tc>
        <w:tc>
          <w:tcPr>
            <w:tcW w:w="1134" w:type="dxa"/>
          </w:tcPr>
          <w:p w:rsidR="00801943" w:rsidRPr="00FA7404" w:rsidRDefault="00801943" w:rsidP="00824172">
            <w:pPr>
              <w:widowControl w:val="0"/>
              <w:autoSpaceDE w:val="0"/>
              <w:autoSpaceDN w:val="0"/>
              <w:adjustRightInd w:val="0"/>
              <w:jc w:val="center"/>
              <w:rPr>
                <w:sz w:val="24"/>
                <w:szCs w:val="24"/>
                <w:lang w:eastAsia="en-US"/>
              </w:rPr>
            </w:pPr>
            <w:r w:rsidRPr="00FA7404">
              <w:rPr>
                <w:sz w:val="24"/>
                <w:szCs w:val="24"/>
                <w:lang w:eastAsia="en-US"/>
              </w:rPr>
              <w:t>4</w:t>
            </w:r>
          </w:p>
        </w:tc>
        <w:tc>
          <w:tcPr>
            <w:tcW w:w="992" w:type="dxa"/>
          </w:tcPr>
          <w:p w:rsidR="00801943" w:rsidRPr="00FA7404" w:rsidRDefault="00801943" w:rsidP="00824172">
            <w:pPr>
              <w:widowControl w:val="0"/>
              <w:autoSpaceDE w:val="0"/>
              <w:autoSpaceDN w:val="0"/>
              <w:adjustRightInd w:val="0"/>
              <w:jc w:val="center"/>
              <w:rPr>
                <w:sz w:val="24"/>
                <w:szCs w:val="24"/>
                <w:lang w:eastAsia="en-US"/>
              </w:rPr>
            </w:pPr>
          </w:p>
        </w:tc>
        <w:tc>
          <w:tcPr>
            <w:tcW w:w="1276" w:type="dxa"/>
          </w:tcPr>
          <w:p w:rsidR="00801943" w:rsidRPr="00FA7404" w:rsidRDefault="00801943" w:rsidP="00824172">
            <w:pPr>
              <w:widowControl w:val="0"/>
              <w:autoSpaceDE w:val="0"/>
              <w:autoSpaceDN w:val="0"/>
              <w:adjustRightInd w:val="0"/>
              <w:jc w:val="center"/>
              <w:rPr>
                <w:sz w:val="24"/>
                <w:szCs w:val="24"/>
                <w:lang w:eastAsia="en-US"/>
              </w:rPr>
            </w:pPr>
          </w:p>
        </w:tc>
      </w:tr>
      <w:tr w:rsidR="00704712" w:rsidRPr="00FA7404" w:rsidTr="00704712">
        <w:tc>
          <w:tcPr>
            <w:tcW w:w="9498" w:type="dxa"/>
            <w:gridSpan w:val="6"/>
            <w:shd w:val="clear" w:color="auto" w:fill="AEAAAA" w:themeFill="background2" w:themeFillShade="BF"/>
          </w:tcPr>
          <w:p w:rsidR="00704712" w:rsidRPr="00FA7404" w:rsidRDefault="00704712" w:rsidP="00824172">
            <w:pPr>
              <w:widowControl w:val="0"/>
              <w:autoSpaceDE w:val="0"/>
              <w:autoSpaceDN w:val="0"/>
              <w:adjustRightInd w:val="0"/>
              <w:jc w:val="center"/>
              <w:rPr>
                <w:sz w:val="24"/>
                <w:szCs w:val="24"/>
                <w:lang w:eastAsia="en-US"/>
              </w:rPr>
            </w:pPr>
            <w:r w:rsidRPr="00FA7404">
              <w:rPr>
                <w:sz w:val="24"/>
                <w:szCs w:val="24"/>
                <w:lang w:eastAsia="en-US"/>
              </w:rPr>
              <w:t>ОБЩИЕ РАСХОДЫ НА РЕАЛИЗАЦИЮ МУНИЦИПАЛЬНОЙ ПРОГРАММЫ</w:t>
            </w:r>
          </w:p>
        </w:tc>
      </w:tr>
      <w:tr w:rsidR="00801943" w:rsidRPr="00123DDF" w:rsidTr="00801943">
        <w:trPr>
          <w:trHeight w:val="470"/>
        </w:trPr>
        <w:tc>
          <w:tcPr>
            <w:tcW w:w="1418" w:type="dxa"/>
            <w:vMerge w:val="restart"/>
          </w:tcPr>
          <w:p w:rsidR="00801943" w:rsidRPr="00FA7404" w:rsidRDefault="00801943" w:rsidP="00824172">
            <w:pPr>
              <w:widowControl w:val="0"/>
              <w:autoSpaceDE w:val="0"/>
              <w:autoSpaceDN w:val="0"/>
              <w:adjustRightInd w:val="0"/>
              <w:jc w:val="center"/>
              <w:rPr>
                <w:sz w:val="24"/>
                <w:szCs w:val="24"/>
                <w:lang w:eastAsia="en-US"/>
              </w:rPr>
            </w:pPr>
          </w:p>
        </w:tc>
        <w:tc>
          <w:tcPr>
            <w:tcW w:w="2977" w:type="dxa"/>
          </w:tcPr>
          <w:p w:rsidR="00801943" w:rsidRPr="00FA7404" w:rsidRDefault="00801943" w:rsidP="00824172">
            <w:pPr>
              <w:widowControl w:val="0"/>
              <w:autoSpaceDE w:val="0"/>
              <w:autoSpaceDN w:val="0"/>
              <w:adjustRightInd w:val="0"/>
              <w:jc w:val="both"/>
              <w:rPr>
                <w:sz w:val="24"/>
                <w:szCs w:val="24"/>
                <w:lang w:eastAsia="en-US"/>
              </w:rPr>
            </w:pPr>
            <w:r w:rsidRPr="00FA7404">
              <w:rPr>
                <w:sz w:val="24"/>
                <w:szCs w:val="24"/>
                <w:lang w:eastAsia="en-US"/>
              </w:rPr>
              <w:t xml:space="preserve">Всего: </w:t>
            </w:r>
          </w:p>
          <w:p w:rsidR="00801943" w:rsidRPr="00FA7404" w:rsidRDefault="00801943" w:rsidP="00824172">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701" w:type="dxa"/>
          </w:tcPr>
          <w:p w:rsidR="00801943" w:rsidRPr="009315B5" w:rsidRDefault="00E27E92" w:rsidP="00824172">
            <w:pPr>
              <w:widowControl w:val="0"/>
              <w:autoSpaceDE w:val="0"/>
              <w:autoSpaceDN w:val="0"/>
              <w:adjustRightInd w:val="0"/>
              <w:jc w:val="center"/>
              <w:rPr>
                <w:b/>
                <w:sz w:val="24"/>
                <w:szCs w:val="24"/>
                <w:lang w:eastAsia="en-US"/>
              </w:rPr>
            </w:pPr>
            <w:r w:rsidRPr="009315B5">
              <w:rPr>
                <w:b/>
                <w:sz w:val="24"/>
                <w:szCs w:val="24"/>
                <w:lang w:eastAsia="en-US"/>
              </w:rPr>
              <w:t>3 480,5</w:t>
            </w:r>
          </w:p>
        </w:tc>
        <w:tc>
          <w:tcPr>
            <w:tcW w:w="1134" w:type="dxa"/>
          </w:tcPr>
          <w:p w:rsidR="00801943" w:rsidRPr="009315B5" w:rsidRDefault="006651FF" w:rsidP="00F0068C">
            <w:pPr>
              <w:widowControl w:val="0"/>
              <w:autoSpaceDE w:val="0"/>
              <w:autoSpaceDN w:val="0"/>
              <w:adjustRightInd w:val="0"/>
              <w:jc w:val="center"/>
              <w:rPr>
                <w:b/>
                <w:sz w:val="24"/>
                <w:szCs w:val="24"/>
                <w:lang w:eastAsia="en-US"/>
              </w:rPr>
            </w:pPr>
            <w:r w:rsidRPr="009315B5">
              <w:rPr>
                <w:b/>
                <w:sz w:val="24"/>
                <w:szCs w:val="24"/>
                <w:lang w:eastAsia="en-US"/>
              </w:rPr>
              <w:t>25</w:t>
            </w:r>
            <w:r w:rsidR="00F0068C" w:rsidRPr="009315B5">
              <w:rPr>
                <w:b/>
                <w:sz w:val="24"/>
                <w:szCs w:val="24"/>
                <w:lang w:eastAsia="en-US"/>
              </w:rPr>
              <w:t>5</w:t>
            </w:r>
            <w:r w:rsidRPr="009315B5">
              <w:rPr>
                <w:b/>
                <w:sz w:val="24"/>
                <w:szCs w:val="24"/>
                <w:lang w:eastAsia="en-US"/>
              </w:rPr>
              <w:t>0,5</w:t>
            </w:r>
          </w:p>
        </w:tc>
        <w:tc>
          <w:tcPr>
            <w:tcW w:w="992" w:type="dxa"/>
          </w:tcPr>
          <w:p w:rsidR="00801943" w:rsidRPr="009315B5" w:rsidRDefault="006651FF" w:rsidP="00824172">
            <w:pPr>
              <w:widowControl w:val="0"/>
              <w:autoSpaceDE w:val="0"/>
              <w:autoSpaceDN w:val="0"/>
              <w:adjustRightInd w:val="0"/>
              <w:jc w:val="center"/>
              <w:rPr>
                <w:b/>
                <w:sz w:val="24"/>
                <w:szCs w:val="24"/>
              </w:rPr>
            </w:pPr>
            <w:r w:rsidRPr="009315B5">
              <w:rPr>
                <w:b/>
                <w:sz w:val="24"/>
                <w:szCs w:val="24"/>
              </w:rPr>
              <w:t>464,0</w:t>
            </w:r>
          </w:p>
        </w:tc>
        <w:tc>
          <w:tcPr>
            <w:tcW w:w="1276" w:type="dxa"/>
          </w:tcPr>
          <w:p w:rsidR="00801943" w:rsidRPr="009315B5" w:rsidRDefault="006651FF" w:rsidP="00824172">
            <w:pPr>
              <w:widowControl w:val="0"/>
              <w:autoSpaceDE w:val="0"/>
              <w:autoSpaceDN w:val="0"/>
              <w:adjustRightInd w:val="0"/>
              <w:jc w:val="center"/>
              <w:rPr>
                <w:b/>
                <w:sz w:val="24"/>
                <w:szCs w:val="24"/>
              </w:rPr>
            </w:pPr>
            <w:r w:rsidRPr="009315B5">
              <w:rPr>
                <w:b/>
                <w:sz w:val="24"/>
                <w:szCs w:val="24"/>
              </w:rPr>
              <w:t>466,0</w:t>
            </w:r>
          </w:p>
        </w:tc>
      </w:tr>
      <w:tr w:rsidR="006651FF" w:rsidRPr="00FA7404" w:rsidTr="00801943">
        <w:tc>
          <w:tcPr>
            <w:tcW w:w="1418" w:type="dxa"/>
            <w:vMerge/>
          </w:tcPr>
          <w:p w:rsidR="006651FF" w:rsidRPr="00FA7404" w:rsidRDefault="006651FF" w:rsidP="00824172">
            <w:pPr>
              <w:widowControl w:val="0"/>
              <w:autoSpaceDE w:val="0"/>
              <w:autoSpaceDN w:val="0"/>
              <w:adjustRightInd w:val="0"/>
              <w:jc w:val="center"/>
              <w:rPr>
                <w:sz w:val="24"/>
                <w:szCs w:val="24"/>
                <w:lang w:eastAsia="en-US"/>
              </w:rPr>
            </w:pPr>
          </w:p>
        </w:tc>
        <w:tc>
          <w:tcPr>
            <w:tcW w:w="2977" w:type="dxa"/>
          </w:tcPr>
          <w:p w:rsidR="006651FF" w:rsidRPr="00FA7404" w:rsidRDefault="006651FF" w:rsidP="00824172">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1701" w:type="dxa"/>
          </w:tcPr>
          <w:p w:rsidR="006651FF" w:rsidRPr="00FA7404" w:rsidRDefault="006651FF" w:rsidP="00E37CA4">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6651FF" w:rsidRPr="00FA7404" w:rsidRDefault="006651FF" w:rsidP="00E37CA4">
            <w:pPr>
              <w:widowControl w:val="0"/>
              <w:autoSpaceDE w:val="0"/>
              <w:autoSpaceDN w:val="0"/>
              <w:adjustRightInd w:val="0"/>
              <w:jc w:val="center"/>
              <w:rPr>
                <w:sz w:val="24"/>
                <w:szCs w:val="24"/>
                <w:lang w:eastAsia="en-US"/>
              </w:rPr>
            </w:pPr>
            <w:r w:rsidRPr="00FA7404">
              <w:rPr>
                <w:sz w:val="24"/>
                <w:szCs w:val="24"/>
                <w:lang w:eastAsia="en-US"/>
              </w:rPr>
              <w:t>---</w:t>
            </w:r>
          </w:p>
        </w:tc>
        <w:tc>
          <w:tcPr>
            <w:tcW w:w="992" w:type="dxa"/>
          </w:tcPr>
          <w:p w:rsidR="006651FF" w:rsidRPr="00FA7404" w:rsidRDefault="006651FF" w:rsidP="00E37CA4">
            <w:pPr>
              <w:widowControl w:val="0"/>
              <w:autoSpaceDE w:val="0"/>
              <w:autoSpaceDN w:val="0"/>
              <w:adjustRightInd w:val="0"/>
              <w:jc w:val="center"/>
              <w:rPr>
                <w:sz w:val="24"/>
                <w:szCs w:val="24"/>
                <w:lang w:eastAsia="en-US"/>
              </w:rPr>
            </w:pPr>
            <w:r w:rsidRPr="00FA7404">
              <w:rPr>
                <w:sz w:val="24"/>
                <w:szCs w:val="24"/>
                <w:lang w:eastAsia="en-US"/>
              </w:rPr>
              <w:t>---</w:t>
            </w:r>
          </w:p>
        </w:tc>
        <w:tc>
          <w:tcPr>
            <w:tcW w:w="1276" w:type="dxa"/>
          </w:tcPr>
          <w:p w:rsidR="006651FF" w:rsidRPr="00FA7404" w:rsidRDefault="006651FF" w:rsidP="00E37CA4">
            <w:pPr>
              <w:widowControl w:val="0"/>
              <w:autoSpaceDE w:val="0"/>
              <w:autoSpaceDN w:val="0"/>
              <w:adjustRightInd w:val="0"/>
              <w:jc w:val="center"/>
              <w:rPr>
                <w:sz w:val="24"/>
                <w:szCs w:val="24"/>
                <w:lang w:eastAsia="en-US"/>
              </w:rPr>
            </w:pPr>
            <w:r w:rsidRPr="00FA7404">
              <w:rPr>
                <w:sz w:val="24"/>
                <w:szCs w:val="24"/>
                <w:lang w:eastAsia="en-US"/>
              </w:rPr>
              <w:t>---</w:t>
            </w:r>
          </w:p>
        </w:tc>
      </w:tr>
      <w:tr w:rsidR="006651FF" w:rsidRPr="00FA7404" w:rsidTr="00801943">
        <w:tc>
          <w:tcPr>
            <w:tcW w:w="1418" w:type="dxa"/>
            <w:vMerge/>
          </w:tcPr>
          <w:p w:rsidR="006651FF" w:rsidRPr="00FA7404" w:rsidRDefault="006651FF" w:rsidP="00824172">
            <w:pPr>
              <w:widowControl w:val="0"/>
              <w:autoSpaceDE w:val="0"/>
              <w:autoSpaceDN w:val="0"/>
              <w:adjustRightInd w:val="0"/>
              <w:jc w:val="center"/>
              <w:rPr>
                <w:sz w:val="24"/>
                <w:szCs w:val="24"/>
                <w:lang w:eastAsia="en-US"/>
              </w:rPr>
            </w:pPr>
          </w:p>
        </w:tc>
        <w:tc>
          <w:tcPr>
            <w:tcW w:w="2977" w:type="dxa"/>
          </w:tcPr>
          <w:p w:rsidR="006651FF" w:rsidRPr="00FA7404" w:rsidRDefault="006651FF" w:rsidP="00824172">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1701" w:type="dxa"/>
          </w:tcPr>
          <w:p w:rsidR="006651FF" w:rsidRPr="00FA7404" w:rsidRDefault="006651FF" w:rsidP="00824172">
            <w:pPr>
              <w:widowControl w:val="0"/>
              <w:autoSpaceDE w:val="0"/>
              <w:autoSpaceDN w:val="0"/>
              <w:adjustRightInd w:val="0"/>
              <w:jc w:val="center"/>
              <w:rPr>
                <w:sz w:val="24"/>
                <w:szCs w:val="24"/>
                <w:lang w:eastAsia="en-US"/>
              </w:rPr>
            </w:pPr>
            <w:r w:rsidRPr="00FA7404">
              <w:rPr>
                <w:sz w:val="24"/>
                <w:szCs w:val="24"/>
                <w:lang w:eastAsia="en-US"/>
              </w:rPr>
              <w:t>2081,58</w:t>
            </w:r>
          </w:p>
        </w:tc>
        <w:tc>
          <w:tcPr>
            <w:tcW w:w="1134" w:type="dxa"/>
          </w:tcPr>
          <w:p w:rsidR="006651FF" w:rsidRPr="00FA7404" w:rsidRDefault="006651FF" w:rsidP="00824172">
            <w:pPr>
              <w:widowControl w:val="0"/>
              <w:autoSpaceDE w:val="0"/>
              <w:autoSpaceDN w:val="0"/>
              <w:adjustRightInd w:val="0"/>
              <w:jc w:val="center"/>
              <w:rPr>
                <w:sz w:val="24"/>
                <w:szCs w:val="24"/>
                <w:lang w:eastAsia="en-US"/>
              </w:rPr>
            </w:pPr>
            <w:r w:rsidRPr="00FA7404">
              <w:rPr>
                <w:sz w:val="24"/>
                <w:szCs w:val="24"/>
                <w:lang w:eastAsia="en-US"/>
              </w:rPr>
              <w:t>2081,58</w:t>
            </w:r>
          </w:p>
        </w:tc>
        <w:tc>
          <w:tcPr>
            <w:tcW w:w="992" w:type="dxa"/>
          </w:tcPr>
          <w:p w:rsidR="006651FF" w:rsidRPr="00FA7404" w:rsidRDefault="006651FF" w:rsidP="00E37CA4">
            <w:pPr>
              <w:widowControl w:val="0"/>
              <w:autoSpaceDE w:val="0"/>
              <w:autoSpaceDN w:val="0"/>
              <w:adjustRightInd w:val="0"/>
              <w:jc w:val="center"/>
              <w:rPr>
                <w:sz w:val="24"/>
                <w:szCs w:val="24"/>
                <w:lang w:eastAsia="en-US"/>
              </w:rPr>
            </w:pPr>
            <w:r w:rsidRPr="00FA7404">
              <w:rPr>
                <w:sz w:val="24"/>
                <w:szCs w:val="24"/>
                <w:lang w:eastAsia="en-US"/>
              </w:rPr>
              <w:t>---</w:t>
            </w:r>
          </w:p>
        </w:tc>
        <w:tc>
          <w:tcPr>
            <w:tcW w:w="1276" w:type="dxa"/>
          </w:tcPr>
          <w:p w:rsidR="006651FF" w:rsidRPr="00FA7404" w:rsidRDefault="006651FF" w:rsidP="00E37CA4">
            <w:pPr>
              <w:widowControl w:val="0"/>
              <w:autoSpaceDE w:val="0"/>
              <w:autoSpaceDN w:val="0"/>
              <w:adjustRightInd w:val="0"/>
              <w:jc w:val="center"/>
              <w:rPr>
                <w:sz w:val="24"/>
                <w:szCs w:val="24"/>
                <w:lang w:eastAsia="en-US"/>
              </w:rPr>
            </w:pPr>
            <w:r w:rsidRPr="00FA7404">
              <w:rPr>
                <w:sz w:val="24"/>
                <w:szCs w:val="24"/>
                <w:lang w:eastAsia="en-US"/>
              </w:rPr>
              <w:t>---</w:t>
            </w:r>
          </w:p>
        </w:tc>
      </w:tr>
      <w:tr w:rsidR="006651FF" w:rsidRPr="00FA7404" w:rsidTr="00801943">
        <w:tc>
          <w:tcPr>
            <w:tcW w:w="1418" w:type="dxa"/>
            <w:vMerge/>
          </w:tcPr>
          <w:p w:rsidR="006651FF" w:rsidRPr="00FA7404" w:rsidRDefault="006651FF" w:rsidP="00824172">
            <w:pPr>
              <w:widowControl w:val="0"/>
              <w:autoSpaceDE w:val="0"/>
              <w:autoSpaceDN w:val="0"/>
              <w:adjustRightInd w:val="0"/>
              <w:jc w:val="center"/>
              <w:rPr>
                <w:sz w:val="24"/>
                <w:szCs w:val="24"/>
                <w:lang w:eastAsia="en-US"/>
              </w:rPr>
            </w:pPr>
          </w:p>
        </w:tc>
        <w:tc>
          <w:tcPr>
            <w:tcW w:w="2977" w:type="dxa"/>
          </w:tcPr>
          <w:p w:rsidR="006651FF" w:rsidRPr="00FA7404" w:rsidRDefault="006651FF" w:rsidP="00824172">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1701" w:type="dxa"/>
          </w:tcPr>
          <w:p w:rsidR="006651FF" w:rsidRPr="00FA7404" w:rsidRDefault="006651FF" w:rsidP="00824172">
            <w:pPr>
              <w:widowControl w:val="0"/>
              <w:autoSpaceDE w:val="0"/>
              <w:autoSpaceDN w:val="0"/>
              <w:adjustRightInd w:val="0"/>
              <w:jc w:val="center"/>
              <w:rPr>
                <w:sz w:val="24"/>
                <w:szCs w:val="24"/>
                <w:lang w:eastAsia="en-US"/>
              </w:rPr>
            </w:pPr>
            <w:r w:rsidRPr="00FA7404">
              <w:rPr>
                <w:sz w:val="24"/>
                <w:szCs w:val="24"/>
                <w:lang w:eastAsia="en-US"/>
              </w:rPr>
              <w:t>1398,92</w:t>
            </w:r>
          </w:p>
        </w:tc>
        <w:tc>
          <w:tcPr>
            <w:tcW w:w="1134" w:type="dxa"/>
          </w:tcPr>
          <w:p w:rsidR="006651FF" w:rsidRPr="00FA7404" w:rsidRDefault="006651FF" w:rsidP="00824172">
            <w:pPr>
              <w:widowControl w:val="0"/>
              <w:autoSpaceDE w:val="0"/>
              <w:autoSpaceDN w:val="0"/>
              <w:adjustRightInd w:val="0"/>
              <w:jc w:val="center"/>
              <w:rPr>
                <w:sz w:val="24"/>
                <w:szCs w:val="24"/>
                <w:lang w:eastAsia="en-US"/>
              </w:rPr>
            </w:pPr>
            <w:r w:rsidRPr="00FA7404">
              <w:rPr>
                <w:sz w:val="24"/>
                <w:szCs w:val="24"/>
                <w:lang w:eastAsia="en-US"/>
              </w:rPr>
              <w:t>468,92</w:t>
            </w:r>
          </w:p>
        </w:tc>
        <w:tc>
          <w:tcPr>
            <w:tcW w:w="992" w:type="dxa"/>
          </w:tcPr>
          <w:p w:rsidR="006651FF" w:rsidRPr="00FA7404" w:rsidRDefault="006651FF" w:rsidP="00E37CA4">
            <w:pPr>
              <w:widowControl w:val="0"/>
              <w:autoSpaceDE w:val="0"/>
              <w:autoSpaceDN w:val="0"/>
              <w:adjustRightInd w:val="0"/>
              <w:jc w:val="center"/>
              <w:rPr>
                <w:sz w:val="24"/>
                <w:szCs w:val="24"/>
              </w:rPr>
            </w:pPr>
            <w:r w:rsidRPr="00FA7404">
              <w:rPr>
                <w:sz w:val="24"/>
                <w:szCs w:val="24"/>
              </w:rPr>
              <w:t>464,0</w:t>
            </w:r>
          </w:p>
        </w:tc>
        <w:tc>
          <w:tcPr>
            <w:tcW w:w="1276" w:type="dxa"/>
          </w:tcPr>
          <w:p w:rsidR="006651FF" w:rsidRPr="00FA7404" w:rsidRDefault="006651FF" w:rsidP="00E37CA4">
            <w:pPr>
              <w:widowControl w:val="0"/>
              <w:autoSpaceDE w:val="0"/>
              <w:autoSpaceDN w:val="0"/>
              <w:adjustRightInd w:val="0"/>
              <w:jc w:val="center"/>
              <w:rPr>
                <w:sz w:val="24"/>
                <w:szCs w:val="24"/>
              </w:rPr>
            </w:pPr>
            <w:r w:rsidRPr="00FA7404">
              <w:rPr>
                <w:sz w:val="24"/>
                <w:szCs w:val="24"/>
              </w:rPr>
              <w:t>466,0</w:t>
            </w:r>
          </w:p>
        </w:tc>
      </w:tr>
      <w:tr w:rsidR="006651FF" w:rsidRPr="00FA7404" w:rsidTr="00801943">
        <w:tc>
          <w:tcPr>
            <w:tcW w:w="1418" w:type="dxa"/>
            <w:vMerge/>
          </w:tcPr>
          <w:p w:rsidR="006651FF" w:rsidRPr="00FA7404" w:rsidRDefault="006651FF" w:rsidP="00824172">
            <w:pPr>
              <w:widowControl w:val="0"/>
              <w:autoSpaceDE w:val="0"/>
              <w:autoSpaceDN w:val="0"/>
              <w:adjustRightInd w:val="0"/>
              <w:jc w:val="center"/>
              <w:rPr>
                <w:sz w:val="24"/>
                <w:szCs w:val="24"/>
                <w:lang w:eastAsia="en-US"/>
              </w:rPr>
            </w:pPr>
          </w:p>
        </w:tc>
        <w:tc>
          <w:tcPr>
            <w:tcW w:w="2977" w:type="dxa"/>
          </w:tcPr>
          <w:p w:rsidR="006651FF" w:rsidRPr="00FA7404" w:rsidRDefault="006651FF" w:rsidP="00824172">
            <w:pPr>
              <w:widowControl w:val="0"/>
              <w:autoSpaceDE w:val="0"/>
              <w:autoSpaceDN w:val="0"/>
              <w:adjustRightInd w:val="0"/>
              <w:jc w:val="both"/>
              <w:rPr>
                <w:sz w:val="24"/>
                <w:szCs w:val="24"/>
                <w:lang w:eastAsia="en-US"/>
              </w:rPr>
            </w:pPr>
            <w:r w:rsidRPr="00FA7404">
              <w:rPr>
                <w:sz w:val="24"/>
                <w:szCs w:val="24"/>
                <w:lang w:eastAsia="en-US"/>
              </w:rPr>
              <w:t>Прочих источников (плановый объем)</w:t>
            </w:r>
          </w:p>
        </w:tc>
        <w:tc>
          <w:tcPr>
            <w:tcW w:w="1701" w:type="dxa"/>
          </w:tcPr>
          <w:p w:rsidR="006651FF" w:rsidRPr="00FA7404" w:rsidRDefault="00E27E92" w:rsidP="00824172">
            <w:pPr>
              <w:widowControl w:val="0"/>
              <w:autoSpaceDE w:val="0"/>
              <w:autoSpaceDN w:val="0"/>
              <w:adjustRightInd w:val="0"/>
              <w:jc w:val="center"/>
              <w:rPr>
                <w:sz w:val="24"/>
                <w:szCs w:val="24"/>
                <w:lang w:eastAsia="en-US"/>
              </w:rPr>
            </w:pPr>
            <w:r>
              <w:rPr>
                <w:sz w:val="24"/>
                <w:szCs w:val="24"/>
                <w:lang w:eastAsia="en-US"/>
              </w:rPr>
              <w:t>--</w:t>
            </w:r>
          </w:p>
        </w:tc>
        <w:tc>
          <w:tcPr>
            <w:tcW w:w="1134" w:type="dxa"/>
          </w:tcPr>
          <w:p w:rsidR="006651FF" w:rsidRPr="00FA7404" w:rsidRDefault="00E27E92" w:rsidP="00824172">
            <w:pPr>
              <w:widowControl w:val="0"/>
              <w:autoSpaceDE w:val="0"/>
              <w:autoSpaceDN w:val="0"/>
              <w:adjustRightInd w:val="0"/>
              <w:jc w:val="center"/>
              <w:rPr>
                <w:sz w:val="24"/>
                <w:szCs w:val="24"/>
                <w:lang w:eastAsia="en-US"/>
              </w:rPr>
            </w:pPr>
            <w:r>
              <w:rPr>
                <w:sz w:val="24"/>
                <w:szCs w:val="24"/>
                <w:lang w:eastAsia="en-US"/>
              </w:rPr>
              <w:t>---</w:t>
            </w:r>
          </w:p>
        </w:tc>
        <w:tc>
          <w:tcPr>
            <w:tcW w:w="992" w:type="dxa"/>
          </w:tcPr>
          <w:p w:rsidR="006651FF" w:rsidRPr="00FA7404" w:rsidRDefault="006651FF" w:rsidP="00E37CA4">
            <w:pPr>
              <w:widowControl w:val="0"/>
              <w:autoSpaceDE w:val="0"/>
              <w:autoSpaceDN w:val="0"/>
              <w:adjustRightInd w:val="0"/>
              <w:jc w:val="center"/>
              <w:rPr>
                <w:sz w:val="24"/>
                <w:szCs w:val="24"/>
                <w:lang w:eastAsia="en-US"/>
              </w:rPr>
            </w:pPr>
            <w:r w:rsidRPr="00FA7404">
              <w:rPr>
                <w:sz w:val="24"/>
                <w:szCs w:val="24"/>
                <w:lang w:eastAsia="en-US"/>
              </w:rPr>
              <w:t>---</w:t>
            </w:r>
          </w:p>
        </w:tc>
        <w:tc>
          <w:tcPr>
            <w:tcW w:w="1276" w:type="dxa"/>
          </w:tcPr>
          <w:p w:rsidR="006651FF" w:rsidRPr="00FA7404" w:rsidRDefault="006651FF" w:rsidP="00E37CA4">
            <w:pPr>
              <w:widowControl w:val="0"/>
              <w:autoSpaceDE w:val="0"/>
              <w:autoSpaceDN w:val="0"/>
              <w:adjustRightInd w:val="0"/>
              <w:jc w:val="center"/>
              <w:rPr>
                <w:sz w:val="24"/>
                <w:szCs w:val="24"/>
                <w:lang w:eastAsia="en-US"/>
              </w:rPr>
            </w:pPr>
            <w:r w:rsidRPr="00FA7404">
              <w:rPr>
                <w:sz w:val="24"/>
                <w:szCs w:val="24"/>
                <w:lang w:eastAsia="en-US"/>
              </w:rPr>
              <w:t>---</w:t>
            </w:r>
          </w:p>
        </w:tc>
      </w:tr>
      <w:tr w:rsidR="00704712" w:rsidRPr="00FA7404" w:rsidTr="00704712">
        <w:tc>
          <w:tcPr>
            <w:tcW w:w="9498" w:type="dxa"/>
            <w:gridSpan w:val="6"/>
            <w:shd w:val="clear" w:color="auto" w:fill="AEAAAA" w:themeFill="background2" w:themeFillShade="BF"/>
          </w:tcPr>
          <w:p w:rsidR="00704712" w:rsidRPr="00FA7404" w:rsidRDefault="00704712" w:rsidP="00824172">
            <w:pPr>
              <w:widowControl w:val="0"/>
              <w:autoSpaceDE w:val="0"/>
              <w:autoSpaceDN w:val="0"/>
              <w:adjustRightInd w:val="0"/>
              <w:jc w:val="center"/>
              <w:rPr>
                <w:sz w:val="24"/>
                <w:szCs w:val="24"/>
                <w:lang w:eastAsia="en-US"/>
              </w:rPr>
            </w:pPr>
            <w:r w:rsidRPr="00FA7404">
              <w:rPr>
                <w:sz w:val="24"/>
                <w:szCs w:val="24"/>
                <w:lang w:eastAsia="en-US"/>
              </w:rPr>
              <w:t>Подпрограмма 1.  Создание условий для эффективного выполнения органами местного самоуправления своих полномочий в МО Красноозерное сельское поселение</w:t>
            </w:r>
          </w:p>
        </w:tc>
      </w:tr>
      <w:tr w:rsidR="00801943" w:rsidRPr="00FA7404" w:rsidTr="00801943">
        <w:trPr>
          <w:trHeight w:val="470"/>
        </w:trPr>
        <w:tc>
          <w:tcPr>
            <w:tcW w:w="1418" w:type="dxa"/>
            <w:vMerge w:val="restart"/>
          </w:tcPr>
          <w:p w:rsidR="00801943" w:rsidRPr="00FA7404" w:rsidRDefault="00801943" w:rsidP="00824172">
            <w:pPr>
              <w:widowControl w:val="0"/>
              <w:autoSpaceDE w:val="0"/>
              <w:autoSpaceDN w:val="0"/>
              <w:adjustRightInd w:val="0"/>
              <w:jc w:val="center"/>
              <w:rPr>
                <w:sz w:val="24"/>
                <w:szCs w:val="24"/>
                <w:lang w:eastAsia="en-US"/>
              </w:rPr>
            </w:pPr>
          </w:p>
        </w:tc>
        <w:tc>
          <w:tcPr>
            <w:tcW w:w="2977" w:type="dxa"/>
          </w:tcPr>
          <w:p w:rsidR="00801943" w:rsidRPr="00FA7404" w:rsidRDefault="00801943" w:rsidP="00824172">
            <w:pPr>
              <w:widowControl w:val="0"/>
              <w:autoSpaceDE w:val="0"/>
              <w:autoSpaceDN w:val="0"/>
              <w:adjustRightInd w:val="0"/>
              <w:jc w:val="both"/>
              <w:rPr>
                <w:sz w:val="24"/>
                <w:szCs w:val="24"/>
                <w:lang w:eastAsia="en-US"/>
              </w:rPr>
            </w:pPr>
            <w:r w:rsidRPr="00FA7404">
              <w:rPr>
                <w:sz w:val="24"/>
                <w:szCs w:val="24"/>
                <w:lang w:eastAsia="en-US"/>
              </w:rPr>
              <w:t>Всего:</w:t>
            </w:r>
          </w:p>
          <w:p w:rsidR="00801943" w:rsidRPr="00FA7404" w:rsidRDefault="00801943" w:rsidP="00824172">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701" w:type="dxa"/>
          </w:tcPr>
          <w:p w:rsidR="00801943" w:rsidRPr="00FA7404" w:rsidRDefault="00ED2B6B" w:rsidP="00E27E92">
            <w:pPr>
              <w:pStyle w:val="a4"/>
              <w:jc w:val="center"/>
              <w:rPr>
                <w:rFonts w:ascii="Times New Roman" w:hAnsi="Times New Roman" w:cs="Times New Roman"/>
                <w:b/>
                <w:color w:val="auto"/>
                <w:lang w:eastAsia="en-US"/>
              </w:rPr>
            </w:pPr>
            <w:r w:rsidRPr="00FA7404">
              <w:rPr>
                <w:rFonts w:ascii="Times New Roman" w:hAnsi="Times New Roman" w:cs="Times New Roman"/>
                <w:b/>
                <w:color w:val="auto"/>
                <w:lang w:eastAsia="en-US"/>
              </w:rPr>
              <w:t>22</w:t>
            </w:r>
            <w:r w:rsidR="00E27E92">
              <w:rPr>
                <w:rFonts w:ascii="Times New Roman" w:hAnsi="Times New Roman" w:cs="Times New Roman"/>
                <w:b/>
                <w:color w:val="auto"/>
                <w:lang w:eastAsia="en-US"/>
              </w:rPr>
              <w:t>00</w:t>
            </w:r>
            <w:r w:rsidRPr="00FA7404">
              <w:rPr>
                <w:rFonts w:ascii="Times New Roman" w:hAnsi="Times New Roman" w:cs="Times New Roman"/>
                <w:b/>
                <w:color w:val="auto"/>
                <w:lang w:eastAsia="en-US"/>
              </w:rPr>
              <w:t>,5</w:t>
            </w:r>
          </w:p>
        </w:tc>
        <w:tc>
          <w:tcPr>
            <w:tcW w:w="1134" w:type="dxa"/>
          </w:tcPr>
          <w:p w:rsidR="00801943" w:rsidRPr="00FA7404" w:rsidRDefault="006651FF" w:rsidP="00E27E92">
            <w:pPr>
              <w:pStyle w:val="a4"/>
              <w:jc w:val="center"/>
              <w:rPr>
                <w:rFonts w:ascii="Times New Roman" w:hAnsi="Times New Roman" w:cs="Times New Roman"/>
                <w:b/>
                <w:color w:val="auto"/>
                <w:lang w:eastAsia="en-US"/>
              </w:rPr>
            </w:pPr>
            <w:r w:rsidRPr="00FA7404">
              <w:rPr>
                <w:rFonts w:ascii="Times New Roman" w:hAnsi="Times New Roman" w:cs="Times New Roman"/>
                <w:b/>
                <w:color w:val="auto"/>
                <w:lang w:eastAsia="en-US"/>
              </w:rPr>
              <w:t>18</w:t>
            </w:r>
            <w:r w:rsidR="00E27E92">
              <w:rPr>
                <w:rFonts w:ascii="Times New Roman" w:hAnsi="Times New Roman" w:cs="Times New Roman"/>
                <w:b/>
                <w:color w:val="auto"/>
                <w:lang w:eastAsia="en-US"/>
              </w:rPr>
              <w:t>3</w:t>
            </w:r>
            <w:r w:rsidRPr="00FA7404">
              <w:rPr>
                <w:rFonts w:ascii="Times New Roman" w:hAnsi="Times New Roman" w:cs="Times New Roman"/>
                <w:b/>
                <w:color w:val="auto"/>
                <w:lang w:eastAsia="en-US"/>
              </w:rPr>
              <w:t>0,5</w:t>
            </w:r>
          </w:p>
        </w:tc>
        <w:tc>
          <w:tcPr>
            <w:tcW w:w="992" w:type="dxa"/>
          </w:tcPr>
          <w:p w:rsidR="00801943" w:rsidRPr="00FA7404" w:rsidRDefault="006651FF" w:rsidP="005304B4">
            <w:pPr>
              <w:pStyle w:val="a4"/>
              <w:jc w:val="center"/>
              <w:rPr>
                <w:rFonts w:ascii="Times New Roman" w:hAnsi="Times New Roman" w:cs="Times New Roman"/>
                <w:b/>
              </w:rPr>
            </w:pPr>
            <w:r w:rsidRPr="00FA7404">
              <w:rPr>
                <w:rFonts w:ascii="Times New Roman" w:hAnsi="Times New Roman" w:cs="Times New Roman"/>
                <w:b/>
              </w:rPr>
              <w:t>180,0</w:t>
            </w:r>
          </w:p>
        </w:tc>
        <w:tc>
          <w:tcPr>
            <w:tcW w:w="1276" w:type="dxa"/>
          </w:tcPr>
          <w:p w:rsidR="00801943" w:rsidRPr="00FA7404" w:rsidRDefault="006651FF" w:rsidP="005304B4">
            <w:pPr>
              <w:pStyle w:val="a4"/>
              <w:jc w:val="center"/>
              <w:rPr>
                <w:rFonts w:ascii="Times New Roman" w:hAnsi="Times New Roman" w:cs="Times New Roman"/>
                <w:b/>
              </w:rPr>
            </w:pPr>
            <w:r w:rsidRPr="00FA7404">
              <w:rPr>
                <w:rFonts w:ascii="Times New Roman" w:hAnsi="Times New Roman" w:cs="Times New Roman"/>
                <w:b/>
              </w:rPr>
              <w:t>190,0</w:t>
            </w:r>
          </w:p>
        </w:tc>
      </w:tr>
      <w:tr w:rsidR="006651FF" w:rsidRPr="00FA7404" w:rsidTr="00801943">
        <w:tc>
          <w:tcPr>
            <w:tcW w:w="1418" w:type="dxa"/>
            <w:vMerge/>
          </w:tcPr>
          <w:p w:rsidR="006651FF" w:rsidRPr="00FA7404" w:rsidRDefault="006651FF" w:rsidP="00824172">
            <w:pPr>
              <w:widowControl w:val="0"/>
              <w:autoSpaceDE w:val="0"/>
              <w:autoSpaceDN w:val="0"/>
              <w:adjustRightInd w:val="0"/>
              <w:jc w:val="center"/>
              <w:rPr>
                <w:sz w:val="24"/>
                <w:szCs w:val="24"/>
                <w:lang w:eastAsia="en-US"/>
              </w:rPr>
            </w:pPr>
          </w:p>
        </w:tc>
        <w:tc>
          <w:tcPr>
            <w:tcW w:w="2977" w:type="dxa"/>
          </w:tcPr>
          <w:p w:rsidR="006651FF" w:rsidRPr="00FA7404" w:rsidRDefault="006651FF" w:rsidP="00824172">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1701" w:type="dxa"/>
          </w:tcPr>
          <w:p w:rsidR="006651FF" w:rsidRPr="00FA7404" w:rsidRDefault="006651FF" w:rsidP="00E37CA4">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6651FF" w:rsidRPr="00FA7404" w:rsidRDefault="006651FF" w:rsidP="00E37CA4">
            <w:pPr>
              <w:jc w:val="center"/>
            </w:pPr>
            <w:r w:rsidRPr="00FA7404">
              <w:rPr>
                <w:sz w:val="24"/>
                <w:szCs w:val="24"/>
                <w:lang w:eastAsia="en-US"/>
              </w:rPr>
              <w:t>----</w:t>
            </w:r>
          </w:p>
        </w:tc>
        <w:tc>
          <w:tcPr>
            <w:tcW w:w="992" w:type="dxa"/>
          </w:tcPr>
          <w:p w:rsidR="006651FF" w:rsidRPr="00FA7404" w:rsidRDefault="006651FF" w:rsidP="00E37CA4">
            <w:pPr>
              <w:jc w:val="center"/>
            </w:pPr>
            <w:r w:rsidRPr="00FA7404">
              <w:rPr>
                <w:sz w:val="24"/>
                <w:szCs w:val="24"/>
                <w:lang w:eastAsia="en-US"/>
              </w:rPr>
              <w:t>----</w:t>
            </w:r>
          </w:p>
        </w:tc>
        <w:tc>
          <w:tcPr>
            <w:tcW w:w="1276" w:type="dxa"/>
          </w:tcPr>
          <w:p w:rsidR="006651FF" w:rsidRPr="00FA7404" w:rsidRDefault="006651FF" w:rsidP="00E37CA4">
            <w:pPr>
              <w:jc w:val="center"/>
            </w:pPr>
            <w:r w:rsidRPr="00FA7404">
              <w:rPr>
                <w:sz w:val="24"/>
                <w:szCs w:val="24"/>
                <w:lang w:eastAsia="en-US"/>
              </w:rPr>
              <w:t>----</w:t>
            </w:r>
          </w:p>
        </w:tc>
      </w:tr>
      <w:tr w:rsidR="00801943" w:rsidRPr="00FA7404" w:rsidTr="00801943">
        <w:tc>
          <w:tcPr>
            <w:tcW w:w="1418" w:type="dxa"/>
            <w:vMerge/>
          </w:tcPr>
          <w:p w:rsidR="00801943" w:rsidRPr="00FA7404" w:rsidRDefault="00801943" w:rsidP="00824172">
            <w:pPr>
              <w:widowControl w:val="0"/>
              <w:autoSpaceDE w:val="0"/>
              <w:autoSpaceDN w:val="0"/>
              <w:adjustRightInd w:val="0"/>
              <w:jc w:val="center"/>
              <w:rPr>
                <w:sz w:val="24"/>
                <w:szCs w:val="24"/>
                <w:lang w:eastAsia="en-US"/>
              </w:rPr>
            </w:pPr>
          </w:p>
        </w:tc>
        <w:tc>
          <w:tcPr>
            <w:tcW w:w="2977" w:type="dxa"/>
          </w:tcPr>
          <w:p w:rsidR="00801943" w:rsidRPr="00FA7404" w:rsidRDefault="00801943" w:rsidP="00824172">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1701" w:type="dxa"/>
          </w:tcPr>
          <w:p w:rsidR="00801943" w:rsidRPr="00FA7404" w:rsidRDefault="00ED2B6B" w:rsidP="00824172">
            <w:pPr>
              <w:widowControl w:val="0"/>
              <w:autoSpaceDE w:val="0"/>
              <w:autoSpaceDN w:val="0"/>
              <w:adjustRightInd w:val="0"/>
              <w:jc w:val="center"/>
              <w:rPr>
                <w:sz w:val="24"/>
                <w:szCs w:val="24"/>
                <w:lang w:eastAsia="en-US"/>
              </w:rPr>
            </w:pPr>
            <w:r w:rsidRPr="00FA7404">
              <w:rPr>
                <w:sz w:val="24"/>
                <w:szCs w:val="24"/>
                <w:lang w:eastAsia="en-US"/>
              </w:rPr>
              <w:t>1663,58</w:t>
            </w:r>
          </w:p>
        </w:tc>
        <w:tc>
          <w:tcPr>
            <w:tcW w:w="1134" w:type="dxa"/>
          </w:tcPr>
          <w:p w:rsidR="00801943" w:rsidRPr="00FA7404" w:rsidRDefault="006651FF" w:rsidP="00824172">
            <w:pPr>
              <w:widowControl w:val="0"/>
              <w:autoSpaceDE w:val="0"/>
              <w:autoSpaceDN w:val="0"/>
              <w:adjustRightInd w:val="0"/>
              <w:jc w:val="center"/>
              <w:rPr>
                <w:sz w:val="24"/>
                <w:szCs w:val="24"/>
                <w:lang w:eastAsia="en-US"/>
              </w:rPr>
            </w:pPr>
            <w:r w:rsidRPr="00FA7404">
              <w:rPr>
                <w:sz w:val="24"/>
                <w:szCs w:val="24"/>
                <w:lang w:eastAsia="en-US"/>
              </w:rPr>
              <w:t>1663,58</w:t>
            </w:r>
          </w:p>
        </w:tc>
        <w:tc>
          <w:tcPr>
            <w:tcW w:w="992" w:type="dxa"/>
          </w:tcPr>
          <w:p w:rsidR="00801943" w:rsidRPr="00FA7404" w:rsidRDefault="006651FF" w:rsidP="00824172">
            <w:pPr>
              <w:widowControl w:val="0"/>
              <w:autoSpaceDE w:val="0"/>
              <w:autoSpaceDN w:val="0"/>
              <w:adjustRightInd w:val="0"/>
              <w:jc w:val="center"/>
              <w:rPr>
                <w:sz w:val="24"/>
                <w:szCs w:val="24"/>
                <w:lang w:eastAsia="en-US"/>
              </w:rPr>
            </w:pPr>
            <w:r w:rsidRPr="00FA7404">
              <w:rPr>
                <w:sz w:val="24"/>
                <w:szCs w:val="24"/>
                <w:lang w:eastAsia="en-US"/>
              </w:rPr>
              <w:t>0,0</w:t>
            </w:r>
          </w:p>
        </w:tc>
        <w:tc>
          <w:tcPr>
            <w:tcW w:w="1276" w:type="dxa"/>
          </w:tcPr>
          <w:p w:rsidR="00801943" w:rsidRPr="00FA7404" w:rsidRDefault="006651FF" w:rsidP="00824172">
            <w:pPr>
              <w:widowControl w:val="0"/>
              <w:autoSpaceDE w:val="0"/>
              <w:autoSpaceDN w:val="0"/>
              <w:adjustRightInd w:val="0"/>
              <w:jc w:val="center"/>
              <w:rPr>
                <w:sz w:val="24"/>
                <w:szCs w:val="24"/>
                <w:lang w:eastAsia="en-US"/>
              </w:rPr>
            </w:pPr>
            <w:r w:rsidRPr="00FA7404">
              <w:rPr>
                <w:sz w:val="24"/>
                <w:szCs w:val="24"/>
                <w:lang w:eastAsia="en-US"/>
              </w:rPr>
              <w:t>0,0</w:t>
            </w:r>
          </w:p>
        </w:tc>
      </w:tr>
      <w:tr w:rsidR="00801943" w:rsidRPr="00FA7404" w:rsidTr="00801943">
        <w:tc>
          <w:tcPr>
            <w:tcW w:w="1418" w:type="dxa"/>
            <w:vMerge/>
          </w:tcPr>
          <w:p w:rsidR="00801943" w:rsidRPr="00FA7404" w:rsidRDefault="00801943" w:rsidP="00824172">
            <w:pPr>
              <w:widowControl w:val="0"/>
              <w:autoSpaceDE w:val="0"/>
              <w:autoSpaceDN w:val="0"/>
              <w:adjustRightInd w:val="0"/>
              <w:jc w:val="center"/>
              <w:rPr>
                <w:sz w:val="24"/>
                <w:szCs w:val="24"/>
                <w:lang w:eastAsia="en-US"/>
              </w:rPr>
            </w:pPr>
          </w:p>
        </w:tc>
        <w:tc>
          <w:tcPr>
            <w:tcW w:w="2977" w:type="dxa"/>
          </w:tcPr>
          <w:p w:rsidR="00801943" w:rsidRPr="00FA7404" w:rsidRDefault="00801943" w:rsidP="00824172">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1701" w:type="dxa"/>
          </w:tcPr>
          <w:p w:rsidR="00801943" w:rsidRPr="00FA7404" w:rsidRDefault="00ED2B6B" w:rsidP="00824172">
            <w:pPr>
              <w:pStyle w:val="a4"/>
              <w:jc w:val="center"/>
              <w:rPr>
                <w:rFonts w:ascii="Times New Roman" w:hAnsi="Times New Roman" w:cs="Times New Roman"/>
                <w:color w:val="auto"/>
                <w:lang w:eastAsia="en-US"/>
              </w:rPr>
            </w:pPr>
            <w:r w:rsidRPr="00FA7404">
              <w:rPr>
                <w:rFonts w:ascii="Times New Roman" w:hAnsi="Times New Roman" w:cs="Times New Roman"/>
                <w:color w:val="auto"/>
                <w:lang w:eastAsia="en-US"/>
              </w:rPr>
              <w:t>536,92</w:t>
            </w:r>
          </w:p>
        </w:tc>
        <w:tc>
          <w:tcPr>
            <w:tcW w:w="1134" w:type="dxa"/>
          </w:tcPr>
          <w:p w:rsidR="00801943" w:rsidRPr="00FA7404" w:rsidRDefault="006651FF" w:rsidP="00824172">
            <w:pPr>
              <w:pStyle w:val="a4"/>
              <w:jc w:val="center"/>
              <w:rPr>
                <w:rFonts w:ascii="Times New Roman" w:hAnsi="Times New Roman" w:cs="Times New Roman"/>
                <w:color w:val="auto"/>
                <w:lang w:eastAsia="en-US"/>
              </w:rPr>
            </w:pPr>
            <w:r w:rsidRPr="00FA7404">
              <w:rPr>
                <w:rFonts w:ascii="Times New Roman" w:hAnsi="Times New Roman" w:cs="Times New Roman"/>
                <w:color w:val="auto"/>
                <w:lang w:eastAsia="en-US"/>
              </w:rPr>
              <w:t>166,92</w:t>
            </w:r>
          </w:p>
        </w:tc>
        <w:tc>
          <w:tcPr>
            <w:tcW w:w="992" w:type="dxa"/>
          </w:tcPr>
          <w:p w:rsidR="00801943" w:rsidRPr="00FA7404" w:rsidRDefault="00ED2B6B" w:rsidP="00824172">
            <w:pPr>
              <w:pStyle w:val="a4"/>
              <w:jc w:val="center"/>
              <w:rPr>
                <w:rFonts w:ascii="Times New Roman" w:hAnsi="Times New Roman" w:cs="Times New Roman"/>
                <w:color w:val="auto"/>
                <w:lang w:eastAsia="en-US"/>
              </w:rPr>
            </w:pPr>
            <w:r w:rsidRPr="00FA7404">
              <w:rPr>
                <w:rFonts w:ascii="Times New Roman" w:hAnsi="Times New Roman" w:cs="Times New Roman"/>
                <w:color w:val="auto"/>
                <w:lang w:eastAsia="en-US"/>
              </w:rPr>
              <w:t>180,0</w:t>
            </w:r>
          </w:p>
        </w:tc>
        <w:tc>
          <w:tcPr>
            <w:tcW w:w="1276" w:type="dxa"/>
          </w:tcPr>
          <w:p w:rsidR="00801943" w:rsidRPr="00FA7404" w:rsidRDefault="00ED2B6B" w:rsidP="00824172">
            <w:pPr>
              <w:pStyle w:val="a4"/>
              <w:jc w:val="center"/>
              <w:rPr>
                <w:rFonts w:ascii="Times New Roman" w:hAnsi="Times New Roman" w:cs="Times New Roman"/>
                <w:color w:val="auto"/>
                <w:lang w:eastAsia="en-US"/>
              </w:rPr>
            </w:pPr>
            <w:r w:rsidRPr="00FA7404">
              <w:rPr>
                <w:rFonts w:ascii="Times New Roman" w:hAnsi="Times New Roman" w:cs="Times New Roman"/>
                <w:color w:val="auto"/>
                <w:lang w:eastAsia="en-US"/>
              </w:rPr>
              <w:t>190,0</w:t>
            </w:r>
          </w:p>
        </w:tc>
      </w:tr>
      <w:tr w:rsidR="00801943" w:rsidRPr="00FA7404" w:rsidTr="00801943">
        <w:tc>
          <w:tcPr>
            <w:tcW w:w="1418" w:type="dxa"/>
            <w:vMerge/>
          </w:tcPr>
          <w:p w:rsidR="00801943" w:rsidRPr="00FA7404" w:rsidRDefault="00801943" w:rsidP="00824172">
            <w:pPr>
              <w:widowControl w:val="0"/>
              <w:autoSpaceDE w:val="0"/>
              <w:autoSpaceDN w:val="0"/>
              <w:adjustRightInd w:val="0"/>
              <w:jc w:val="center"/>
              <w:rPr>
                <w:sz w:val="24"/>
                <w:szCs w:val="24"/>
                <w:lang w:eastAsia="en-US"/>
              </w:rPr>
            </w:pPr>
          </w:p>
        </w:tc>
        <w:tc>
          <w:tcPr>
            <w:tcW w:w="2977" w:type="dxa"/>
          </w:tcPr>
          <w:p w:rsidR="00801943" w:rsidRPr="00FA7404" w:rsidRDefault="00801943" w:rsidP="00824172">
            <w:pPr>
              <w:widowControl w:val="0"/>
              <w:autoSpaceDE w:val="0"/>
              <w:autoSpaceDN w:val="0"/>
              <w:adjustRightInd w:val="0"/>
              <w:jc w:val="both"/>
              <w:rPr>
                <w:sz w:val="24"/>
                <w:szCs w:val="24"/>
                <w:lang w:eastAsia="en-US"/>
              </w:rPr>
            </w:pPr>
            <w:r w:rsidRPr="00FA7404">
              <w:rPr>
                <w:sz w:val="24"/>
                <w:szCs w:val="24"/>
                <w:lang w:eastAsia="en-US"/>
              </w:rPr>
              <w:t>Прочих источников (плановый объем)</w:t>
            </w:r>
          </w:p>
        </w:tc>
        <w:tc>
          <w:tcPr>
            <w:tcW w:w="1701" w:type="dxa"/>
          </w:tcPr>
          <w:p w:rsidR="00801943" w:rsidRPr="00FA7404" w:rsidRDefault="00E27E92" w:rsidP="00824172">
            <w:pPr>
              <w:widowControl w:val="0"/>
              <w:autoSpaceDE w:val="0"/>
              <w:autoSpaceDN w:val="0"/>
              <w:adjustRightInd w:val="0"/>
              <w:jc w:val="center"/>
              <w:rPr>
                <w:sz w:val="24"/>
                <w:szCs w:val="24"/>
                <w:lang w:eastAsia="en-US"/>
              </w:rPr>
            </w:pPr>
            <w:r>
              <w:rPr>
                <w:sz w:val="24"/>
                <w:szCs w:val="24"/>
                <w:lang w:eastAsia="en-US"/>
              </w:rPr>
              <w:t>---</w:t>
            </w:r>
          </w:p>
        </w:tc>
        <w:tc>
          <w:tcPr>
            <w:tcW w:w="1134" w:type="dxa"/>
          </w:tcPr>
          <w:p w:rsidR="00801943" w:rsidRPr="00FA7404" w:rsidRDefault="00E27E92" w:rsidP="00824172">
            <w:pPr>
              <w:widowControl w:val="0"/>
              <w:autoSpaceDE w:val="0"/>
              <w:autoSpaceDN w:val="0"/>
              <w:adjustRightInd w:val="0"/>
              <w:jc w:val="center"/>
              <w:rPr>
                <w:sz w:val="24"/>
                <w:szCs w:val="24"/>
                <w:lang w:eastAsia="en-US"/>
              </w:rPr>
            </w:pPr>
            <w:r>
              <w:rPr>
                <w:sz w:val="24"/>
                <w:szCs w:val="24"/>
                <w:lang w:eastAsia="en-US"/>
              </w:rPr>
              <w:t>---</w:t>
            </w:r>
          </w:p>
        </w:tc>
        <w:tc>
          <w:tcPr>
            <w:tcW w:w="992" w:type="dxa"/>
          </w:tcPr>
          <w:p w:rsidR="00801943" w:rsidRPr="00FA7404" w:rsidRDefault="00E27E92" w:rsidP="00824172">
            <w:pPr>
              <w:widowControl w:val="0"/>
              <w:autoSpaceDE w:val="0"/>
              <w:autoSpaceDN w:val="0"/>
              <w:adjustRightInd w:val="0"/>
              <w:jc w:val="center"/>
              <w:rPr>
                <w:sz w:val="24"/>
                <w:szCs w:val="24"/>
                <w:lang w:eastAsia="en-US"/>
              </w:rPr>
            </w:pPr>
            <w:r>
              <w:rPr>
                <w:sz w:val="24"/>
                <w:szCs w:val="24"/>
                <w:lang w:eastAsia="en-US"/>
              </w:rPr>
              <w:t>---</w:t>
            </w:r>
          </w:p>
        </w:tc>
        <w:tc>
          <w:tcPr>
            <w:tcW w:w="1276" w:type="dxa"/>
          </w:tcPr>
          <w:p w:rsidR="00801943" w:rsidRPr="00FA7404" w:rsidRDefault="00E27E92" w:rsidP="00E27E92">
            <w:pPr>
              <w:widowControl w:val="0"/>
              <w:autoSpaceDE w:val="0"/>
              <w:autoSpaceDN w:val="0"/>
              <w:adjustRightInd w:val="0"/>
              <w:jc w:val="center"/>
              <w:rPr>
                <w:sz w:val="24"/>
                <w:szCs w:val="24"/>
                <w:lang w:eastAsia="en-US"/>
              </w:rPr>
            </w:pPr>
            <w:r>
              <w:rPr>
                <w:sz w:val="24"/>
                <w:szCs w:val="24"/>
                <w:lang w:eastAsia="en-US"/>
              </w:rPr>
              <w:t>---</w:t>
            </w:r>
          </w:p>
        </w:tc>
      </w:tr>
      <w:tr w:rsidR="00704712" w:rsidRPr="00FA7404" w:rsidTr="00704712">
        <w:tc>
          <w:tcPr>
            <w:tcW w:w="9498" w:type="dxa"/>
            <w:gridSpan w:val="6"/>
            <w:shd w:val="clear" w:color="auto" w:fill="AEAAAA" w:themeFill="background2" w:themeFillShade="BF"/>
          </w:tcPr>
          <w:p w:rsidR="00704712" w:rsidRPr="00FA7404" w:rsidRDefault="00704712" w:rsidP="00824172">
            <w:pPr>
              <w:widowControl w:val="0"/>
              <w:autoSpaceDE w:val="0"/>
              <w:autoSpaceDN w:val="0"/>
              <w:adjustRightInd w:val="0"/>
              <w:jc w:val="center"/>
              <w:rPr>
                <w:sz w:val="24"/>
                <w:szCs w:val="24"/>
              </w:rPr>
            </w:pPr>
            <w:r w:rsidRPr="00FA7404">
              <w:rPr>
                <w:sz w:val="24"/>
                <w:szCs w:val="24"/>
              </w:rPr>
              <w:t>Подпрограмма 2.  Развитие и поддержка малого и среднего предпринимательства на территории МО Красноозерное сельское поселение</w:t>
            </w:r>
          </w:p>
        </w:tc>
      </w:tr>
      <w:tr w:rsidR="00801943" w:rsidRPr="00FA7404" w:rsidTr="00801943">
        <w:tc>
          <w:tcPr>
            <w:tcW w:w="1418" w:type="dxa"/>
            <w:vMerge w:val="restart"/>
          </w:tcPr>
          <w:p w:rsidR="00801943" w:rsidRPr="00FA7404" w:rsidRDefault="00801943" w:rsidP="00824172">
            <w:pPr>
              <w:widowControl w:val="0"/>
              <w:autoSpaceDE w:val="0"/>
              <w:autoSpaceDN w:val="0"/>
              <w:adjustRightInd w:val="0"/>
              <w:jc w:val="center"/>
              <w:rPr>
                <w:sz w:val="24"/>
                <w:szCs w:val="24"/>
                <w:lang w:eastAsia="en-US"/>
              </w:rPr>
            </w:pPr>
          </w:p>
        </w:tc>
        <w:tc>
          <w:tcPr>
            <w:tcW w:w="2977" w:type="dxa"/>
          </w:tcPr>
          <w:p w:rsidR="00801943" w:rsidRPr="00FA7404" w:rsidRDefault="00801943" w:rsidP="00824172">
            <w:pPr>
              <w:widowControl w:val="0"/>
              <w:autoSpaceDE w:val="0"/>
              <w:autoSpaceDN w:val="0"/>
              <w:adjustRightInd w:val="0"/>
              <w:jc w:val="both"/>
              <w:rPr>
                <w:sz w:val="24"/>
                <w:szCs w:val="24"/>
                <w:lang w:eastAsia="en-US"/>
              </w:rPr>
            </w:pPr>
            <w:r w:rsidRPr="00FA7404">
              <w:rPr>
                <w:sz w:val="24"/>
                <w:szCs w:val="24"/>
                <w:lang w:eastAsia="en-US"/>
              </w:rPr>
              <w:t>Всего:</w:t>
            </w:r>
          </w:p>
          <w:p w:rsidR="00801943" w:rsidRPr="00FA7404" w:rsidRDefault="00801943" w:rsidP="00824172">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701" w:type="dxa"/>
          </w:tcPr>
          <w:p w:rsidR="00801943" w:rsidRPr="00FA7404" w:rsidRDefault="00D8223C" w:rsidP="00824172">
            <w:pPr>
              <w:widowControl w:val="0"/>
              <w:autoSpaceDE w:val="0"/>
              <w:autoSpaceDN w:val="0"/>
              <w:adjustRightInd w:val="0"/>
              <w:jc w:val="center"/>
              <w:rPr>
                <w:b/>
                <w:sz w:val="24"/>
                <w:szCs w:val="24"/>
                <w:lang w:eastAsia="en-US"/>
              </w:rPr>
            </w:pPr>
            <w:r w:rsidRPr="00FA7404">
              <w:rPr>
                <w:b/>
                <w:sz w:val="24"/>
                <w:szCs w:val="24"/>
                <w:lang w:eastAsia="en-US"/>
              </w:rPr>
              <w:t>60,0</w:t>
            </w:r>
          </w:p>
        </w:tc>
        <w:tc>
          <w:tcPr>
            <w:tcW w:w="1134" w:type="dxa"/>
          </w:tcPr>
          <w:p w:rsidR="00801943" w:rsidRPr="00FA7404" w:rsidRDefault="00D8223C" w:rsidP="00824172">
            <w:pPr>
              <w:widowControl w:val="0"/>
              <w:autoSpaceDE w:val="0"/>
              <w:autoSpaceDN w:val="0"/>
              <w:adjustRightInd w:val="0"/>
              <w:jc w:val="center"/>
              <w:rPr>
                <w:b/>
                <w:sz w:val="24"/>
                <w:szCs w:val="24"/>
                <w:lang w:eastAsia="en-US"/>
              </w:rPr>
            </w:pPr>
            <w:r w:rsidRPr="00FA7404">
              <w:rPr>
                <w:b/>
                <w:sz w:val="24"/>
                <w:szCs w:val="24"/>
                <w:lang w:eastAsia="en-US"/>
              </w:rPr>
              <w:t>20,0</w:t>
            </w:r>
          </w:p>
        </w:tc>
        <w:tc>
          <w:tcPr>
            <w:tcW w:w="992" w:type="dxa"/>
          </w:tcPr>
          <w:p w:rsidR="00801943" w:rsidRPr="00FA7404" w:rsidRDefault="00D8223C" w:rsidP="00824172">
            <w:pPr>
              <w:widowControl w:val="0"/>
              <w:autoSpaceDE w:val="0"/>
              <w:autoSpaceDN w:val="0"/>
              <w:adjustRightInd w:val="0"/>
              <w:jc w:val="center"/>
              <w:rPr>
                <w:b/>
                <w:sz w:val="24"/>
                <w:szCs w:val="24"/>
                <w:lang w:eastAsia="en-US"/>
              </w:rPr>
            </w:pPr>
            <w:r w:rsidRPr="00FA7404">
              <w:rPr>
                <w:b/>
                <w:sz w:val="24"/>
                <w:szCs w:val="24"/>
                <w:lang w:eastAsia="en-US"/>
              </w:rPr>
              <w:t>20,0</w:t>
            </w:r>
          </w:p>
        </w:tc>
        <w:tc>
          <w:tcPr>
            <w:tcW w:w="1276" w:type="dxa"/>
          </w:tcPr>
          <w:p w:rsidR="00801943" w:rsidRPr="00FA7404" w:rsidRDefault="00D8223C" w:rsidP="00824172">
            <w:pPr>
              <w:widowControl w:val="0"/>
              <w:autoSpaceDE w:val="0"/>
              <w:autoSpaceDN w:val="0"/>
              <w:adjustRightInd w:val="0"/>
              <w:jc w:val="center"/>
              <w:rPr>
                <w:b/>
                <w:sz w:val="24"/>
                <w:szCs w:val="24"/>
                <w:lang w:eastAsia="en-US"/>
              </w:rPr>
            </w:pPr>
            <w:r w:rsidRPr="00FA7404">
              <w:rPr>
                <w:b/>
                <w:sz w:val="24"/>
                <w:szCs w:val="24"/>
                <w:lang w:eastAsia="en-US"/>
              </w:rPr>
              <w:t>20,0</w:t>
            </w:r>
          </w:p>
        </w:tc>
      </w:tr>
      <w:tr w:rsidR="00D8223C" w:rsidRPr="00FA7404" w:rsidTr="00801943">
        <w:tc>
          <w:tcPr>
            <w:tcW w:w="1418" w:type="dxa"/>
            <w:vMerge/>
          </w:tcPr>
          <w:p w:rsidR="00D8223C" w:rsidRPr="00FA7404" w:rsidRDefault="00D8223C" w:rsidP="00824172">
            <w:pPr>
              <w:widowControl w:val="0"/>
              <w:autoSpaceDE w:val="0"/>
              <w:autoSpaceDN w:val="0"/>
              <w:adjustRightInd w:val="0"/>
              <w:jc w:val="center"/>
              <w:rPr>
                <w:sz w:val="24"/>
                <w:szCs w:val="24"/>
                <w:lang w:eastAsia="en-US"/>
              </w:rPr>
            </w:pPr>
          </w:p>
        </w:tc>
        <w:tc>
          <w:tcPr>
            <w:tcW w:w="2977" w:type="dxa"/>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170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D8223C" w:rsidRPr="00FA7404" w:rsidRDefault="00D8223C" w:rsidP="00D8223C">
            <w:pPr>
              <w:jc w:val="center"/>
            </w:pPr>
            <w:r w:rsidRPr="00FA7404">
              <w:rPr>
                <w:sz w:val="24"/>
                <w:szCs w:val="24"/>
                <w:lang w:eastAsia="en-US"/>
              </w:rPr>
              <w:t>----</w:t>
            </w:r>
          </w:p>
        </w:tc>
        <w:tc>
          <w:tcPr>
            <w:tcW w:w="992" w:type="dxa"/>
          </w:tcPr>
          <w:p w:rsidR="00D8223C" w:rsidRPr="00FA7404" w:rsidRDefault="00D8223C" w:rsidP="00D8223C">
            <w:pPr>
              <w:jc w:val="center"/>
            </w:pPr>
            <w:r w:rsidRPr="00FA7404">
              <w:rPr>
                <w:sz w:val="24"/>
                <w:szCs w:val="24"/>
                <w:lang w:eastAsia="en-US"/>
              </w:rPr>
              <w:t>----</w:t>
            </w:r>
          </w:p>
        </w:tc>
        <w:tc>
          <w:tcPr>
            <w:tcW w:w="1276" w:type="dxa"/>
          </w:tcPr>
          <w:p w:rsidR="00D8223C" w:rsidRPr="00FA7404" w:rsidRDefault="00D8223C" w:rsidP="00D8223C">
            <w:pPr>
              <w:jc w:val="center"/>
            </w:pPr>
            <w:r w:rsidRPr="00FA7404">
              <w:rPr>
                <w:sz w:val="24"/>
                <w:szCs w:val="24"/>
                <w:lang w:eastAsia="en-US"/>
              </w:rPr>
              <w:t>----</w:t>
            </w:r>
          </w:p>
        </w:tc>
      </w:tr>
      <w:tr w:rsidR="00D8223C" w:rsidRPr="00FA7404" w:rsidTr="00801943">
        <w:tc>
          <w:tcPr>
            <w:tcW w:w="1418" w:type="dxa"/>
            <w:vMerge/>
          </w:tcPr>
          <w:p w:rsidR="00D8223C" w:rsidRPr="00FA7404" w:rsidRDefault="00D8223C" w:rsidP="00824172">
            <w:pPr>
              <w:widowControl w:val="0"/>
              <w:autoSpaceDE w:val="0"/>
              <w:autoSpaceDN w:val="0"/>
              <w:adjustRightInd w:val="0"/>
              <w:jc w:val="center"/>
              <w:rPr>
                <w:sz w:val="24"/>
                <w:szCs w:val="24"/>
                <w:lang w:eastAsia="en-US"/>
              </w:rPr>
            </w:pPr>
          </w:p>
        </w:tc>
        <w:tc>
          <w:tcPr>
            <w:tcW w:w="2977" w:type="dxa"/>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1701" w:type="dxa"/>
          </w:tcPr>
          <w:p w:rsidR="00D8223C" w:rsidRPr="00FA7404" w:rsidRDefault="00D8223C" w:rsidP="00D8223C">
            <w:pPr>
              <w:jc w:val="center"/>
            </w:pPr>
            <w:r w:rsidRPr="00FA7404">
              <w:rPr>
                <w:sz w:val="24"/>
                <w:szCs w:val="24"/>
                <w:lang w:eastAsia="en-US"/>
              </w:rPr>
              <w:t>----</w:t>
            </w:r>
          </w:p>
        </w:tc>
        <w:tc>
          <w:tcPr>
            <w:tcW w:w="1134" w:type="dxa"/>
          </w:tcPr>
          <w:p w:rsidR="00D8223C" w:rsidRPr="00FA7404" w:rsidRDefault="00D8223C" w:rsidP="00D8223C">
            <w:pPr>
              <w:jc w:val="center"/>
            </w:pPr>
            <w:r w:rsidRPr="00FA7404">
              <w:rPr>
                <w:sz w:val="24"/>
                <w:szCs w:val="24"/>
                <w:lang w:eastAsia="en-US"/>
              </w:rPr>
              <w:t>----</w:t>
            </w:r>
          </w:p>
        </w:tc>
        <w:tc>
          <w:tcPr>
            <w:tcW w:w="992" w:type="dxa"/>
          </w:tcPr>
          <w:p w:rsidR="00D8223C" w:rsidRPr="00FA7404" w:rsidRDefault="00D8223C" w:rsidP="00D8223C">
            <w:pPr>
              <w:jc w:val="center"/>
            </w:pPr>
            <w:r w:rsidRPr="00FA7404">
              <w:rPr>
                <w:sz w:val="24"/>
                <w:szCs w:val="24"/>
                <w:lang w:eastAsia="en-US"/>
              </w:rPr>
              <w:t>----</w:t>
            </w:r>
          </w:p>
        </w:tc>
        <w:tc>
          <w:tcPr>
            <w:tcW w:w="1276" w:type="dxa"/>
          </w:tcPr>
          <w:p w:rsidR="00D8223C" w:rsidRPr="00FA7404" w:rsidRDefault="00D8223C" w:rsidP="00D8223C">
            <w:pPr>
              <w:jc w:val="center"/>
            </w:pPr>
            <w:r w:rsidRPr="00FA7404">
              <w:rPr>
                <w:sz w:val="24"/>
                <w:szCs w:val="24"/>
                <w:lang w:eastAsia="en-US"/>
              </w:rPr>
              <w:t>----</w:t>
            </w:r>
          </w:p>
        </w:tc>
      </w:tr>
      <w:tr w:rsidR="00D8223C" w:rsidRPr="00FA7404" w:rsidTr="00801943">
        <w:tc>
          <w:tcPr>
            <w:tcW w:w="1418" w:type="dxa"/>
            <w:vMerge/>
          </w:tcPr>
          <w:p w:rsidR="00D8223C" w:rsidRPr="00FA7404" w:rsidRDefault="00D8223C" w:rsidP="00824172">
            <w:pPr>
              <w:widowControl w:val="0"/>
              <w:autoSpaceDE w:val="0"/>
              <w:autoSpaceDN w:val="0"/>
              <w:adjustRightInd w:val="0"/>
              <w:jc w:val="center"/>
              <w:rPr>
                <w:sz w:val="24"/>
                <w:szCs w:val="24"/>
                <w:lang w:eastAsia="en-US"/>
              </w:rPr>
            </w:pPr>
          </w:p>
        </w:tc>
        <w:tc>
          <w:tcPr>
            <w:tcW w:w="2977" w:type="dxa"/>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170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60,0</w:t>
            </w:r>
          </w:p>
        </w:tc>
        <w:tc>
          <w:tcPr>
            <w:tcW w:w="1134"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20,0</w:t>
            </w:r>
          </w:p>
        </w:tc>
        <w:tc>
          <w:tcPr>
            <w:tcW w:w="992"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20,0</w:t>
            </w:r>
          </w:p>
        </w:tc>
        <w:tc>
          <w:tcPr>
            <w:tcW w:w="1276"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20,0</w:t>
            </w:r>
          </w:p>
        </w:tc>
      </w:tr>
      <w:tr w:rsidR="00D8223C" w:rsidRPr="00FA7404" w:rsidTr="00801943">
        <w:tc>
          <w:tcPr>
            <w:tcW w:w="1418" w:type="dxa"/>
            <w:vMerge/>
          </w:tcPr>
          <w:p w:rsidR="00D8223C" w:rsidRPr="00FA7404" w:rsidRDefault="00D8223C" w:rsidP="00824172">
            <w:pPr>
              <w:widowControl w:val="0"/>
              <w:autoSpaceDE w:val="0"/>
              <w:autoSpaceDN w:val="0"/>
              <w:adjustRightInd w:val="0"/>
              <w:jc w:val="center"/>
              <w:rPr>
                <w:sz w:val="24"/>
                <w:szCs w:val="24"/>
                <w:lang w:eastAsia="en-US"/>
              </w:rPr>
            </w:pPr>
          </w:p>
        </w:tc>
        <w:tc>
          <w:tcPr>
            <w:tcW w:w="2977" w:type="dxa"/>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Прочих источников (плановый объем)</w:t>
            </w:r>
          </w:p>
        </w:tc>
        <w:tc>
          <w:tcPr>
            <w:tcW w:w="1701" w:type="dxa"/>
          </w:tcPr>
          <w:p w:rsidR="00D8223C" w:rsidRPr="00FA7404" w:rsidRDefault="00D8223C" w:rsidP="00D8223C">
            <w:pPr>
              <w:jc w:val="center"/>
            </w:pPr>
            <w:r w:rsidRPr="00FA7404">
              <w:rPr>
                <w:sz w:val="24"/>
                <w:szCs w:val="24"/>
                <w:lang w:eastAsia="en-US"/>
              </w:rPr>
              <w:t>----</w:t>
            </w:r>
          </w:p>
        </w:tc>
        <w:tc>
          <w:tcPr>
            <w:tcW w:w="1134" w:type="dxa"/>
          </w:tcPr>
          <w:p w:rsidR="00D8223C" w:rsidRPr="00FA7404" w:rsidRDefault="00D8223C" w:rsidP="00D8223C">
            <w:pPr>
              <w:jc w:val="center"/>
            </w:pPr>
            <w:r w:rsidRPr="00FA7404">
              <w:rPr>
                <w:sz w:val="24"/>
                <w:szCs w:val="24"/>
                <w:lang w:eastAsia="en-US"/>
              </w:rPr>
              <w:t>----</w:t>
            </w:r>
          </w:p>
        </w:tc>
        <w:tc>
          <w:tcPr>
            <w:tcW w:w="992" w:type="dxa"/>
          </w:tcPr>
          <w:p w:rsidR="00D8223C" w:rsidRPr="00FA7404" w:rsidRDefault="00D8223C" w:rsidP="00D8223C">
            <w:pPr>
              <w:jc w:val="center"/>
            </w:pPr>
            <w:r w:rsidRPr="00FA7404">
              <w:rPr>
                <w:sz w:val="24"/>
                <w:szCs w:val="24"/>
                <w:lang w:eastAsia="en-US"/>
              </w:rPr>
              <w:t>----</w:t>
            </w:r>
          </w:p>
        </w:tc>
        <w:tc>
          <w:tcPr>
            <w:tcW w:w="1276" w:type="dxa"/>
          </w:tcPr>
          <w:p w:rsidR="00D8223C" w:rsidRPr="00FA7404" w:rsidRDefault="00D8223C" w:rsidP="00D8223C">
            <w:pPr>
              <w:jc w:val="center"/>
            </w:pPr>
            <w:r w:rsidRPr="00FA7404">
              <w:rPr>
                <w:sz w:val="24"/>
                <w:szCs w:val="24"/>
                <w:lang w:eastAsia="en-US"/>
              </w:rPr>
              <w:t>----</w:t>
            </w:r>
          </w:p>
        </w:tc>
      </w:tr>
      <w:tr w:rsidR="00704712" w:rsidRPr="00FA7404" w:rsidTr="00704712">
        <w:tc>
          <w:tcPr>
            <w:tcW w:w="9498" w:type="dxa"/>
            <w:gridSpan w:val="6"/>
            <w:shd w:val="clear" w:color="auto" w:fill="AEAAAA" w:themeFill="background2" w:themeFillShade="BF"/>
          </w:tcPr>
          <w:p w:rsidR="00704712" w:rsidRPr="00FA7404" w:rsidRDefault="00704712" w:rsidP="00960743">
            <w:pPr>
              <w:tabs>
                <w:tab w:val="left" w:pos="142"/>
              </w:tabs>
              <w:ind w:left="142" w:right="33"/>
              <w:jc w:val="center"/>
              <w:rPr>
                <w:sz w:val="24"/>
                <w:szCs w:val="24"/>
              </w:rPr>
            </w:pPr>
            <w:r w:rsidRPr="00FA7404">
              <w:rPr>
                <w:sz w:val="24"/>
                <w:szCs w:val="24"/>
              </w:rPr>
              <w:t>Подпрограмма 3. 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704712" w:rsidRPr="00FA7404" w:rsidRDefault="00704712" w:rsidP="00960743">
            <w:pPr>
              <w:tabs>
                <w:tab w:val="left" w:pos="142"/>
              </w:tabs>
              <w:ind w:left="142" w:right="33"/>
              <w:jc w:val="center"/>
              <w:rPr>
                <w:sz w:val="24"/>
                <w:szCs w:val="24"/>
              </w:rPr>
            </w:pPr>
          </w:p>
        </w:tc>
      </w:tr>
      <w:tr w:rsidR="00801943" w:rsidRPr="00FA7404" w:rsidTr="00801943">
        <w:trPr>
          <w:trHeight w:val="345"/>
        </w:trPr>
        <w:tc>
          <w:tcPr>
            <w:tcW w:w="1418" w:type="dxa"/>
            <w:vMerge w:val="restart"/>
          </w:tcPr>
          <w:p w:rsidR="00801943" w:rsidRPr="00FA7404" w:rsidRDefault="00801943" w:rsidP="00B9312A">
            <w:pPr>
              <w:widowControl w:val="0"/>
              <w:autoSpaceDE w:val="0"/>
              <w:autoSpaceDN w:val="0"/>
              <w:adjustRightInd w:val="0"/>
              <w:jc w:val="center"/>
              <w:rPr>
                <w:sz w:val="24"/>
                <w:szCs w:val="24"/>
                <w:lang w:eastAsia="en-US"/>
              </w:rPr>
            </w:pPr>
          </w:p>
        </w:tc>
        <w:tc>
          <w:tcPr>
            <w:tcW w:w="2977" w:type="dxa"/>
          </w:tcPr>
          <w:p w:rsidR="00801943" w:rsidRPr="00FA7404" w:rsidRDefault="00801943" w:rsidP="00B9312A">
            <w:pPr>
              <w:widowControl w:val="0"/>
              <w:autoSpaceDE w:val="0"/>
              <w:autoSpaceDN w:val="0"/>
              <w:adjustRightInd w:val="0"/>
              <w:jc w:val="both"/>
              <w:rPr>
                <w:sz w:val="24"/>
                <w:szCs w:val="24"/>
                <w:lang w:eastAsia="en-US"/>
              </w:rPr>
            </w:pPr>
            <w:r w:rsidRPr="00FA7404">
              <w:rPr>
                <w:sz w:val="24"/>
                <w:szCs w:val="24"/>
                <w:lang w:eastAsia="en-US"/>
              </w:rPr>
              <w:t>Всего:</w:t>
            </w:r>
          </w:p>
          <w:p w:rsidR="00801943" w:rsidRPr="00FA7404" w:rsidRDefault="00801943" w:rsidP="00B9312A">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701" w:type="dxa"/>
          </w:tcPr>
          <w:p w:rsidR="00801943" w:rsidRPr="00FA7404" w:rsidRDefault="00C76AB2" w:rsidP="00B9312A">
            <w:pPr>
              <w:widowControl w:val="0"/>
              <w:autoSpaceDE w:val="0"/>
              <w:autoSpaceDN w:val="0"/>
              <w:adjustRightInd w:val="0"/>
              <w:jc w:val="center"/>
              <w:rPr>
                <w:b/>
                <w:sz w:val="24"/>
                <w:szCs w:val="24"/>
                <w:lang w:eastAsia="en-US"/>
              </w:rPr>
            </w:pPr>
            <w:r w:rsidRPr="00FA7404">
              <w:rPr>
                <w:b/>
                <w:sz w:val="24"/>
                <w:szCs w:val="24"/>
                <w:lang w:eastAsia="en-US"/>
              </w:rPr>
              <w:t>360,0</w:t>
            </w:r>
          </w:p>
        </w:tc>
        <w:tc>
          <w:tcPr>
            <w:tcW w:w="1134" w:type="dxa"/>
          </w:tcPr>
          <w:p w:rsidR="00801943" w:rsidRPr="00FA7404" w:rsidRDefault="00C76AB2" w:rsidP="00B9312A">
            <w:pPr>
              <w:widowControl w:val="0"/>
              <w:autoSpaceDE w:val="0"/>
              <w:autoSpaceDN w:val="0"/>
              <w:adjustRightInd w:val="0"/>
              <w:jc w:val="center"/>
              <w:rPr>
                <w:b/>
                <w:sz w:val="24"/>
                <w:szCs w:val="24"/>
                <w:lang w:eastAsia="en-US"/>
              </w:rPr>
            </w:pPr>
            <w:r w:rsidRPr="00FA7404">
              <w:rPr>
                <w:b/>
                <w:sz w:val="24"/>
                <w:szCs w:val="24"/>
                <w:lang w:eastAsia="en-US"/>
              </w:rPr>
              <w:t>120,0</w:t>
            </w:r>
          </w:p>
        </w:tc>
        <w:tc>
          <w:tcPr>
            <w:tcW w:w="992" w:type="dxa"/>
          </w:tcPr>
          <w:p w:rsidR="00801943" w:rsidRPr="00FA7404" w:rsidRDefault="00C76AB2" w:rsidP="00B9312A">
            <w:pPr>
              <w:widowControl w:val="0"/>
              <w:autoSpaceDE w:val="0"/>
              <w:autoSpaceDN w:val="0"/>
              <w:adjustRightInd w:val="0"/>
              <w:jc w:val="center"/>
              <w:rPr>
                <w:b/>
                <w:sz w:val="24"/>
                <w:szCs w:val="24"/>
                <w:lang w:eastAsia="en-US"/>
              </w:rPr>
            </w:pPr>
            <w:r w:rsidRPr="00FA7404">
              <w:rPr>
                <w:b/>
                <w:sz w:val="24"/>
                <w:szCs w:val="24"/>
                <w:lang w:eastAsia="en-US"/>
              </w:rPr>
              <w:t>120,0</w:t>
            </w:r>
          </w:p>
        </w:tc>
        <w:tc>
          <w:tcPr>
            <w:tcW w:w="1276" w:type="dxa"/>
          </w:tcPr>
          <w:p w:rsidR="00801943" w:rsidRPr="00FA7404" w:rsidRDefault="00C76AB2" w:rsidP="00B9312A">
            <w:pPr>
              <w:widowControl w:val="0"/>
              <w:autoSpaceDE w:val="0"/>
              <w:autoSpaceDN w:val="0"/>
              <w:adjustRightInd w:val="0"/>
              <w:jc w:val="center"/>
              <w:rPr>
                <w:b/>
                <w:sz w:val="24"/>
                <w:szCs w:val="24"/>
                <w:lang w:eastAsia="en-US"/>
              </w:rPr>
            </w:pPr>
            <w:r w:rsidRPr="00FA7404">
              <w:rPr>
                <w:b/>
                <w:sz w:val="24"/>
                <w:szCs w:val="24"/>
                <w:lang w:eastAsia="en-US"/>
              </w:rPr>
              <w:t>120,0</w:t>
            </w:r>
          </w:p>
        </w:tc>
      </w:tr>
      <w:tr w:rsidR="00C76AB2" w:rsidRPr="00FA7404" w:rsidTr="00801943">
        <w:trPr>
          <w:trHeight w:val="330"/>
        </w:trPr>
        <w:tc>
          <w:tcPr>
            <w:tcW w:w="1418" w:type="dxa"/>
            <w:vMerge/>
          </w:tcPr>
          <w:p w:rsidR="00C76AB2" w:rsidRPr="00FA7404" w:rsidRDefault="00C76AB2" w:rsidP="00824172">
            <w:pPr>
              <w:widowControl w:val="0"/>
              <w:autoSpaceDE w:val="0"/>
              <w:autoSpaceDN w:val="0"/>
              <w:adjustRightInd w:val="0"/>
              <w:jc w:val="center"/>
              <w:rPr>
                <w:sz w:val="24"/>
                <w:szCs w:val="24"/>
                <w:lang w:eastAsia="en-US"/>
              </w:rPr>
            </w:pPr>
          </w:p>
        </w:tc>
        <w:tc>
          <w:tcPr>
            <w:tcW w:w="2977" w:type="dxa"/>
          </w:tcPr>
          <w:p w:rsidR="00C76AB2" w:rsidRPr="00FA7404" w:rsidRDefault="00C76AB2" w:rsidP="00824172">
            <w:pPr>
              <w:widowControl w:val="0"/>
              <w:autoSpaceDE w:val="0"/>
              <w:autoSpaceDN w:val="0"/>
              <w:adjustRightInd w:val="0"/>
              <w:jc w:val="both"/>
              <w:rPr>
                <w:sz w:val="24"/>
                <w:szCs w:val="24"/>
              </w:rPr>
            </w:pPr>
            <w:r w:rsidRPr="00FA7404">
              <w:rPr>
                <w:sz w:val="24"/>
                <w:szCs w:val="24"/>
                <w:lang w:eastAsia="en-US"/>
              </w:rPr>
              <w:t>федерального бюджета (плановый объем)</w:t>
            </w:r>
          </w:p>
        </w:tc>
        <w:tc>
          <w:tcPr>
            <w:tcW w:w="1701" w:type="dxa"/>
          </w:tcPr>
          <w:p w:rsidR="00C76AB2" w:rsidRPr="00FA7404" w:rsidRDefault="00C76AB2" w:rsidP="00C76AB2">
            <w:pPr>
              <w:jc w:val="center"/>
            </w:pPr>
            <w:r w:rsidRPr="00FA7404">
              <w:rPr>
                <w:sz w:val="24"/>
                <w:szCs w:val="24"/>
                <w:lang w:eastAsia="en-US"/>
              </w:rPr>
              <w:t>---</w:t>
            </w:r>
          </w:p>
        </w:tc>
        <w:tc>
          <w:tcPr>
            <w:tcW w:w="1134" w:type="dxa"/>
          </w:tcPr>
          <w:p w:rsidR="00C76AB2" w:rsidRPr="00FA7404" w:rsidRDefault="00C76AB2" w:rsidP="00C76AB2">
            <w:pPr>
              <w:jc w:val="center"/>
            </w:pPr>
            <w:r w:rsidRPr="00FA7404">
              <w:rPr>
                <w:sz w:val="24"/>
                <w:szCs w:val="24"/>
                <w:lang w:eastAsia="en-US"/>
              </w:rPr>
              <w:t>---</w:t>
            </w:r>
          </w:p>
        </w:tc>
        <w:tc>
          <w:tcPr>
            <w:tcW w:w="992" w:type="dxa"/>
          </w:tcPr>
          <w:p w:rsidR="00C76AB2" w:rsidRPr="00FA7404" w:rsidRDefault="00C76AB2" w:rsidP="00C76AB2">
            <w:pPr>
              <w:jc w:val="center"/>
            </w:pPr>
            <w:r w:rsidRPr="00FA7404">
              <w:rPr>
                <w:sz w:val="24"/>
                <w:szCs w:val="24"/>
                <w:lang w:eastAsia="en-US"/>
              </w:rPr>
              <w:t>---</w:t>
            </w:r>
          </w:p>
        </w:tc>
        <w:tc>
          <w:tcPr>
            <w:tcW w:w="1276" w:type="dxa"/>
          </w:tcPr>
          <w:p w:rsidR="00C76AB2" w:rsidRPr="00FA7404" w:rsidRDefault="00C76AB2" w:rsidP="00C76AB2">
            <w:pPr>
              <w:jc w:val="center"/>
            </w:pPr>
            <w:r w:rsidRPr="00FA7404">
              <w:rPr>
                <w:sz w:val="24"/>
                <w:szCs w:val="24"/>
                <w:lang w:eastAsia="en-US"/>
              </w:rPr>
              <w:t>---</w:t>
            </w:r>
          </w:p>
        </w:tc>
      </w:tr>
      <w:tr w:rsidR="00C76AB2" w:rsidRPr="00FA7404" w:rsidTr="00801943">
        <w:trPr>
          <w:trHeight w:val="420"/>
        </w:trPr>
        <w:tc>
          <w:tcPr>
            <w:tcW w:w="1418" w:type="dxa"/>
            <w:vMerge/>
          </w:tcPr>
          <w:p w:rsidR="00C76AB2" w:rsidRPr="00FA7404" w:rsidRDefault="00C76AB2" w:rsidP="00824172">
            <w:pPr>
              <w:widowControl w:val="0"/>
              <w:autoSpaceDE w:val="0"/>
              <w:autoSpaceDN w:val="0"/>
              <w:adjustRightInd w:val="0"/>
              <w:jc w:val="center"/>
              <w:rPr>
                <w:sz w:val="24"/>
                <w:szCs w:val="24"/>
                <w:lang w:eastAsia="en-US"/>
              </w:rPr>
            </w:pPr>
          </w:p>
        </w:tc>
        <w:tc>
          <w:tcPr>
            <w:tcW w:w="2977" w:type="dxa"/>
          </w:tcPr>
          <w:p w:rsidR="00C76AB2" w:rsidRPr="00FA7404" w:rsidRDefault="00C76AB2" w:rsidP="00824172">
            <w:pPr>
              <w:widowControl w:val="0"/>
              <w:autoSpaceDE w:val="0"/>
              <w:autoSpaceDN w:val="0"/>
              <w:adjustRightInd w:val="0"/>
              <w:jc w:val="both"/>
              <w:rPr>
                <w:sz w:val="24"/>
                <w:szCs w:val="24"/>
              </w:rPr>
            </w:pPr>
            <w:r w:rsidRPr="00FA7404">
              <w:rPr>
                <w:sz w:val="24"/>
                <w:szCs w:val="24"/>
                <w:lang w:eastAsia="en-US"/>
              </w:rPr>
              <w:t>областного бюджета (плановый объем)</w:t>
            </w:r>
          </w:p>
        </w:tc>
        <w:tc>
          <w:tcPr>
            <w:tcW w:w="1701" w:type="dxa"/>
          </w:tcPr>
          <w:p w:rsidR="00C76AB2" w:rsidRPr="00FA7404" w:rsidRDefault="00C76AB2" w:rsidP="00C76AB2">
            <w:pPr>
              <w:jc w:val="center"/>
            </w:pPr>
            <w:r w:rsidRPr="00FA7404">
              <w:rPr>
                <w:sz w:val="24"/>
                <w:szCs w:val="24"/>
                <w:lang w:eastAsia="en-US"/>
              </w:rPr>
              <w:t>---</w:t>
            </w:r>
          </w:p>
        </w:tc>
        <w:tc>
          <w:tcPr>
            <w:tcW w:w="1134" w:type="dxa"/>
          </w:tcPr>
          <w:p w:rsidR="00C76AB2" w:rsidRPr="00FA7404" w:rsidRDefault="00C76AB2" w:rsidP="00C76AB2">
            <w:pPr>
              <w:jc w:val="center"/>
            </w:pPr>
            <w:r w:rsidRPr="00FA7404">
              <w:rPr>
                <w:sz w:val="24"/>
                <w:szCs w:val="24"/>
                <w:lang w:eastAsia="en-US"/>
              </w:rPr>
              <w:t>---</w:t>
            </w:r>
          </w:p>
        </w:tc>
        <w:tc>
          <w:tcPr>
            <w:tcW w:w="992" w:type="dxa"/>
          </w:tcPr>
          <w:p w:rsidR="00C76AB2" w:rsidRPr="00FA7404" w:rsidRDefault="00C76AB2" w:rsidP="00C76AB2">
            <w:pPr>
              <w:jc w:val="center"/>
            </w:pPr>
            <w:r w:rsidRPr="00FA7404">
              <w:rPr>
                <w:sz w:val="24"/>
                <w:szCs w:val="24"/>
                <w:lang w:eastAsia="en-US"/>
              </w:rPr>
              <w:t>---</w:t>
            </w:r>
          </w:p>
        </w:tc>
        <w:tc>
          <w:tcPr>
            <w:tcW w:w="1276" w:type="dxa"/>
          </w:tcPr>
          <w:p w:rsidR="00C76AB2" w:rsidRPr="00FA7404" w:rsidRDefault="00C76AB2" w:rsidP="00C76AB2">
            <w:pPr>
              <w:jc w:val="center"/>
            </w:pPr>
            <w:r w:rsidRPr="00FA7404">
              <w:rPr>
                <w:sz w:val="24"/>
                <w:szCs w:val="24"/>
                <w:lang w:eastAsia="en-US"/>
              </w:rPr>
              <w:t>---</w:t>
            </w:r>
          </w:p>
        </w:tc>
      </w:tr>
      <w:tr w:rsidR="00C76AB2" w:rsidRPr="00FA7404" w:rsidTr="00801943">
        <w:trPr>
          <w:trHeight w:val="300"/>
        </w:trPr>
        <w:tc>
          <w:tcPr>
            <w:tcW w:w="1418" w:type="dxa"/>
            <w:vMerge/>
          </w:tcPr>
          <w:p w:rsidR="00C76AB2" w:rsidRPr="00FA7404" w:rsidRDefault="00C76AB2" w:rsidP="00824172">
            <w:pPr>
              <w:widowControl w:val="0"/>
              <w:autoSpaceDE w:val="0"/>
              <w:autoSpaceDN w:val="0"/>
              <w:adjustRightInd w:val="0"/>
              <w:jc w:val="center"/>
              <w:rPr>
                <w:sz w:val="24"/>
                <w:szCs w:val="24"/>
                <w:lang w:eastAsia="en-US"/>
              </w:rPr>
            </w:pPr>
          </w:p>
        </w:tc>
        <w:tc>
          <w:tcPr>
            <w:tcW w:w="2977" w:type="dxa"/>
          </w:tcPr>
          <w:p w:rsidR="00C76AB2" w:rsidRPr="00FA7404" w:rsidRDefault="00C76AB2" w:rsidP="00824172">
            <w:pPr>
              <w:widowControl w:val="0"/>
              <w:autoSpaceDE w:val="0"/>
              <w:autoSpaceDN w:val="0"/>
              <w:adjustRightInd w:val="0"/>
              <w:jc w:val="both"/>
              <w:rPr>
                <w:sz w:val="24"/>
                <w:szCs w:val="24"/>
              </w:rPr>
            </w:pPr>
            <w:r w:rsidRPr="00FA7404">
              <w:rPr>
                <w:sz w:val="24"/>
                <w:szCs w:val="24"/>
                <w:lang w:eastAsia="en-US"/>
              </w:rPr>
              <w:t>местного бюджета (плановый объем)</w:t>
            </w:r>
          </w:p>
        </w:tc>
        <w:tc>
          <w:tcPr>
            <w:tcW w:w="1701"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360,0</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120,0</w:t>
            </w:r>
          </w:p>
        </w:tc>
        <w:tc>
          <w:tcPr>
            <w:tcW w:w="992"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120,0</w:t>
            </w:r>
          </w:p>
        </w:tc>
        <w:tc>
          <w:tcPr>
            <w:tcW w:w="1276"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120,0</w:t>
            </w:r>
          </w:p>
        </w:tc>
      </w:tr>
      <w:tr w:rsidR="00C76AB2" w:rsidRPr="00FA7404" w:rsidTr="00801943">
        <w:trPr>
          <w:trHeight w:val="300"/>
        </w:trPr>
        <w:tc>
          <w:tcPr>
            <w:tcW w:w="1418" w:type="dxa"/>
            <w:vMerge/>
          </w:tcPr>
          <w:p w:rsidR="00C76AB2" w:rsidRPr="00FA7404" w:rsidRDefault="00C76AB2" w:rsidP="00824172">
            <w:pPr>
              <w:widowControl w:val="0"/>
              <w:autoSpaceDE w:val="0"/>
              <w:autoSpaceDN w:val="0"/>
              <w:adjustRightInd w:val="0"/>
              <w:jc w:val="center"/>
              <w:rPr>
                <w:sz w:val="24"/>
                <w:szCs w:val="24"/>
                <w:lang w:eastAsia="en-US"/>
              </w:rPr>
            </w:pPr>
          </w:p>
        </w:tc>
        <w:tc>
          <w:tcPr>
            <w:tcW w:w="2977" w:type="dxa"/>
          </w:tcPr>
          <w:p w:rsidR="00C76AB2" w:rsidRPr="00FA7404" w:rsidRDefault="00C76AB2" w:rsidP="00824172">
            <w:pPr>
              <w:widowControl w:val="0"/>
              <w:autoSpaceDE w:val="0"/>
              <w:autoSpaceDN w:val="0"/>
              <w:adjustRightInd w:val="0"/>
              <w:jc w:val="both"/>
              <w:rPr>
                <w:sz w:val="24"/>
                <w:szCs w:val="24"/>
              </w:rPr>
            </w:pPr>
            <w:r w:rsidRPr="00FA7404">
              <w:rPr>
                <w:sz w:val="24"/>
                <w:szCs w:val="24"/>
                <w:lang w:eastAsia="en-US"/>
              </w:rPr>
              <w:t>Прочих источников (плановый объем)</w:t>
            </w:r>
          </w:p>
        </w:tc>
        <w:tc>
          <w:tcPr>
            <w:tcW w:w="1701" w:type="dxa"/>
          </w:tcPr>
          <w:p w:rsidR="00C76AB2" w:rsidRPr="00FA7404" w:rsidRDefault="00C76AB2" w:rsidP="00C76AB2">
            <w:pPr>
              <w:jc w:val="center"/>
            </w:pPr>
            <w:r w:rsidRPr="00FA7404">
              <w:rPr>
                <w:sz w:val="24"/>
                <w:szCs w:val="24"/>
                <w:lang w:eastAsia="en-US"/>
              </w:rPr>
              <w:t>---</w:t>
            </w:r>
          </w:p>
        </w:tc>
        <w:tc>
          <w:tcPr>
            <w:tcW w:w="1134" w:type="dxa"/>
          </w:tcPr>
          <w:p w:rsidR="00C76AB2" w:rsidRPr="00FA7404" w:rsidRDefault="00C76AB2" w:rsidP="00C76AB2">
            <w:pPr>
              <w:jc w:val="center"/>
            </w:pPr>
            <w:r w:rsidRPr="00FA7404">
              <w:rPr>
                <w:sz w:val="24"/>
                <w:szCs w:val="24"/>
                <w:lang w:eastAsia="en-US"/>
              </w:rPr>
              <w:t>---</w:t>
            </w:r>
          </w:p>
        </w:tc>
        <w:tc>
          <w:tcPr>
            <w:tcW w:w="992" w:type="dxa"/>
          </w:tcPr>
          <w:p w:rsidR="00C76AB2" w:rsidRPr="00FA7404" w:rsidRDefault="00C76AB2" w:rsidP="00C76AB2">
            <w:pPr>
              <w:jc w:val="center"/>
            </w:pPr>
            <w:r w:rsidRPr="00FA7404">
              <w:rPr>
                <w:sz w:val="24"/>
                <w:szCs w:val="24"/>
                <w:lang w:eastAsia="en-US"/>
              </w:rPr>
              <w:t>---</w:t>
            </w:r>
          </w:p>
        </w:tc>
        <w:tc>
          <w:tcPr>
            <w:tcW w:w="1276" w:type="dxa"/>
          </w:tcPr>
          <w:p w:rsidR="00C76AB2" w:rsidRPr="00FA7404" w:rsidRDefault="00C76AB2" w:rsidP="00C76AB2">
            <w:pPr>
              <w:jc w:val="center"/>
            </w:pPr>
            <w:r w:rsidRPr="00FA7404">
              <w:rPr>
                <w:sz w:val="24"/>
                <w:szCs w:val="24"/>
                <w:lang w:eastAsia="en-US"/>
              </w:rPr>
              <w:t>---</w:t>
            </w:r>
          </w:p>
        </w:tc>
      </w:tr>
      <w:tr w:rsidR="00704712" w:rsidRPr="00FA7404" w:rsidTr="00704712">
        <w:tc>
          <w:tcPr>
            <w:tcW w:w="9498" w:type="dxa"/>
            <w:gridSpan w:val="6"/>
            <w:shd w:val="clear" w:color="auto" w:fill="AEAAAA" w:themeFill="background2" w:themeFillShade="BF"/>
          </w:tcPr>
          <w:p w:rsidR="00704712" w:rsidRPr="00FA7404" w:rsidRDefault="00704712" w:rsidP="00134B5A">
            <w:pPr>
              <w:widowControl w:val="0"/>
              <w:autoSpaceDE w:val="0"/>
              <w:autoSpaceDN w:val="0"/>
              <w:adjustRightInd w:val="0"/>
              <w:jc w:val="center"/>
              <w:rPr>
                <w:sz w:val="24"/>
                <w:szCs w:val="24"/>
              </w:rPr>
            </w:pPr>
            <w:r w:rsidRPr="00FA7404">
              <w:rPr>
                <w:sz w:val="24"/>
                <w:szCs w:val="24"/>
              </w:rPr>
              <w:t xml:space="preserve">Подпрограмма 4. </w:t>
            </w:r>
            <w:r w:rsidRPr="00FA7404">
              <w:rPr>
                <w:color w:val="000000"/>
                <w:sz w:val="24"/>
                <w:szCs w:val="24"/>
              </w:rPr>
              <w:t xml:space="preserve">«Внесение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на 2020-2022 годы». </w:t>
            </w:r>
          </w:p>
        </w:tc>
      </w:tr>
      <w:tr w:rsidR="00801943" w:rsidRPr="00FA7404" w:rsidTr="00801943">
        <w:trPr>
          <w:trHeight w:val="345"/>
        </w:trPr>
        <w:tc>
          <w:tcPr>
            <w:tcW w:w="4395" w:type="dxa"/>
            <w:gridSpan w:val="2"/>
          </w:tcPr>
          <w:p w:rsidR="00801943" w:rsidRPr="00FA7404" w:rsidRDefault="00801943" w:rsidP="00134B5A">
            <w:pPr>
              <w:widowControl w:val="0"/>
              <w:autoSpaceDE w:val="0"/>
              <w:autoSpaceDN w:val="0"/>
              <w:adjustRightInd w:val="0"/>
              <w:jc w:val="both"/>
              <w:rPr>
                <w:sz w:val="24"/>
                <w:szCs w:val="24"/>
                <w:lang w:eastAsia="en-US"/>
              </w:rPr>
            </w:pPr>
            <w:r w:rsidRPr="00FA7404">
              <w:rPr>
                <w:sz w:val="24"/>
                <w:szCs w:val="24"/>
                <w:lang w:eastAsia="en-US"/>
              </w:rPr>
              <w:t>Всего:</w:t>
            </w:r>
          </w:p>
          <w:p w:rsidR="00801943" w:rsidRPr="00FA7404" w:rsidRDefault="00801943" w:rsidP="00134B5A">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701" w:type="dxa"/>
          </w:tcPr>
          <w:p w:rsidR="00801943" w:rsidRPr="00FA7404" w:rsidRDefault="001018C9" w:rsidP="00134B5A">
            <w:pPr>
              <w:widowControl w:val="0"/>
              <w:autoSpaceDE w:val="0"/>
              <w:autoSpaceDN w:val="0"/>
              <w:adjustRightInd w:val="0"/>
              <w:jc w:val="center"/>
              <w:rPr>
                <w:b/>
                <w:sz w:val="24"/>
                <w:szCs w:val="24"/>
                <w:lang w:eastAsia="en-US"/>
              </w:rPr>
            </w:pPr>
            <w:r w:rsidRPr="00FA7404">
              <w:rPr>
                <w:b/>
                <w:sz w:val="24"/>
                <w:szCs w:val="24"/>
                <w:lang w:eastAsia="en-US"/>
              </w:rPr>
              <w:t>100,0</w:t>
            </w:r>
          </w:p>
        </w:tc>
        <w:tc>
          <w:tcPr>
            <w:tcW w:w="1134" w:type="dxa"/>
          </w:tcPr>
          <w:p w:rsidR="00801943" w:rsidRPr="00FA7404" w:rsidRDefault="001018C9" w:rsidP="00134B5A">
            <w:pPr>
              <w:widowControl w:val="0"/>
              <w:autoSpaceDE w:val="0"/>
              <w:autoSpaceDN w:val="0"/>
              <w:adjustRightInd w:val="0"/>
              <w:jc w:val="center"/>
              <w:rPr>
                <w:b/>
                <w:sz w:val="24"/>
                <w:szCs w:val="24"/>
                <w:lang w:eastAsia="en-US"/>
              </w:rPr>
            </w:pPr>
            <w:r w:rsidRPr="00FA7404">
              <w:rPr>
                <w:b/>
                <w:sz w:val="24"/>
                <w:szCs w:val="24"/>
                <w:lang w:eastAsia="en-US"/>
              </w:rPr>
              <w:t>50,0</w:t>
            </w:r>
          </w:p>
        </w:tc>
        <w:tc>
          <w:tcPr>
            <w:tcW w:w="992" w:type="dxa"/>
          </w:tcPr>
          <w:p w:rsidR="00801943" w:rsidRPr="00FA7404" w:rsidRDefault="001018C9" w:rsidP="00134B5A">
            <w:pPr>
              <w:widowControl w:val="0"/>
              <w:autoSpaceDE w:val="0"/>
              <w:autoSpaceDN w:val="0"/>
              <w:adjustRightInd w:val="0"/>
              <w:jc w:val="center"/>
              <w:rPr>
                <w:b/>
                <w:sz w:val="24"/>
                <w:szCs w:val="24"/>
                <w:lang w:eastAsia="en-US"/>
              </w:rPr>
            </w:pPr>
            <w:r w:rsidRPr="00FA7404">
              <w:rPr>
                <w:b/>
                <w:sz w:val="24"/>
                <w:szCs w:val="24"/>
                <w:lang w:eastAsia="en-US"/>
              </w:rPr>
              <w:t>30,0</w:t>
            </w:r>
          </w:p>
        </w:tc>
        <w:tc>
          <w:tcPr>
            <w:tcW w:w="1276" w:type="dxa"/>
          </w:tcPr>
          <w:p w:rsidR="00801943" w:rsidRPr="00FA7404" w:rsidRDefault="001018C9" w:rsidP="00134B5A">
            <w:pPr>
              <w:widowControl w:val="0"/>
              <w:autoSpaceDE w:val="0"/>
              <w:autoSpaceDN w:val="0"/>
              <w:adjustRightInd w:val="0"/>
              <w:jc w:val="center"/>
              <w:rPr>
                <w:b/>
                <w:sz w:val="24"/>
                <w:szCs w:val="24"/>
                <w:lang w:eastAsia="en-US"/>
              </w:rPr>
            </w:pPr>
            <w:r w:rsidRPr="00FA7404">
              <w:rPr>
                <w:b/>
                <w:sz w:val="24"/>
                <w:szCs w:val="24"/>
                <w:lang w:eastAsia="en-US"/>
              </w:rPr>
              <w:t xml:space="preserve">20,0 </w:t>
            </w:r>
          </w:p>
        </w:tc>
      </w:tr>
      <w:tr w:rsidR="001018C9" w:rsidRPr="00FA7404" w:rsidTr="00801943">
        <w:trPr>
          <w:trHeight w:val="330"/>
        </w:trPr>
        <w:tc>
          <w:tcPr>
            <w:tcW w:w="4395" w:type="dxa"/>
            <w:gridSpan w:val="2"/>
          </w:tcPr>
          <w:p w:rsidR="001018C9" w:rsidRPr="00FA7404" w:rsidRDefault="001018C9" w:rsidP="00134B5A">
            <w:pPr>
              <w:widowControl w:val="0"/>
              <w:autoSpaceDE w:val="0"/>
              <w:autoSpaceDN w:val="0"/>
              <w:adjustRightInd w:val="0"/>
              <w:jc w:val="both"/>
              <w:rPr>
                <w:sz w:val="24"/>
                <w:szCs w:val="24"/>
              </w:rPr>
            </w:pPr>
            <w:r w:rsidRPr="00FA7404">
              <w:rPr>
                <w:sz w:val="24"/>
                <w:szCs w:val="24"/>
                <w:lang w:eastAsia="en-US"/>
              </w:rPr>
              <w:t>федерального бюджета (плановый объем)</w:t>
            </w:r>
          </w:p>
        </w:tc>
        <w:tc>
          <w:tcPr>
            <w:tcW w:w="1701" w:type="dxa"/>
          </w:tcPr>
          <w:p w:rsidR="001018C9" w:rsidRPr="00FA7404" w:rsidRDefault="001018C9" w:rsidP="00E604D4">
            <w:pPr>
              <w:jc w:val="center"/>
            </w:pPr>
            <w:r w:rsidRPr="00FA7404">
              <w:rPr>
                <w:sz w:val="24"/>
                <w:szCs w:val="24"/>
                <w:lang w:eastAsia="en-US"/>
              </w:rPr>
              <w:t>---</w:t>
            </w:r>
          </w:p>
        </w:tc>
        <w:tc>
          <w:tcPr>
            <w:tcW w:w="1134" w:type="dxa"/>
          </w:tcPr>
          <w:p w:rsidR="001018C9" w:rsidRPr="00FA7404" w:rsidRDefault="001018C9" w:rsidP="00E604D4">
            <w:pPr>
              <w:jc w:val="center"/>
            </w:pPr>
            <w:r w:rsidRPr="00FA7404">
              <w:rPr>
                <w:sz w:val="24"/>
                <w:szCs w:val="24"/>
                <w:lang w:eastAsia="en-US"/>
              </w:rPr>
              <w:t>---</w:t>
            </w:r>
          </w:p>
        </w:tc>
        <w:tc>
          <w:tcPr>
            <w:tcW w:w="992" w:type="dxa"/>
          </w:tcPr>
          <w:p w:rsidR="001018C9" w:rsidRPr="00FA7404" w:rsidRDefault="001018C9" w:rsidP="00E604D4">
            <w:pPr>
              <w:jc w:val="center"/>
            </w:pPr>
            <w:r w:rsidRPr="00FA7404">
              <w:rPr>
                <w:sz w:val="24"/>
                <w:szCs w:val="24"/>
                <w:lang w:eastAsia="en-US"/>
              </w:rPr>
              <w:t>---</w:t>
            </w:r>
          </w:p>
        </w:tc>
        <w:tc>
          <w:tcPr>
            <w:tcW w:w="1276" w:type="dxa"/>
          </w:tcPr>
          <w:p w:rsidR="001018C9" w:rsidRPr="00FA7404" w:rsidRDefault="001018C9" w:rsidP="00E604D4">
            <w:pPr>
              <w:jc w:val="center"/>
            </w:pPr>
            <w:r w:rsidRPr="00FA7404">
              <w:rPr>
                <w:sz w:val="24"/>
                <w:szCs w:val="24"/>
                <w:lang w:eastAsia="en-US"/>
              </w:rPr>
              <w:t>---</w:t>
            </w:r>
          </w:p>
        </w:tc>
      </w:tr>
      <w:tr w:rsidR="001018C9" w:rsidRPr="00FA7404" w:rsidTr="00801943">
        <w:trPr>
          <w:trHeight w:val="420"/>
        </w:trPr>
        <w:tc>
          <w:tcPr>
            <w:tcW w:w="4395" w:type="dxa"/>
            <w:gridSpan w:val="2"/>
          </w:tcPr>
          <w:p w:rsidR="001018C9" w:rsidRPr="00FA7404" w:rsidRDefault="001018C9" w:rsidP="00134B5A">
            <w:pPr>
              <w:widowControl w:val="0"/>
              <w:autoSpaceDE w:val="0"/>
              <w:autoSpaceDN w:val="0"/>
              <w:adjustRightInd w:val="0"/>
              <w:jc w:val="both"/>
              <w:rPr>
                <w:sz w:val="24"/>
                <w:szCs w:val="24"/>
              </w:rPr>
            </w:pPr>
            <w:r w:rsidRPr="00FA7404">
              <w:rPr>
                <w:sz w:val="24"/>
                <w:szCs w:val="24"/>
                <w:lang w:eastAsia="en-US"/>
              </w:rPr>
              <w:t>областного бюджета (плановый объем)</w:t>
            </w:r>
          </w:p>
        </w:tc>
        <w:tc>
          <w:tcPr>
            <w:tcW w:w="1701" w:type="dxa"/>
          </w:tcPr>
          <w:p w:rsidR="001018C9" w:rsidRPr="00FA7404" w:rsidRDefault="001018C9" w:rsidP="00E604D4">
            <w:pPr>
              <w:jc w:val="center"/>
            </w:pPr>
            <w:r w:rsidRPr="00FA7404">
              <w:rPr>
                <w:sz w:val="24"/>
                <w:szCs w:val="24"/>
                <w:lang w:eastAsia="en-US"/>
              </w:rPr>
              <w:t>---</w:t>
            </w:r>
          </w:p>
        </w:tc>
        <w:tc>
          <w:tcPr>
            <w:tcW w:w="1134" w:type="dxa"/>
          </w:tcPr>
          <w:p w:rsidR="001018C9" w:rsidRPr="00FA7404" w:rsidRDefault="001018C9" w:rsidP="00E604D4">
            <w:pPr>
              <w:jc w:val="center"/>
            </w:pPr>
            <w:r w:rsidRPr="00FA7404">
              <w:rPr>
                <w:sz w:val="24"/>
                <w:szCs w:val="24"/>
                <w:lang w:eastAsia="en-US"/>
              </w:rPr>
              <w:t>---</w:t>
            </w:r>
          </w:p>
        </w:tc>
        <w:tc>
          <w:tcPr>
            <w:tcW w:w="992" w:type="dxa"/>
          </w:tcPr>
          <w:p w:rsidR="001018C9" w:rsidRPr="00FA7404" w:rsidRDefault="001018C9" w:rsidP="00E604D4">
            <w:pPr>
              <w:jc w:val="center"/>
            </w:pPr>
            <w:r w:rsidRPr="00FA7404">
              <w:rPr>
                <w:sz w:val="24"/>
                <w:szCs w:val="24"/>
                <w:lang w:eastAsia="en-US"/>
              </w:rPr>
              <w:t>---</w:t>
            </w:r>
          </w:p>
        </w:tc>
        <w:tc>
          <w:tcPr>
            <w:tcW w:w="1276" w:type="dxa"/>
          </w:tcPr>
          <w:p w:rsidR="001018C9" w:rsidRPr="00FA7404" w:rsidRDefault="001018C9" w:rsidP="00E604D4">
            <w:pPr>
              <w:jc w:val="center"/>
            </w:pPr>
            <w:r w:rsidRPr="00FA7404">
              <w:rPr>
                <w:sz w:val="24"/>
                <w:szCs w:val="24"/>
                <w:lang w:eastAsia="en-US"/>
              </w:rPr>
              <w:t>---</w:t>
            </w:r>
          </w:p>
        </w:tc>
      </w:tr>
      <w:tr w:rsidR="001018C9" w:rsidRPr="00FA7404" w:rsidTr="00801943">
        <w:trPr>
          <w:trHeight w:val="300"/>
        </w:trPr>
        <w:tc>
          <w:tcPr>
            <w:tcW w:w="4395" w:type="dxa"/>
            <w:gridSpan w:val="2"/>
          </w:tcPr>
          <w:p w:rsidR="001018C9" w:rsidRPr="00FA7404" w:rsidRDefault="001018C9" w:rsidP="00134B5A">
            <w:pPr>
              <w:widowControl w:val="0"/>
              <w:autoSpaceDE w:val="0"/>
              <w:autoSpaceDN w:val="0"/>
              <w:adjustRightInd w:val="0"/>
              <w:jc w:val="both"/>
              <w:rPr>
                <w:sz w:val="24"/>
                <w:szCs w:val="24"/>
              </w:rPr>
            </w:pPr>
            <w:r w:rsidRPr="00FA7404">
              <w:rPr>
                <w:sz w:val="24"/>
                <w:szCs w:val="24"/>
                <w:lang w:eastAsia="en-US"/>
              </w:rPr>
              <w:t>местного бюджета (плановый объем)</w:t>
            </w:r>
          </w:p>
        </w:tc>
        <w:tc>
          <w:tcPr>
            <w:tcW w:w="1701" w:type="dxa"/>
          </w:tcPr>
          <w:p w:rsidR="001018C9" w:rsidRPr="00FA7404" w:rsidRDefault="001018C9" w:rsidP="00E604D4">
            <w:pPr>
              <w:widowControl w:val="0"/>
              <w:autoSpaceDE w:val="0"/>
              <w:autoSpaceDN w:val="0"/>
              <w:adjustRightInd w:val="0"/>
              <w:jc w:val="center"/>
              <w:rPr>
                <w:sz w:val="24"/>
                <w:szCs w:val="24"/>
                <w:lang w:eastAsia="en-US"/>
              </w:rPr>
            </w:pPr>
            <w:r w:rsidRPr="00FA7404">
              <w:rPr>
                <w:sz w:val="24"/>
                <w:szCs w:val="24"/>
                <w:lang w:eastAsia="en-US"/>
              </w:rPr>
              <w:t>100,0</w:t>
            </w:r>
          </w:p>
        </w:tc>
        <w:tc>
          <w:tcPr>
            <w:tcW w:w="1134" w:type="dxa"/>
          </w:tcPr>
          <w:p w:rsidR="001018C9" w:rsidRPr="00FA7404" w:rsidRDefault="001018C9" w:rsidP="00E604D4">
            <w:pPr>
              <w:widowControl w:val="0"/>
              <w:autoSpaceDE w:val="0"/>
              <w:autoSpaceDN w:val="0"/>
              <w:adjustRightInd w:val="0"/>
              <w:jc w:val="center"/>
              <w:rPr>
                <w:sz w:val="24"/>
                <w:szCs w:val="24"/>
                <w:lang w:eastAsia="en-US"/>
              </w:rPr>
            </w:pPr>
            <w:r w:rsidRPr="00FA7404">
              <w:rPr>
                <w:sz w:val="24"/>
                <w:szCs w:val="24"/>
                <w:lang w:eastAsia="en-US"/>
              </w:rPr>
              <w:t>50,0</w:t>
            </w:r>
          </w:p>
        </w:tc>
        <w:tc>
          <w:tcPr>
            <w:tcW w:w="992" w:type="dxa"/>
          </w:tcPr>
          <w:p w:rsidR="001018C9" w:rsidRPr="00FA7404" w:rsidRDefault="001018C9" w:rsidP="00E604D4">
            <w:pPr>
              <w:widowControl w:val="0"/>
              <w:autoSpaceDE w:val="0"/>
              <w:autoSpaceDN w:val="0"/>
              <w:adjustRightInd w:val="0"/>
              <w:jc w:val="center"/>
              <w:rPr>
                <w:sz w:val="24"/>
                <w:szCs w:val="24"/>
                <w:lang w:eastAsia="en-US"/>
              </w:rPr>
            </w:pPr>
            <w:r w:rsidRPr="00FA7404">
              <w:rPr>
                <w:sz w:val="24"/>
                <w:szCs w:val="24"/>
                <w:lang w:eastAsia="en-US"/>
              </w:rPr>
              <w:t>30,0</w:t>
            </w:r>
          </w:p>
        </w:tc>
        <w:tc>
          <w:tcPr>
            <w:tcW w:w="1276" w:type="dxa"/>
          </w:tcPr>
          <w:p w:rsidR="001018C9" w:rsidRPr="00FA7404" w:rsidRDefault="001018C9" w:rsidP="00E604D4">
            <w:pPr>
              <w:widowControl w:val="0"/>
              <w:autoSpaceDE w:val="0"/>
              <w:autoSpaceDN w:val="0"/>
              <w:adjustRightInd w:val="0"/>
              <w:jc w:val="center"/>
              <w:rPr>
                <w:sz w:val="24"/>
                <w:szCs w:val="24"/>
                <w:lang w:eastAsia="en-US"/>
              </w:rPr>
            </w:pPr>
            <w:r w:rsidRPr="00FA7404">
              <w:rPr>
                <w:sz w:val="24"/>
                <w:szCs w:val="24"/>
                <w:lang w:eastAsia="en-US"/>
              </w:rPr>
              <w:t xml:space="preserve">20,0 </w:t>
            </w:r>
          </w:p>
        </w:tc>
      </w:tr>
      <w:tr w:rsidR="001018C9" w:rsidRPr="00FA7404" w:rsidTr="00801943">
        <w:trPr>
          <w:trHeight w:val="300"/>
        </w:trPr>
        <w:tc>
          <w:tcPr>
            <w:tcW w:w="4395" w:type="dxa"/>
            <w:gridSpan w:val="2"/>
          </w:tcPr>
          <w:p w:rsidR="001018C9" w:rsidRPr="00FA7404" w:rsidRDefault="001018C9" w:rsidP="00134B5A">
            <w:pPr>
              <w:widowControl w:val="0"/>
              <w:autoSpaceDE w:val="0"/>
              <w:autoSpaceDN w:val="0"/>
              <w:adjustRightInd w:val="0"/>
              <w:jc w:val="both"/>
              <w:rPr>
                <w:sz w:val="24"/>
                <w:szCs w:val="24"/>
              </w:rPr>
            </w:pPr>
            <w:r w:rsidRPr="00FA7404">
              <w:rPr>
                <w:sz w:val="24"/>
                <w:szCs w:val="24"/>
                <w:lang w:eastAsia="en-US"/>
              </w:rPr>
              <w:t>Прочих источников (плановый объем)</w:t>
            </w:r>
          </w:p>
        </w:tc>
        <w:tc>
          <w:tcPr>
            <w:tcW w:w="1701" w:type="dxa"/>
          </w:tcPr>
          <w:p w:rsidR="001018C9" w:rsidRPr="00FA7404" w:rsidRDefault="001018C9" w:rsidP="00E604D4">
            <w:pPr>
              <w:jc w:val="center"/>
            </w:pPr>
            <w:r w:rsidRPr="00FA7404">
              <w:rPr>
                <w:sz w:val="24"/>
                <w:szCs w:val="24"/>
                <w:lang w:eastAsia="en-US"/>
              </w:rPr>
              <w:t>---</w:t>
            </w:r>
          </w:p>
        </w:tc>
        <w:tc>
          <w:tcPr>
            <w:tcW w:w="1134" w:type="dxa"/>
          </w:tcPr>
          <w:p w:rsidR="001018C9" w:rsidRPr="00FA7404" w:rsidRDefault="001018C9" w:rsidP="00E604D4">
            <w:pPr>
              <w:jc w:val="center"/>
            </w:pPr>
            <w:r w:rsidRPr="00FA7404">
              <w:rPr>
                <w:sz w:val="24"/>
                <w:szCs w:val="24"/>
                <w:lang w:eastAsia="en-US"/>
              </w:rPr>
              <w:t>---</w:t>
            </w:r>
          </w:p>
        </w:tc>
        <w:tc>
          <w:tcPr>
            <w:tcW w:w="992" w:type="dxa"/>
          </w:tcPr>
          <w:p w:rsidR="001018C9" w:rsidRPr="00FA7404" w:rsidRDefault="001018C9" w:rsidP="00E604D4">
            <w:pPr>
              <w:jc w:val="center"/>
            </w:pPr>
            <w:r w:rsidRPr="00FA7404">
              <w:rPr>
                <w:sz w:val="24"/>
                <w:szCs w:val="24"/>
                <w:lang w:eastAsia="en-US"/>
              </w:rPr>
              <w:t>---</w:t>
            </w:r>
          </w:p>
        </w:tc>
        <w:tc>
          <w:tcPr>
            <w:tcW w:w="1276" w:type="dxa"/>
          </w:tcPr>
          <w:p w:rsidR="001018C9" w:rsidRPr="00FA7404" w:rsidRDefault="001018C9" w:rsidP="00E604D4">
            <w:pPr>
              <w:jc w:val="center"/>
            </w:pPr>
            <w:r w:rsidRPr="00FA7404">
              <w:rPr>
                <w:sz w:val="24"/>
                <w:szCs w:val="24"/>
                <w:lang w:eastAsia="en-US"/>
              </w:rPr>
              <w:t>---</w:t>
            </w:r>
          </w:p>
        </w:tc>
      </w:tr>
      <w:tr w:rsidR="00704712" w:rsidRPr="00FA7404" w:rsidTr="00704712">
        <w:trPr>
          <w:trHeight w:val="300"/>
        </w:trPr>
        <w:tc>
          <w:tcPr>
            <w:tcW w:w="9498" w:type="dxa"/>
            <w:gridSpan w:val="6"/>
            <w:shd w:val="clear" w:color="auto" w:fill="AEAAAA" w:themeFill="background2" w:themeFillShade="BF"/>
          </w:tcPr>
          <w:p w:rsidR="00704712" w:rsidRPr="00FA7404" w:rsidRDefault="00704712" w:rsidP="00134B5A">
            <w:pPr>
              <w:widowControl w:val="0"/>
              <w:autoSpaceDE w:val="0"/>
              <w:autoSpaceDN w:val="0"/>
              <w:adjustRightInd w:val="0"/>
              <w:jc w:val="center"/>
              <w:rPr>
                <w:sz w:val="24"/>
                <w:szCs w:val="24"/>
                <w:lang w:eastAsia="en-US"/>
              </w:rPr>
            </w:pPr>
            <w:r w:rsidRPr="00FA7404">
              <w:rPr>
                <w:sz w:val="24"/>
                <w:szCs w:val="24"/>
              </w:rPr>
              <w:t>Подпрограмма 4.</w:t>
            </w:r>
            <w:r w:rsidRPr="00FA7404">
              <w:rPr>
                <w:sz w:val="24"/>
              </w:rPr>
              <w:t xml:space="preserve"> «Развитие молодежной  политики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2020-2022 год»</w:t>
            </w:r>
          </w:p>
        </w:tc>
      </w:tr>
      <w:tr w:rsidR="00704712" w:rsidRPr="00FA7404" w:rsidTr="00801943">
        <w:trPr>
          <w:trHeight w:val="300"/>
        </w:trPr>
        <w:tc>
          <w:tcPr>
            <w:tcW w:w="4395" w:type="dxa"/>
            <w:gridSpan w:val="2"/>
          </w:tcPr>
          <w:p w:rsidR="00704712" w:rsidRPr="00FA7404" w:rsidRDefault="00704712" w:rsidP="00D8223C">
            <w:pPr>
              <w:widowControl w:val="0"/>
              <w:autoSpaceDE w:val="0"/>
              <w:autoSpaceDN w:val="0"/>
              <w:adjustRightInd w:val="0"/>
              <w:jc w:val="both"/>
              <w:rPr>
                <w:sz w:val="24"/>
                <w:szCs w:val="24"/>
                <w:lang w:eastAsia="en-US"/>
              </w:rPr>
            </w:pPr>
            <w:r w:rsidRPr="00FA7404">
              <w:rPr>
                <w:sz w:val="24"/>
                <w:szCs w:val="24"/>
                <w:lang w:eastAsia="en-US"/>
              </w:rPr>
              <w:t>Всего:</w:t>
            </w:r>
          </w:p>
          <w:p w:rsidR="00704712" w:rsidRPr="00FA7404" w:rsidRDefault="00704712" w:rsidP="00D8223C">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701" w:type="dxa"/>
          </w:tcPr>
          <w:p w:rsidR="00704712" w:rsidRPr="00FA7404" w:rsidRDefault="00DC7015" w:rsidP="00134B5A">
            <w:pPr>
              <w:widowControl w:val="0"/>
              <w:autoSpaceDE w:val="0"/>
              <w:autoSpaceDN w:val="0"/>
              <w:adjustRightInd w:val="0"/>
              <w:jc w:val="center"/>
              <w:rPr>
                <w:b/>
                <w:sz w:val="24"/>
                <w:szCs w:val="24"/>
                <w:lang w:eastAsia="en-US"/>
              </w:rPr>
            </w:pPr>
            <w:r w:rsidRPr="00FA7404">
              <w:rPr>
                <w:b/>
                <w:sz w:val="24"/>
                <w:szCs w:val="24"/>
                <w:lang w:eastAsia="en-US"/>
              </w:rPr>
              <w:t>760,0</w:t>
            </w:r>
          </w:p>
        </w:tc>
        <w:tc>
          <w:tcPr>
            <w:tcW w:w="1134" w:type="dxa"/>
          </w:tcPr>
          <w:p w:rsidR="00704712" w:rsidRPr="00FA7404" w:rsidRDefault="00DC7015" w:rsidP="00134B5A">
            <w:pPr>
              <w:widowControl w:val="0"/>
              <w:autoSpaceDE w:val="0"/>
              <w:autoSpaceDN w:val="0"/>
              <w:adjustRightInd w:val="0"/>
              <w:jc w:val="center"/>
              <w:rPr>
                <w:b/>
                <w:sz w:val="24"/>
                <w:szCs w:val="24"/>
                <w:lang w:eastAsia="en-US"/>
              </w:rPr>
            </w:pPr>
            <w:r w:rsidRPr="00FA7404">
              <w:rPr>
                <w:b/>
                <w:sz w:val="24"/>
                <w:szCs w:val="24"/>
                <w:lang w:eastAsia="en-US"/>
              </w:rPr>
              <w:t>530,0</w:t>
            </w:r>
          </w:p>
        </w:tc>
        <w:tc>
          <w:tcPr>
            <w:tcW w:w="992" w:type="dxa"/>
          </w:tcPr>
          <w:p w:rsidR="00704712" w:rsidRPr="00FA7404" w:rsidRDefault="00DC7015" w:rsidP="00134B5A">
            <w:pPr>
              <w:widowControl w:val="0"/>
              <w:autoSpaceDE w:val="0"/>
              <w:autoSpaceDN w:val="0"/>
              <w:adjustRightInd w:val="0"/>
              <w:jc w:val="center"/>
              <w:rPr>
                <w:b/>
                <w:sz w:val="24"/>
                <w:szCs w:val="24"/>
                <w:lang w:eastAsia="en-US"/>
              </w:rPr>
            </w:pPr>
            <w:r w:rsidRPr="00FA7404">
              <w:rPr>
                <w:b/>
                <w:sz w:val="24"/>
                <w:szCs w:val="24"/>
                <w:lang w:eastAsia="en-US"/>
              </w:rPr>
              <w:t>114,0</w:t>
            </w:r>
          </w:p>
        </w:tc>
        <w:tc>
          <w:tcPr>
            <w:tcW w:w="1276" w:type="dxa"/>
          </w:tcPr>
          <w:p w:rsidR="00704712" w:rsidRPr="00FA7404" w:rsidRDefault="00DC7015" w:rsidP="00134B5A">
            <w:pPr>
              <w:widowControl w:val="0"/>
              <w:autoSpaceDE w:val="0"/>
              <w:autoSpaceDN w:val="0"/>
              <w:adjustRightInd w:val="0"/>
              <w:jc w:val="center"/>
              <w:rPr>
                <w:b/>
                <w:sz w:val="24"/>
                <w:szCs w:val="24"/>
                <w:lang w:eastAsia="en-US"/>
              </w:rPr>
            </w:pPr>
            <w:r w:rsidRPr="00FA7404">
              <w:rPr>
                <w:b/>
                <w:sz w:val="24"/>
                <w:szCs w:val="24"/>
                <w:lang w:eastAsia="en-US"/>
              </w:rPr>
              <w:t>116,0</w:t>
            </w:r>
          </w:p>
        </w:tc>
      </w:tr>
      <w:tr w:rsidR="00DC7015" w:rsidRPr="00FA7404" w:rsidTr="00801943">
        <w:trPr>
          <w:trHeight w:val="300"/>
        </w:trPr>
        <w:tc>
          <w:tcPr>
            <w:tcW w:w="4395" w:type="dxa"/>
            <w:gridSpan w:val="2"/>
          </w:tcPr>
          <w:p w:rsidR="00DC7015" w:rsidRPr="00FA7404" w:rsidRDefault="00DC7015" w:rsidP="00D8223C">
            <w:pPr>
              <w:widowControl w:val="0"/>
              <w:autoSpaceDE w:val="0"/>
              <w:autoSpaceDN w:val="0"/>
              <w:adjustRightInd w:val="0"/>
              <w:jc w:val="both"/>
              <w:rPr>
                <w:sz w:val="24"/>
                <w:szCs w:val="24"/>
              </w:rPr>
            </w:pPr>
            <w:r w:rsidRPr="00FA7404">
              <w:rPr>
                <w:sz w:val="24"/>
                <w:szCs w:val="24"/>
                <w:lang w:eastAsia="en-US"/>
              </w:rPr>
              <w:t>федерального бюджета (плановый объем)</w:t>
            </w:r>
          </w:p>
        </w:tc>
        <w:tc>
          <w:tcPr>
            <w:tcW w:w="1701" w:type="dxa"/>
          </w:tcPr>
          <w:p w:rsidR="00DC7015" w:rsidRPr="00FA7404" w:rsidRDefault="00DC7015" w:rsidP="00E604D4">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DC7015" w:rsidRPr="00FA7404" w:rsidRDefault="00DC7015" w:rsidP="00E604D4">
            <w:pPr>
              <w:widowControl w:val="0"/>
              <w:autoSpaceDE w:val="0"/>
              <w:autoSpaceDN w:val="0"/>
              <w:adjustRightInd w:val="0"/>
              <w:jc w:val="center"/>
              <w:rPr>
                <w:sz w:val="24"/>
                <w:szCs w:val="24"/>
                <w:lang w:eastAsia="en-US"/>
              </w:rPr>
            </w:pPr>
            <w:r w:rsidRPr="00FA7404">
              <w:rPr>
                <w:sz w:val="24"/>
                <w:szCs w:val="24"/>
                <w:lang w:eastAsia="en-US"/>
              </w:rPr>
              <w:t>---</w:t>
            </w:r>
          </w:p>
        </w:tc>
        <w:tc>
          <w:tcPr>
            <w:tcW w:w="992" w:type="dxa"/>
          </w:tcPr>
          <w:p w:rsidR="00DC7015" w:rsidRPr="00FA7404" w:rsidRDefault="00DC7015" w:rsidP="00E604D4">
            <w:pPr>
              <w:widowControl w:val="0"/>
              <w:autoSpaceDE w:val="0"/>
              <w:autoSpaceDN w:val="0"/>
              <w:adjustRightInd w:val="0"/>
              <w:jc w:val="center"/>
              <w:rPr>
                <w:sz w:val="24"/>
                <w:szCs w:val="24"/>
                <w:lang w:eastAsia="en-US"/>
              </w:rPr>
            </w:pPr>
            <w:r w:rsidRPr="00FA7404">
              <w:rPr>
                <w:sz w:val="24"/>
                <w:szCs w:val="24"/>
                <w:lang w:eastAsia="en-US"/>
              </w:rPr>
              <w:t>---</w:t>
            </w:r>
          </w:p>
        </w:tc>
        <w:tc>
          <w:tcPr>
            <w:tcW w:w="1276" w:type="dxa"/>
          </w:tcPr>
          <w:p w:rsidR="00DC7015" w:rsidRPr="00FA7404" w:rsidRDefault="00DC7015" w:rsidP="00E604D4">
            <w:pPr>
              <w:widowControl w:val="0"/>
              <w:autoSpaceDE w:val="0"/>
              <w:autoSpaceDN w:val="0"/>
              <w:adjustRightInd w:val="0"/>
              <w:jc w:val="center"/>
              <w:rPr>
                <w:sz w:val="24"/>
                <w:szCs w:val="24"/>
                <w:lang w:eastAsia="en-US"/>
              </w:rPr>
            </w:pPr>
            <w:r w:rsidRPr="00FA7404">
              <w:rPr>
                <w:sz w:val="24"/>
                <w:szCs w:val="24"/>
                <w:lang w:eastAsia="en-US"/>
              </w:rPr>
              <w:t>---</w:t>
            </w:r>
          </w:p>
        </w:tc>
      </w:tr>
      <w:tr w:rsidR="00704712" w:rsidRPr="00FA7404" w:rsidTr="00801943">
        <w:trPr>
          <w:trHeight w:val="300"/>
        </w:trPr>
        <w:tc>
          <w:tcPr>
            <w:tcW w:w="4395" w:type="dxa"/>
            <w:gridSpan w:val="2"/>
          </w:tcPr>
          <w:p w:rsidR="00704712" w:rsidRPr="00FA7404" w:rsidRDefault="00704712" w:rsidP="00D8223C">
            <w:pPr>
              <w:widowControl w:val="0"/>
              <w:autoSpaceDE w:val="0"/>
              <w:autoSpaceDN w:val="0"/>
              <w:adjustRightInd w:val="0"/>
              <w:jc w:val="both"/>
              <w:rPr>
                <w:sz w:val="24"/>
                <w:szCs w:val="24"/>
              </w:rPr>
            </w:pPr>
            <w:r w:rsidRPr="00FA7404">
              <w:rPr>
                <w:sz w:val="24"/>
                <w:szCs w:val="24"/>
                <w:lang w:eastAsia="en-US"/>
              </w:rPr>
              <w:t>областного бюджета (плановый объем)</w:t>
            </w:r>
          </w:p>
        </w:tc>
        <w:tc>
          <w:tcPr>
            <w:tcW w:w="1701" w:type="dxa"/>
          </w:tcPr>
          <w:p w:rsidR="00704712" w:rsidRPr="00FA7404" w:rsidRDefault="00DC7015" w:rsidP="00134B5A">
            <w:pPr>
              <w:widowControl w:val="0"/>
              <w:autoSpaceDE w:val="0"/>
              <w:autoSpaceDN w:val="0"/>
              <w:adjustRightInd w:val="0"/>
              <w:jc w:val="center"/>
              <w:rPr>
                <w:sz w:val="24"/>
                <w:szCs w:val="24"/>
                <w:lang w:eastAsia="en-US"/>
              </w:rPr>
            </w:pPr>
            <w:r w:rsidRPr="00FA7404">
              <w:rPr>
                <w:sz w:val="24"/>
                <w:szCs w:val="24"/>
                <w:lang w:eastAsia="en-US"/>
              </w:rPr>
              <w:t>418,0</w:t>
            </w:r>
          </w:p>
        </w:tc>
        <w:tc>
          <w:tcPr>
            <w:tcW w:w="1134" w:type="dxa"/>
          </w:tcPr>
          <w:p w:rsidR="00704712" w:rsidRPr="00FA7404" w:rsidRDefault="00DC7015" w:rsidP="00134B5A">
            <w:pPr>
              <w:widowControl w:val="0"/>
              <w:autoSpaceDE w:val="0"/>
              <w:autoSpaceDN w:val="0"/>
              <w:adjustRightInd w:val="0"/>
              <w:jc w:val="center"/>
              <w:rPr>
                <w:sz w:val="24"/>
                <w:szCs w:val="24"/>
                <w:lang w:eastAsia="en-US"/>
              </w:rPr>
            </w:pPr>
            <w:r w:rsidRPr="00FA7404">
              <w:rPr>
                <w:sz w:val="24"/>
                <w:szCs w:val="24"/>
                <w:lang w:eastAsia="en-US"/>
              </w:rPr>
              <w:t>418,0</w:t>
            </w:r>
          </w:p>
        </w:tc>
        <w:tc>
          <w:tcPr>
            <w:tcW w:w="992" w:type="dxa"/>
          </w:tcPr>
          <w:p w:rsidR="00704712" w:rsidRPr="00FA7404" w:rsidRDefault="00DC7015" w:rsidP="00134B5A">
            <w:pPr>
              <w:widowControl w:val="0"/>
              <w:autoSpaceDE w:val="0"/>
              <w:autoSpaceDN w:val="0"/>
              <w:adjustRightInd w:val="0"/>
              <w:jc w:val="center"/>
              <w:rPr>
                <w:sz w:val="24"/>
                <w:szCs w:val="24"/>
                <w:lang w:eastAsia="en-US"/>
              </w:rPr>
            </w:pPr>
            <w:r w:rsidRPr="00FA7404">
              <w:rPr>
                <w:sz w:val="24"/>
                <w:szCs w:val="24"/>
                <w:lang w:eastAsia="en-US"/>
              </w:rPr>
              <w:t>---</w:t>
            </w:r>
          </w:p>
        </w:tc>
        <w:tc>
          <w:tcPr>
            <w:tcW w:w="1276" w:type="dxa"/>
          </w:tcPr>
          <w:p w:rsidR="00704712" w:rsidRPr="00FA7404" w:rsidRDefault="00DC7015" w:rsidP="00134B5A">
            <w:pPr>
              <w:widowControl w:val="0"/>
              <w:autoSpaceDE w:val="0"/>
              <w:autoSpaceDN w:val="0"/>
              <w:adjustRightInd w:val="0"/>
              <w:jc w:val="center"/>
              <w:rPr>
                <w:sz w:val="24"/>
                <w:szCs w:val="24"/>
                <w:lang w:eastAsia="en-US"/>
              </w:rPr>
            </w:pPr>
            <w:r w:rsidRPr="00FA7404">
              <w:rPr>
                <w:sz w:val="24"/>
                <w:szCs w:val="24"/>
                <w:lang w:eastAsia="en-US"/>
              </w:rPr>
              <w:t>---</w:t>
            </w:r>
          </w:p>
        </w:tc>
      </w:tr>
      <w:tr w:rsidR="00704712" w:rsidRPr="00FA7404" w:rsidTr="00801943">
        <w:trPr>
          <w:trHeight w:val="300"/>
        </w:trPr>
        <w:tc>
          <w:tcPr>
            <w:tcW w:w="4395" w:type="dxa"/>
            <w:gridSpan w:val="2"/>
          </w:tcPr>
          <w:p w:rsidR="00704712" w:rsidRPr="00FA7404" w:rsidRDefault="00704712" w:rsidP="00D8223C">
            <w:pPr>
              <w:widowControl w:val="0"/>
              <w:autoSpaceDE w:val="0"/>
              <w:autoSpaceDN w:val="0"/>
              <w:adjustRightInd w:val="0"/>
              <w:jc w:val="both"/>
              <w:rPr>
                <w:sz w:val="24"/>
                <w:szCs w:val="24"/>
              </w:rPr>
            </w:pPr>
            <w:r w:rsidRPr="00FA7404">
              <w:rPr>
                <w:sz w:val="24"/>
                <w:szCs w:val="24"/>
                <w:lang w:eastAsia="en-US"/>
              </w:rPr>
              <w:t>местного бюджета (плановый объем)</w:t>
            </w:r>
          </w:p>
        </w:tc>
        <w:tc>
          <w:tcPr>
            <w:tcW w:w="1701" w:type="dxa"/>
          </w:tcPr>
          <w:p w:rsidR="00704712" w:rsidRPr="00FA7404" w:rsidRDefault="00DC7015" w:rsidP="00134B5A">
            <w:pPr>
              <w:widowControl w:val="0"/>
              <w:autoSpaceDE w:val="0"/>
              <w:autoSpaceDN w:val="0"/>
              <w:adjustRightInd w:val="0"/>
              <w:jc w:val="center"/>
              <w:rPr>
                <w:sz w:val="24"/>
                <w:szCs w:val="24"/>
                <w:lang w:eastAsia="en-US"/>
              </w:rPr>
            </w:pPr>
            <w:r w:rsidRPr="00FA7404">
              <w:rPr>
                <w:sz w:val="24"/>
                <w:szCs w:val="24"/>
                <w:lang w:eastAsia="en-US"/>
              </w:rPr>
              <w:t>342,0</w:t>
            </w:r>
          </w:p>
        </w:tc>
        <w:tc>
          <w:tcPr>
            <w:tcW w:w="1134" w:type="dxa"/>
          </w:tcPr>
          <w:p w:rsidR="00704712" w:rsidRPr="00FA7404" w:rsidRDefault="00DC7015" w:rsidP="00134B5A">
            <w:pPr>
              <w:widowControl w:val="0"/>
              <w:autoSpaceDE w:val="0"/>
              <w:autoSpaceDN w:val="0"/>
              <w:adjustRightInd w:val="0"/>
              <w:jc w:val="center"/>
              <w:rPr>
                <w:sz w:val="24"/>
                <w:szCs w:val="24"/>
                <w:lang w:eastAsia="en-US"/>
              </w:rPr>
            </w:pPr>
            <w:r w:rsidRPr="00FA7404">
              <w:rPr>
                <w:sz w:val="24"/>
                <w:szCs w:val="24"/>
                <w:lang w:eastAsia="en-US"/>
              </w:rPr>
              <w:t>112,0</w:t>
            </w:r>
          </w:p>
        </w:tc>
        <w:tc>
          <w:tcPr>
            <w:tcW w:w="992" w:type="dxa"/>
          </w:tcPr>
          <w:p w:rsidR="00704712" w:rsidRPr="00FA7404" w:rsidRDefault="00DC7015" w:rsidP="00134B5A">
            <w:pPr>
              <w:widowControl w:val="0"/>
              <w:autoSpaceDE w:val="0"/>
              <w:autoSpaceDN w:val="0"/>
              <w:adjustRightInd w:val="0"/>
              <w:jc w:val="center"/>
              <w:rPr>
                <w:sz w:val="24"/>
                <w:szCs w:val="24"/>
                <w:lang w:eastAsia="en-US"/>
              </w:rPr>
            </w:pPr>
            <w:r w:rsidRPr="00FA7404">
              <w:rPr>
                <w:sz w:val="24"/>
                <w:szCs w:val="24"/>
                <w:lang w:eastAsia="en-US"/>
              </w:rPr>
              <w:t>114,0</w:t>
            </w:r>
          </w:p>
        </w:tc>
        <w:tc>
          <w:tcPr>
            <w:tcW w:w="1276" w:type="dxa"/>
          </w:tcPr>
          <w:p w:rsidR="00704712" w:rsidRPr="00FA7404" w:rsidRDefault="00DC7015" w:rsidP="00134B5A">
            <w:pPr>
              <w:widowControl w:val="0"/>
              <w:autoSpaceDE w:val="0"/>
              <w:autoSpaceDN w:val="0"/>
              <w:adjustRightInd w:val="0"/>
              <w:jc w:val="center"/>
              <w:rPr>
                <w:sz w:val="24"/>
                <w:szCs w:val="24"/>
                <w:lang w:eastAsia="en-US"/>
              </w:rPr>
            </w:pPr>
            <w:r w:rsidRPr="00FA7404">
              <w:rPr>
                <w:sz w:val="24"/>
                <w:szCs w:val="24"/>
                <w:lang w:eastAsia="en-US"/>
              </w:rPr>
              <w:t>116,0</w:t>
            </w:r>
          </w:p>
        </w:tc>
      </w:tr>
      <w:tr w:rsidR="00DC7015" w:rsidRPr="00FA7404" w:rsidTr="00801943">
        <w:trPr>
          <w:trHeight w:val="300"/>
        </w:trPr>
        <w:tc>
          <w:tcPr>
            <w:tcW w:w="4395" w:type="dxa"/>
            <w:gridSpan w:val="2"/>
          </w:tcPr>
          <w:p w:rsidR="00DC7015" w:rsidRPr="00FA7404" w:rsidRDefault="00DC7015" w:rsidP="00D8223C">
            <w:pPr>
              <w:widowControl w:val="0"/>
              <w:autoSpaceDE w:val="0"/>
              <w:autoSpaceDN w:val="0"/>
              <w:adjustRightInd w:val="0"/>
              <w:jc w:val="both"/>
              <w:rPr>
                <w:sz w:val="24"/>
                <w:szCs w:val="24"/>
              </w:rPr>
            </w:pPr>
            <w:r w:rsidRPr="00FA7404">
              <w:rPr>
                <w:sz w:val="24"/>
                <w:szCs w:val="24"/>
                <w:lang w:eastAsia="en-US"/>
              </w:rPr>
              <w:t>Прочих источников (плановый объем)</w:t>
            </w:r>
          </w:p>
        </w:tc>
        <w:tc>
          <w:tcPr>
            <w:tcW w:w="1701" w:type="dxa"/>
          </w:tcPr>
          <w:p w:rsidR="00DC7015" w:rsidRPr="00FA7404" w:rsidRDefault="00DC7015" w:rsidP="00E604D4">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DC7015" w:rsidRPr="00FA7404" w:rsidRDefault="00DC7015" w:rsidP="00E604D4">
            <w:pPr>
              <w:widowControl w:val="0"/>
              <w:autoSpaceDE w:val="0"/>
              <w:autoSpaceDN w:val="0"/>
              <w:adjustRightInd w:val="0"/>
              <w:jc w:val="center"/>
              <w:rPr>
                <w:sz w:val="24"/>
                <w:szCs w:val="24"/>
                <w:lang w:eastAsia="en-US"/>
              </w:rPr>
            </w:pPr>
            <w:r w:rsidRPr="00FA7404">
              <w:rPr>
                <w:sz w:val="24"/>
                <w:szCs w:val="24"/>
                <w:lang w:eastAsia="en-US"/>
              </w:rPr>
              <w:t>---</w:t>
            </w:r>
          </w:p>
        </w:tc>
        <w:tc>
          <w:tcPr>
            <w:tcW w:w="992" w:type="dxa"/>
          </w:tcPr>
          <w:p w:rsidR="00DC7015" w:rsidRPr="00FA7404" w:rsidRDefault="00DC7015" w:rsidP="00E604D4">
            <w:pPr>
              <w:widowControl w:val="0"/>
              <w:autoSpaceDE w:val="0"/>
              <w:autoSpaceDN w:val="0"/>
              <w:adjustRightInd w:val="0"/>
              <w:jc w:val="center"/>
              <w:rPr>
                <w:sz w:val="24"/>
                <w:szCs w:val="24"/>
                <w:lang w:eastAsia="en-US"/>
              </w:rPr>
            </w:pPr>
            <w:r w:rsidRPr="00FA7404">
              <w:rPr>
                <w:sz w:val="24"/>
                <w:szCs w:val="24"/>
                <w:lang w:eastAsia="en-US"/>
              </w:rPr>
              <w:t>---</w:t>
            </w:r>
          </w:p>
        </w:tc>
        <w:tc>
          <w:tcPr>
            <w:tcW w:w="1276" w:type="dxa"/>
          </w:tcPr>
          <w:p w:rsidR="00DC7015" w:rsidRPr="00FA7404" w:rsidRDefault="00DC7015" w:rsidP="00E604D4">
            <w:pPr>
              <w:widowControl w:val="0"/>
              <w:autoSpaceDE w:val="0"/>
              <w:autoSpaceDN w:val="0"/>
              <w:adjustRightInd w:val="0"/>
              <w:jc w:val="center"/>
              <w:rPr>
                <w:sz w:val="24"/>
                <w:szCs w:val="24"/>
                <w:lang w:eastAsia="en-US"/>
              </w:rPr>
            </w:pPr>
            <w:r w:rsidRPr="00FA7404">
              <w:rPr>
                <w:sz w:val="24"/>
                <w:szCs w:val="24"/>
                <w:lang w:eastAsia="en-US"/>
              </w:rPr>
              <w:t>---</w:t>
            </w:r>
          </w:p>
        </w:tc>
      </w:tr>
    </w:tbl>
    <w:p w:rsidR="00A33D43" w:rsidRPr="00FA7404" w:rsidRDefault="00A33D43" w:rsidP="00CE5A9B">
      <w:pPr>
        <w:rPr>
          <w:b/>
          <w:sz w:val="24"/>
          <w:szCs w:val="24"/>
        </w:rPr>
      </w:pPr>
    </w:p>
    <w:p w:rsidR="00A33D43" w:rsidRPr="00FA7404" w:rsidRDefault="00A33D43" w:rsidP="00A33D43">
      <w:pPr>
        <w:rPr>
          <w:b/>
          <w:sz w:val="24"/>
          <w:szCs w:val="24"/>
        </w:rPr>
      </w:pPr>
    </w:p>
    <w:p w:rsidR="000C0863" w:rsidRDefault="000C0863" w:rsidP="00E36E70">
      <w:pPr>
        <w:jc w:val="right"/>
        <w:rPr>
          <w:sz w:val="24"/>
          <w:szCs w:val="24"/>
        </w:rPr>
      </w:pPr>
    </w:p>
    <w:p w:rsidR="000C0863" w:rsidRDefault="000C0863" w:rsidP="00E36E70">
      <w:pPr>
        <w:jc w:val="right"/>
        <w:rPr>
          <w:sz w:val="24"/>
          <w:szCs w:val="24"/>
        </w:rPr>
      </w:pPr>
    </w:p>
    <w:p w:rsidR="000C0863" w:rsidRDefault="000C0863" w:rsidP="00E36E70">
      <w:pPr>
        <w:jc w:val="right"/>
        <w:rPr>
          <w:sz w:val="24"/>
          <w:szCs w:val="24"/>
        </w:rPr>
      </w:pPr>
    </w:p>
    <w:p w:rsidR="003E587A" w:rsidRDefault="003E587A" w:rsidP="00E36E70">
      <w:pPr>
        <w:jc w:val="right"/>
        <w:rPr>
          <w:sz w:val="24"/>
          <w:szCs w:val="24"/>
        </w:rPr>
      </w:pPr>
    </w:p>
    <w:p w:rsidR="003E587A" w:rsidRDefault="003E587A" w:rsidP="00E36E70">
      <w:pPr>
        <w:jc w:val="right"/>
        <w:rPr>
          <w:sz w:val="24"/>
          <w:szCs w:val="24"/>
        </w:rPr>
      </w:pPr>
    </w:p>
    <w:p w:rsidR="00E36E70" w:rsidRPr="00E36E70" w:rsidRDefault="00E36E70" w:rsidP="00E36E70">
      <w:pPr>
        <w:jc w:val="right"/>
        <w:rPr>
          <w:sz w:val="24"/>
          <w:szCs w:val="24"/>
        </w:rPr>
      </w:pPr>
      <w:r w:rsidRPr="00E36E70">
        <w:rPr>
          <w:sz w:val="24"/>
          <w:szCs w:val="24"/>
        </w:rPr>
        <w:lastRenderedPageBreak/>
        <w:t xml:space="preserve">Приложение № </w:t>
      </w:r>
      <w:r>
        <w:rPr>
          <w:sz w:val="24"/>
          <w:szCs w:val="24"/>
        </w:rPr>
        <w:t>3</w:t>
      </w:r>
    </w:p>
    <w:p w:rsidR="00E36E70" w:rsidRPr="00E36E70" w:rsidRDefault="00E36E70" w:rsidP="00E36E70">
      <w:pPr>
        <w:jc w:val="right"/>
        <w:rPr>
          <w:sz w:val="24"/>
          <w:szCs w:val="24"/>
        </w:rPr>
      </w:pPr>
      <w:r w:rsidRPr="00E36E70">
        <w:rPr>
          <w:sz w:val="24"/>
          <w:szCs w:val="24"/>
        </w:rPr>
        <w:t xml:space="preserve">к постановлению </w:t>
      </w:r>
      <w:proofErr w:type="gramStart"/>
      <w:r w:rsidRPr="00E36E70">
        <w:rPr>
          <w:sz w:val="24"/>
          <w:szCs w:val="24"/>
        </w:rPr>
        <w:t>от</w:t>
      </w:r>
      <w:proofErr w:type="gramEnd"/>
      <w:r w:rsidRPr="00E36E70">
        <w:rPr>
          <w:sz w:val="24"/>
          <w:szCs w:val="24"/>
        </w:rPr>
        <w:t xml:space="preserve">____________  №_______ </w:t>
      </w:r>
    </w:p>
    <w:p w:rsidR="00E36E70" w:rsidRPr="00E36E70" w:rsidRDefault="00E36E70" w:rsidP="00E36E70">
      <w:pPr>
        <w:jc w:val="center"/>
        <w:rPr>
          <w:b/>
          <w:sz w:val="24"/>
          <w:szCs w:val="24"/>
        </w:rPr>
      </w:pPr>
    </w:p>
    <w:p w:rsidR="00A33D43" w:rsidRPr="00FA7404" w:rsidRDefault="00A33D43" w:rsidP="002A357F">
      <w:pPr>
        <w:jc w:val="center"/>
        <w:rPr>
          <w:b/>
          <w:sz w:val="24"/>
          <w:szCs w:val="24"/>
        </w:rPr>
      </w:pPr>
    </w:p>
    <w:p w:rsidR="00E36E70" w:rsidRPr="00E5146B" w:rsidRDefault="00E36E70" w:rsidP="00E36E70">
      <w:pPr>
        <w:jc w:val="center"/>
        <w:rPr>
          <w:b/>
          <w:sz w:val="24"/>
          <w:szCs w:val="24"/>
        </w:rPr>
      </w:pPr>
      <w:r w:rsidRPr="00E5146B">
        <w:rPr>
          <w:b/>
          <w:sz w:val="24"/>
          <w:szCs w:val="24"/>
        </w:rPr>
        <w:t xml:space="preserve">План реализации                                                                  </w:t>
      </w:r>
    </w:p>
    <w:p w:rsidR="00E36E70" w:rsidRPr="00E5146B" w:rsidRDefault="00E36E70" w:rsidP="00E36E70">
      <w:pPr>
        <w:jc w:val="center"/>
        <w:rPr>
          <w:b/>
          <w:sz w:val="24"/>
          <w:szCs w:val="24"/>
        </w:rPr>
      </w:pPr>
      <w:r w:rsidRPr="00E5146B">
        <w:rPr>
          <w:b/>
          <w:sz w:val="24"/>
          <w:szCs w:val="24"/>
        </w:rPr>
        <w:t>муниципальной подпрограммы</w:t>
      </w:r>
    </w:p>
    <w:p w:rsidR="00E36E70" w:rsidRDefault="00E36E70" w:rsidP="00E36E70">
      <w:pPr>
        <w:jc w:val="center"/>
        <w:rPr>
          <w:b/>
          <w:sz w:val="24"/>
          <w:szCs w:val="24"/>
        </w:rPr>
      </w:pPr>
      <w:r w:rsidRPr="00E5146B">
        <w:rPr>
          <w:b/>
          <w:sz w:val="24"/>
          <w:szCs w:val="24"/>
        </w:rPr>
        <w:t>«Устойчивое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2020-2022 годы»</w:t>
      </w:r>
    </w:p>
    <w:p w:rsidR="00E36E70" w:rsidRPr="00E36E70" w:rsidRDefault="00E36E70" w:rsidP="00E36E70">
      <w:pPr>
        <w:jc w:val="center"/>
        <w:rPr>
          <w:b/>
          <w:sz w:val="24"/>
          <w:szCs w:val="24"/>
        </w:rPr>
      </w:pPr>
    </w:p>
    <w:tbl>
      <w:tblPr>
        <w:tblW w:w="1061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285"/>
        <w:gridCol w:w="964"/>
        <w:gridCol w:w="1285"/>
        <w:gridCol w:w="1273"/>
        <w:gridCol w:w="12"/>
        <w:gridCol w:w="1445"/>
        <w:gridCol w:w="1816"/>
        <w:gridCol w:w="992"/>
        <w:gridCol w:w="743"/>
        <w:gridCol w:w="804"/>
      </w:tblGrid>
      <w:tr w:rsidR="00E5146B" w:rsidRPr="00E36E70" w:rsidTr="00E5146B">
        <w:trPr>
          <w:trHeight w:val="71"/>
        </w:trPr>
        <w:tc>
          <w:tcPr>
            <w:tcW w:w="2249" w:type="dxa"/>
            <w:gridSpan w:val="2"/>
            <w:vMerge w:val="restart"/>
          </w:tcPr>
          <w:p w:rsidR="00E5146B" w:rsidRPr="00E36E70" w:rsidRDefault="00E5146B" w:rsidP="00E36E70">
            <w:pPr>
              <w:jc w:val="center"/>
              <w:rPr>
                <w:sz w:val="24"/>
                <w:szCs w:val="24"/>
              </w:rPr>
            </w:pPr>
            <w:r w:rsidRPr="00E36E70">
              <w:rPr>
                <w:sz w:val="24"/>
                <w:szCs w:val="24"/>
              </w:rPr>
              <w:t>Наименование подпрограммы, основного мероприятия, мероприятий, реализуемых в рамках основного мероприятия</w:t>
            </w:r>
          </w:p>
        </w:tc>
        <w:tc>
          <w:tcPr>
            <w:tcW w:w="1285" w:type="dxa"/>
            <w:vMerge w:val="restart"/>
          </w:tcPr>
          <w:p w:rsidR="00E5146B" w:rsidRPr="00E36E70" w:rsidRDefault="00E5146B" w:rsidP="00E5146B">
            <w:pPr>
              <w:jc w:val="center"/>
              <w:rPr>
                <w:sz w:val="24"/>
                <w:szCs w:val="24"/>
              </w:rPr>
            </w:pPr>
            <w:r>
              <w:rPr>
                <w:sz w:val="24"/>
                <w:szCs w:val="24"/>
              </w:rPr>
              <w:t>Ответственный исполнитель (ФИО, должность)</w:t>
            </w:r>
          </w:p>
        </w:tc>
        <w:tc>
          <w:tcPr>
            <w:tcW w:w="2730" w:type="dxa"/>
            <w:gridSpan w:val="3"/>
          </w:tcPr>
          <w:p w:rsidR="00E5146B" w:rsidRPr="00E36E70" w:rsidRDefault="00E5146B" w:rsidP="00E36E70">
            <w:pPr>
              <w:jc w:val="center"/>
              <w:rPr>
                <w:sz w:val="24"/>
                <w:szCs w:val="24"/>
              </w:rPr>
            </w:pPr>
            <w:r w:rsidRPr="00E36E70">
              <w:rPr>
                <w:sz w:val="24"/>
                <w:szCs w:val="24"/>
              </w:rPr>
              <w:t>Срок</w:t>
            </w:r>
          </w:p>
        </w:tc>
        <w:tc>
          <w:tcPr>
            <w:tcW w:w="1816" w:type="dxa"/>
            <w:vMerge w:val="restart"/>
          </w:tcPr>
          <w:p w:rsidR="00E5146B" w:rsidRPr="00E36E70" w:rsidRDefault="00E5146B" w:rsidP="00E36E70">
            <w:pPr>
              <w:jc w:val="center"/>
              <w:rPr>
                <w:sz w:val="24"/>
                <w:szCs w:val="24"/>
              </w:rPr>
            </w:pPr>
            <w:r w:rsidRPr="00E36E70">
              <w:rPr>
                <w:sz w:val="24"/>
                <w:szCs w:val="24"/>
              </w:rPr>
              <w:t>Финансирование (</w:t>
            </w:r>
            <w:proofErr w:type="spellStart"/>
            <w:r w:rsidRPr="00E36E70">
              <w:rPr>
                <w:sz w:val="24"/>
                <w:szCs w:val="24"/>
              </w:rPr>
              <w:t>тыс</w:t>
            </w:r>
            <w:proofErr w:type="gramStart"/>
            <w:r w:rsidRPr="00E36E70">
              <w:rPr>
                <w:sz w:val="24"/>
                <w:szCs w:val="24"/>
              </w:rPr>
              <w:t>.р</w:t>
            </w:r>
            <w:proofErr w:type="gramEnd"/>
            <w:r w:rsidRPr="00E36E70">
              <w:rPr>
                <w:sz w:val="24"/>
                <w:szCs w:val="24"/>
              </w:rPr>
              <w:t>уб</w:t>
            </w:r>
            <w:proofErr w:type="spellEnd"/>
            <w:r w:rsidRPr="00E36E70">
              <w:rPr>
                <w:sz w:val="24"/>
                <w:szCs w:val="24"/>
              </w:rPr>
              <w:t>.)</w:t>
            </w:r>
          </w:p>
        </w:tc>
        <w:tc>
          <w:tcPr>
            <w:tcW w:w="2539" w:type="dxa"/>
            <w:gridSpan w:val="3"/>
            <w:vMerge w:val="restart"/>
          </w:tcPr>
          <w:p w:rsidR="00E5146B" w:rsidRPr="00E36E70" w:rsidRDefault="00E5146B" w:rsidP="00E36E70">
            <w:pPr>
              <w:jc w:val="center"/>
              <w:rPr>
                <w:sz w:val="24"/>
                <w:szCs w:val="24"/>
              </w:rPr>
            </w:pPr>
            <w:r w:rsidRPr="00E36E70">
              <w:rPr>
                <w:sz w:val="24"/>
                <w:szCs w:val="24"/>
              </w:rPr>
              <w:t>В том числе:</w:t>
            </w:r>
          </w:p>
        </w:tc>
      </w:tr>
      <w:tr w:rsidR="00E5146B" w:rsidRPr="00E36E70" w:rsidTr="00E5146B">
        <w:trPr>
          <w:trHeight w:val="528"/>
        </w:trPr>
        <w:tc>
          <w:tcPr>
            <w:tcW w:w="2249" w:type="dxa"/>
            <w:gridSpan w:val="2"/>
            <w:vMerge/>
            <w:vAlign w:val="center"/>
          </w:tcPr>
          <w:p w:rsidR="00E5146B" w:rsidRPr="00E36E70" w:rsidRDefault="00E5146B" w:rsidP="00E36E70">
            <w:pPr>
              <w:jc w:val="center"/>
              <w:rPr>
                <w:sz w:val="24"/>
                <w:szCs w:val="24"/>
              </w:rPr>
            </w:pPr>
          </w:p>
        </w:tc>
        <w:tc>
          <w:tcPr>
            <w:tcW w:w="1285" w:type="dxa"/>
            <w:vMerge/>
          </w:tcPr>
          <w:p w:rsidR="00E5146B" w:rsidRPr="00E36E70" w:rsidRDefault="00E5146B" w:rsidP="00E36E70">
            <w:pPr>
              <w:jc w:val="center"/>
              <w:rPr>
                <w:sz w:val="24"/>
                <w:szCs w:val="24"/>
              </w:rPr>
            </w:pPr>
          </w:p>
        </w:tc>
        <w:tc>
          <w:tcPr>
            <w:tcW w:w="1285" w:type="dxa"/>
            <w:gridSpan w:val="2"/>
            <w:vMerge w:val="restart"/>
          </w:tcPr>
          <w:p w:rsidR="00E5146B" w:rsidRPr="00E36E70" w:rsidRDefault="00E5146B" w:rsidP="00E36E70">
            <w:pPr>
              <w:jc w:val="center"/>
              <w:rPr>
                <w:sz w:val="24"/>
                <w:szCs w:val="24"/>
              </w:rPr>
            </w:pPr>
            <w:r w:rsidRPr="00E36E70">
              <w:rPr>
                <w:sz w:val="24"/>
                <w:szCs w:val="24"/>
              </w:rPr>
              <w:t>начала реализации</w:t>
            </w:r>
          </w:p>
        </w:tc>
        <w:tc>
          <w:tcPr>
            <w:tcW w:w="1445" w:type="dxa"/>
            <w:vMerge w:val="restart"/>
          </w:tcPr>
          <w:p w:rsidR="00E5146B" w:rsidRPr="00E36E70" w:rsidRDefault="00E5146B" w:rsidP="00E36E70">
            <w:pPr>
              <w:jc w:val="center"/>
              <w:rPr>
                <w:sz w:val="24"/>
                <w:szCs w:val="24"/>
              </w:rPr>
            </w:pPr>
            <w:r w:rsidRPr="00E36E70">
              <w:rPr>
                <w:sz w:val="24"/>
                <w:szCs w:val="24"/>
              </w:rPr>
              <w:t>окончания реализации</w:t>
            </w:r>
          </w:p>
        </w:tc>
        <w:tc>
          <w:tcPr>
            <w:tcW w:w="1816" w:type="dxa"/>
            <w:vMerge/>
            <w:vAlign w:val="center"/>
          </w:tcPr>
          <w:p w:rsidR="00E5146B" w:rsidRPr="00E36E70" w:rsidRDefault="00E5146B" w:rsidP="00E36E70">
            <w:pPr>
              <w:jc w:val="center"/>
              <w:rPr>
                <w:sz w:val="24"/>
                <w:szCs w:val="24"/>
              </w:rPr>
            </w:pPr>
          </w:p>
        </w:tc>
        <w:tc>
          <w:tcPr>
            <w:tcW w:w="2539" w:type="dxa"/>
            <w:gridSpan w:val="3"/>
            <w:vMerge/>
          </w:tcPr>
          <w:p w:rsidR="00E5146B" w:rsidRPr="00E36E70" w:rsidRDefault="00E5146B" w:rsidP="00E36E70">
            <w:pPr>
              <w:jc w:val="center"/>
              <w:rPr>
                <w:sz w:val="24"/>
                <w:szCs w:val="24"/>
              </w:rPr>
            </w:pPr>
          </w:p>
        </w:tc>
      </w:tr>
      <w:tr w:rsidR="00E5146B" w:rsidRPr="00E36E70" w:rsidTr="00E5146B">
        <w:trPr>
          <w:trHeight w:val="147"/>
        </w:trPr>
        <w:tc>
          <w:tcPr>
            <w:tcW w:w="2249" w:type="dxa"/>
            <w:gridSpan w:val="2"/>
            <w:vMerge/>
            <w:vAlign w:val="center"/>
          </w:tcPr>
          <w:p w:rsidR="00E5146B" w:rsidRPr="00E36E70" w:rsidRDefault="00E5146B" w:rsidP="00E36E70">
            <w:pPr>
              <w:jc w:val="center"/>
              <w:rPr>
                <w:sz w:val="24"/>
                <w:szCs w:val="24"/>
              </w:rPr>
            </w:pPr>
          </w:p>
        </w:tc>
        <w:tc>
          <w:tcPr>
            <w:tcW w:w="1285" w:type="dxa"/>
            <w:vMerge/>
          </w:tcPr>
          <w:p w:rsidR="00E5146B" w:rsidRPr="00E36E70" w:rsidRDefault="00E5146B" w:rsidP="00E36E70">
            <w:pPr>
              <w:jc w:val="center"/>
              <w:rPr>
                <w:sz w:val="24"/>
                <w:szCs w:val="24"/>
              </w:rPr>
            </w:pPr>
          </w:p>
        </w:tc>
        <w:tc>
          <w:tcPr>
            <w:tcW w:w="1285" w:type="dxa"/>
            <w:gridSpan w:val="2"/>
            <w:vMerge/>
            <w:vAlign w:val="center"/>
          </w:tcPr>
          <w:p w:rsidR="00E5146B" w:rsidRPr="00E36E70" w:rsidRDefault="00E5146B" w:rsidP="00E36E70">
            <w:pPr>
              <w:jc w:val="center"/>
              <w:rPr>
                <w:sz w:val="24"/>
                <w:szCs w:val="24"/>
              </w:rPr>
            </w:pPr>
          </w:p>
        </w:tc>
        <w:tc>
          <w:tcPr>
            <w:tcW w:w="1445" w:type="dxa"/>
            <w:vMerge/>
            <w:vAlign w:val="center"/>
          </w:tcPr>
          <w:p w:rsidR="00E5146B" w:rsidRPr="00E36E70" w:rsidRDefault="00E5146B" w:rsidP="00E36E70">
            <w:pPr>
              <w:jc w:val="center"/>
              <w:rPr>
                <w:sz w:val="24"/>
                <w:szCs w:val="24"/>
              </w:rPr>
            </w:pPr>
          </w:p>
        </w:tc>
        <w:tc>
          <w:tcPr>
            <w:tcW w:w="1816" w:type="dxa"/>
            <w:vMerge/>
            <w:vAlign w:val="center"/>
          </w:tcPr>
          <w:p w:rsidR="00E5146B" w:rsidRPr="00E36E70" w:rsidRDefault="00E5146B" w:rsidP="00E36E70">
            <w:pPr>
              <w:jc w:val="center"/>
              <w:rPr>
                <w:sz w:val="24"/>
                <w:szCs w:val="24"/>
              </w:rPr>
            </w:pPr>
          </w:p>
        </w:tc>
        <w:tc>
          <w:tcPr>
            <w:tcW w:w="992" w:type="dxa"/>
          </w:tcPr>
          <w:p w:rsidR="00E5146B" w:rsidRPr="00E36E70" w:rsidRDefault="00E5146B" w:rsidP="00E36E70">
            <w:pPr>
              <w:jc w:val="center"/>
              <w:rPr>
                <w:sz w:val="24"/>
                <w:szCs w:val="24"/>
              </w:rPr>
            </w:pPr>
            <w:r w:rsidRPr="00E36E70">
              <w:rPr>
                <w:sz w:val="24"/>
                <w:szCs w:val="24"/>
              </w:rPr>
              <w:t>2020 год</w:t>
            </w:r>
          </w:p>
        </w:tc>
        <w:tc>
          <w:tcPr>
            <w:tcW w:w="743" w:type="dxa"/>
          </w:tcPr>
          <w:p w:rsidR="00E5146B" w:rsidRPr="00E36E70" w:rsidRDefault="00E5146B" w:rsidP="00E36E70">
            <w:pPr>
              <w:jc w:val="center"/>
              <w:rPr>
                <w:sz w:val="24"/>
                <w:szCs w:val="24"/>
              </w:rPr>
            </w:pPr>
            <w:r w:rsidRPr="00E36E70">
              <w:rPr>
                <w:sz w:val="24"/>
                <w:szCs w:val="24"/>
              </w:rPr>
              <w:t>2021 год</w:t>
            </w:r>
          </w:p>
        </w:tc>
        <w:tc>
          <w:tcPr>
            <w:tcW w:w="804" w:type="dxa"/>
          </w:tcPr>
          <w:p w:rsidR="00E5146B" w:rsidRPr="00E36E70" w:rsidRDefault="00E5146B" w:rsidP="00E36E70">
            <w:pPr>
              <w:jc w:val="center"/>
              <w:rPr>
                <w:sz w:val="24"/>
                <w:szCs w:val="24"/>
              </w:rPr>
            </w:pPr>
            <w:r w:rsidRPr="00E36E70">
              <w:rPr>
                <w:sz w:val="24"/>
                <w:szCs w:val="24"/>
              </w:rPr>
              <w:t>2022 год</w:t>
            </w:r>
          </w:p>
        </w:tc>
      </w:tr>
      <w:tr w:rsidR="00E5146B" w:rsidRPr="00E36E70" w:rsidTr="00E5146B">
        <w:trPr>
          <w:trHeight w:val="281"/>
        </w:trPr>
        <w:tc>
          <w:tcPr>
            <w:tcW w:w="2249" w:type="dxa"/>
            <w:gridSpan w:val="2"/>
          </w:tcPr>
          <w:p w:rsidR="00E5146B" w:rsidRPr="00E36E70" w:rsidRDefault="00E5146B" w:rsidP="00E36E70">
            <w:pPr>
              <w:jc w:val="center"/>
              <w:rPr>
                <w:sz w:val="24"/>
                <w:szCs w:val="24"/>
              </w:rPr>
            </w:pPr>
            <w:r w:rsidRPr="00E36E70">
              <w:rPr>
                <w:sz w:val="24"/>
                <w:szCs w:val="24"/>
              </w:rPr>
              <w:t>1</w:t>
            </w:r>
          </w:p>
        </w:tc>
        <w:tc>
          <w:tcPr>
            <w:tcW w:w="1285" w:type="dxa"/>
          </w:tcPr>
          <w:p w:rsidR="00E5146B" w:rsidRPr="00E36E70" w:rsidRDefault="00E5146B" w:rsidP="00E36E70">
            <w:pPr>
              <w:jc w:val="center"/>
              <w:rPr>
                <w:sz w:val="24"/>
                <w:szCs w:val="24"/>
              </w:rPr>
            </w:pPr>
          </w:p>
        </w:tc>
        <w:tc>
          <w:tcPr>
            <w:tcW w:w="1285" w:type="dxa"/>
            <w:gridSpan w:val="2"/>
          </w:tcPr>
          <w:p w:rsidR="00E5146B" w:rsidRPr="00E36E70" w:rsidRDefault="00E5146B" w:rsidP="00E36E70">
            <w:pPr>
              <w:jc w:val="center"/>
              <w:rPr>
                <w:sz w:val="24"/>
                <w:szCs w:val="24"/>
              </w:rPr>
            </w:pPr>
            <w:r w:rsidRPr="00E36E70">
              <w:rPr>
                <w:sz w:val="24"/>
                <w:szCs w:val="24"/>
              </w:rPr>
              <w:t>3</w:t>
            </w:r>
          </w:p>
        </w:tc>
        <w:tc>
          <w:tcPr>
            <w:tcW w:w="1445" w:type="dxa"/>
          </w:tcPr>
          <w:p w:rsidR="00E5146B" w:rsidRPr="00E36E70" w:rsidRDefault="00E5146B" w:rsidP="00E36E70">
            <w:pPr>
              <w:jc w:val="center"/>
              <w:rPr>
                <w:sz w:val="24"/>
                <w:szCs w:val="24"/>
              </w:rPr>
            </w:pPr>
            <w:r w:rsidRPr="00E36E70">
              <w:rPr>
                <w:sz w:val="24"/>
                <w:szCs w:val="24"/>
              </w:rPr>
              <w:t>4</w:t>
            </w:r>
          </w:p>
        </w:tc>
        <w:tc>
          <w:tcPr>
            <w:tcW w:w="1816" w:type="dxa"/>
          </w:tcPr>
          <w:p w:rsidR="00E5146B" w:rsidRPr="00E36E70" w:rsidRDefault="00E5146B" w:rsidP="00E36E70">
            <w:pPr>
              <w:jc w:val="center"/>
              <w:rPr>
                <w:sz w:val="24"/>
                <w:szCs w:val="24"/>
              </w:rPr>
            </w:pPr>
            <w:r w:rsidRPr="00E36E70">
              <w:rPr>
                <w:sz w:val="24"/>
                <w:szCs w:val="24"/>
              </w:rPr>
              <w:t>5</w:t>
            </w:r>
          </w:p>
        </w:tc>
        <w:tc>
          <w:tcPr>
            <w:tcW w:w="992" w:type="dxa"/>
          </w:tcPr>
          <w:p w:rsidR="00E5146B" w:rsidRPr="00E36E70" w:rsidRDefault="00E5146B" w:rsidP="00E36E70">
            <w:pPr>
              <w:jc w:val="center"/>
              <w:rPr>
                <w:sz w:val="24"/>
                <w:szCs w:val="24"/>
              </w:rPr>
            </w:pPr>
            <w:r w:rsidRPr="00E36E70">
              <w:rPr>
                <w:sz w:val="24"/>
                <w:szCs w:val="24"/>
              </w:rPr>
              <w:t>8</w:t>
            </w:r>
          </w:p>
        </w:tc>
        <w:tc>
          <w:tcPr>
            <w:tcW w:w="743" w:type="dxa"/>
          </w:tcPr>
          <w:p w:rsidR="00E5146B" w:rsidRPr="00E36E70" w:rsidRDefault="00E5146B" w:rsidP="00E36E70">
            <w:pPr>
              <w:jc w:val="center"/>
              <w:rPr>
                <w:sz w:val="24"/>
                <w:szCs w:val="24"/>
              </w:rPr>
            </w:pPr>
            <w:r>
              <w:rPr>
                <w:sz w:val="24"/>
                <w:szCs w:val="24"/>
              </w:rPr>
              <w:t>9</w:t>
            </w:r>
          </w:p>
        </w:tc>
        <w:tc>
          <w:tcPr>
            <w:tcW w:w="804" w:type="dxa"/>
          </w:tcPr>
          <w:p w:rsidR="00E5146B" w:rsidRPr="00E36E70" w:rsidRDefault="00E5146B" w:rsidP="00E36E70">
            <w:pPr>
              <w:jc w:val="center"/>
              <w:rPr>
                <w:sz w:val="24"/>
                <w:szCs w:val="24"/>
              </w:rPr>
            </w:pPr>
            <w:r>
              <w:rPr>
                <w:sz w:val="24"/>
                <w:szCs w:val="24"/>
              </w:rPr>
              <w:t>10</w:t>
            </w:r>
          </w:p>
        </w:tc>
      </w:tr>
      <w:tr w:rsidR="00E5146B" w:rsidRPr="00E36E70" w:rsidTr="00E5146B">
        <w:trPr>
          <w:trHeight w:val="281"/>
        </w:trPr>
        <w:tc>
          <w:tcPr>
            <w:tcW w:w="10619" w:type="dxa"/>
            <w:gridSpan w:val="10"/>
            <w:tcBorders>
              <w:right w:val="single" w:sz="4" w:space="0" w:color="auto"/>
            </w:tcBorders>
          </w:tcPr>
          <w:p w:rsidR="00E5146B" w:rsidRPr="000C0863" w:rsidRDefault="00E5146B" w:rsidP="000C0863">
            <w:pPr>
              <w:jc w:val="center"/>
              <w:rPr>
                <w:b/>
                <w:sz w:val="24"/>
                <w:szCs w:val="24"/>
              </w:rPr>
            </w:pPr>
            <w:r>
              <w:rPr>
                <w:sz w:val="24"/>
                <w:szCs w:val="24"/>
              </w:rPr>
              <w:t>Подпрограмма 1</w:t>
            </w:r>
            <w:r w:rsidRPr="000C0863">
              <w:rPr>
                <w:sz w:val="24"/>
                <w:szCs w:val="24"/>
              </w:rPr>
              <w:t>. Создание условий для эффективного выполнения органами местного самоуправления своих полномочий в МО Красноозерное сельское поселение МО Приозерский муниципальный район Ленинградской области на 2020-2022 годы»</w:t>
            </w:r>
          </w:p>
          <w:p w:rsidR="00E5146B" w:rsidRDefault="00E5146B" w:rsidP="00E36E70">
            <w:pPr>
              <w:jc w:val="center"/>
              <w:rPr>
                <w:sz w:val="24"/>
                <w:szCs w:val="24"/>
              </w:rPr>
            </w:pPr>
          </w:p>
        </w:tc>
      </w:tr>
      <w:tr w:rsidR="00E5146B" w:rsidRPr="00E36E70" w:rsidTr="00E5146B">
        <w:trPr>
          <w:trHeight w:val="281"/>
        </w:trPr>
        <w:tc>
          <w:tcPr>
            <w:tcW w:w="1285" w:type="dxa"/>
            <w:tcBorders>
              <w:right w:val="single" w:sz="4" w:space="0" w:color="auto"/>
            </w:tcBorders>
          </w:tcPr>
          <w:p w:rsidR="00E5146B" w:rsidRDefault="00E5146B" w:rsidP="000C0863">
            <w:pPr>
              <w:jc w:val="center"/>
              <w:rPr>
                <w:sz w:val="24"/>
                <w:szCs w:val="24"/>
              </w:rPr>
            </w:pPr>
          </w:p>
        </w:tc>
        <w:tc>
          <w:tcPr>
            <w:tcW w:w="9334" w:type="dxa"/>
            <w:gridSpan w:val="9"/>
            <w:tcBorders>
              <w:right w:val="single" w:sz="4" w:space="0" w:color="auto"/>
            </w:tcBorders>
          </w:tcPr>
          <w:p w:rsidR="00E5146B" w:rsidRDefault="00E5146B" w:rsidP="000C0863">
            <w:pPr>
              <w:jc w:val="center"/>
              <w:rPr>
                <w:sz w:val="24"/>
                <w:szCs w:val="24"/>
              </w:rPr>
            </w:pPr>
            <w:r>
              <w:rPr>
                <w:sz w:val="24"/>
                <w:szCs w:val="24"/>
              </w:rPr>
              <w:t>Основное мероприятие 1.1</w:t>
            </w:r>
          </w:p>
        </w:tc>
      </w:tr>
      <w:tr w:rsidR="00E5146B" w:rsidRPr="00E36E70" w:rsidTr="00E5146B">
        <w:trPr>
          <w:trHeight w:val="838"/>
        </w:trPr>
        <w:tc>
          <w:tcPr>
            <w:tcW w:w="2249" w:type="dxa"/>
            <w:gridSpan w:val="2"/>
            <w:vMerge w:val="restart"/>
          </w:tcPr>
          <w:p w:rsidR="00E5146B" w:rsidRPr="00E36E70" w:rsidRDefault="00E5146B" w:rsidP="00E36E70">
            <w:pPr>
              <w:jc w:val="center"/>
              <w:rPr>
                <w:sz w:val="24"/>
                <w:szCs w:val="24"/>
              </w:rPr>
            </w:pPr>
            <w:r w:rsidRPr="00E36E70">
              <w:rPr>
                <w:sz w:val="24"/>
                <w:szCs w:val="24"/>
              </w:rPr>
              <w:t>Государственная поддержка проектов местных инициатив граждан в соответствии с областным законом  № 3-оз</w:t>
            </w:r>
          </w:p>
        </w:tc>
        <w:tc>
          <w:tcPr>
            <w:tcW w:w="1285" w:type="dxa"/>
            <w:vMerge w:val="restart"/>
          </w:tcPr>
          <w:p w:rsidR="00E5146B" w:rsidRPr="00E36E70" w:rsidRDefault="00E5146B" w:rsidP="00E36E70">
            <w:pPr>
              <w:jc w:val="center"/>
              <w:rPr>
                <w:sz w:val="24"/>
                <w:szCs w:val="24"/>
              </w:rPr>
            </w:pPr>
            <w:r w:rsidRPr="00E5146B">
              <w:rPr>
                <w:sz w:val="24"/>
                <w:szCs w:val="24"/>
              </w:rPr>
              <w:t>заместитель главы администрации Максимова Елена Анатольевна</w:t>
            </w:r>
          </w:p>
        </w:tc>
        <w:tc>
          <w:tcPr>
            <w:tcW w:w="1285" w:type="dxa"/>
            <w:gridSpan w:val="2"/>
            <w:vMerge w:val="restart"/>
          </w:tcPr>
          <w:p w:rsidR="00E5146B" w:rsidRPr="00E36E70" w:rsidRDefault="00E5146B" w:rsidP="00E36E70">
            <w:pPr>
              <w:jc w:val="center"/>
              <w:rPr>
                <w:sz w:val="24"/>
                <w:szCs w:val="24"/>
              </w:rPr>
            </w:pPr>
            <w:r w:rsidRPr="00E36E70">
              <w:rPr>
                <w:sz w:val="24"/>
                <w:szCs w:val="24"/>
              </w:rPr>
              <w:t>01.01.2020</w:t>
            </w:r>
          </w:p>
        </w:tc>
        <w:tc>
          <w:tcPr>
            <w:tcW w:w="1445" w:type="dxa"/>
            <w:vMerge w:val="restart"/>
          </w:tcPr>
          <w:p w:rsidR="00E5146B" w:rsidRPr="00E36E70" w:rsidRDefault="00E5146B" w:rsidP="00E36E70">
            <w:pPr>
              <w:jc w:val="center"/>
              <w:rPr>
                <w:sz w:val="24"/>
                <w:szCs w:val="24"/>
              </w:rPr>
            </w:pPr>
            <w:r w:rsidRPr="00E36E70">
              <w:rPr>
                <w:sz w:val="24"/>
                <w:szCs w:val="24"/>
              </w:rPr>
              <w:t>31.12.2022</w:t>
            </w:r>
          </w:p>
        </w:tc>
        <w:tc>
          <w:tcPr>
            <w:tcW w:w="1816" w:type="dxa"/>
          </w:tcPr>
          <w:p w:rsidR="00E5146B" w:rsidRPr="00E36E70" w:rsidRDefault="00E5146B" w:rsidP="00E36E70">
            <w:pPr>
              <w:jc w:val="center"/>
              <w:rPr>
                <w:sz w:val="24"/>
                <w:szCs w:val="24"/>
              </w:rPr>
            </w:pPr>
            <w:r w:rsidRPr="00E36E70">
              <w:rPr>
                <w:sz w:val="24"/>
                <w:szCs w:val="24"/>
              </w:rPr>
              <w:t>Федеральный бюджет-</w:t>
            </w:r>
          </w:p>
        </w:tc>
        <w:tc>
          <w:tcPr>
            <w:tcW w:w="992" w:type="dxa"/>
            <w:shd w:val="clear" w:color="auto" w:fill="auto"/>
          </w:tcPr>
          <w:p w:rsidR="00E5146B" w:rsidRPr="00E36E70" w:rsidRDefault="00E5146B" w:rsidP="00E36E70">
            <w:pPr>
              <w:jc w:val="center"/>
              <w:rPr>
                <w:sz w:val="24"/>
                <w:szCs w:val="24"/>
              </w:rPr>
            </w:pPr>
            <w:r w:rsidRPr="00E36E70">
              <w:rPr>
                <w:sz w:val="24"/>
                <w:szCs w:val="24"/>
              </w:rPr>
              <w:t>---</w:t>
            </w:r>
          </w:p>
        </w:tc>
        <w:tc>
          <w:tcPr>
            <w:tcW w:w="743" w:type="dxa"/>
            <w:shd w:val="clear" w:color="auto" w:fill="auto"/>
          </w:tcPr>
          <w:p w:rsidR="00E5146B" w:rsidRPr="00E36E70" w:rsidRDefault="00E5146B" w:rsidP="00E36E70">
            <w:pPr>
              <w:jc w:val="center"/>
              <w:rPr>
                <w:sz w:val="24"/>
                <w:szCs w:val="24"/>
              </w:rPr>
            </w:pPr>
            <w:r w:rsidRPr="00E36E70">
              <w:rPr>
                <w:sz w:val="24"/>
                <w:szCs w:val="24"/>
              </w:rPr>
              <w:t>---</w:t>
            </w:r>
          </w:p>
        </w:tc>
        <w:tc>
          <w:tcPr>
            <w:tcW w:w="804" w:type="dxa"/>
            <w:shd w:val="clear" w:color="auto" w:fill="auto"/>
          </w:tcPr>
          <w:p w:rsidR="00E5146B" w:rsidRPr="00E36E70" w:rsidRDefault="00E5146B" w:rsidP="00E36E70">
            <w:pPr>
              <w:jc w:val="center"/>
              <w:rPr>
                <w:sz w:val="24"/>
                <w:szCs w:val="24"/>
              </w:rPr>
            </w:pPr>
            <w:r w:rsidRPr="00E36E70">
              <w:rPr>
                <w:sz w:val="24"/>
                <w:szCs w:val="24"/>
              </w:rPr>
              <w:t>---</w:t>
            </w:r>
          </w:p>
        </w:tc>
      </w:tr>
      <w:tr w:rsidR="00E5146B" w:rsidRPr="00E36E70" w:rsidTr="00E5146B">
        <w:trPr>
          <w:trHeight w:val="147"/>
        </w:trPr>
        <w:tc>
          <w:tcPr>
            <w:tcW w:w="2249" w:type="dxa"/>
            <w:gridSpan w:val="2"/>
            <w:vMerge/>
          </w:tcPr>
          <w:p w:rsidR="00E5146B" w:rsidRPr="00E36E70" w:rsidRDefault="00E5146B" w:rsidP="00E36E70">
            <w:pPr>
              <w:jc w:val="center"/>
              <w:rPr>
                <w:sz w:val="24"/>
                <w:szCs w:val="24"/>
              </w:rPr>
            </w:pPr>
          </w:p>
        </w:tc>
        <w:tc>
          <w:tcPr>
            <w:tcW w:w="1285" w:type="dxa"/>
            <w:vMerge/>
          </w:tcPr>
          <w:p w:rsidR="00E5146B" w:rsidRPr="00E36E70" w:rsidRDefault="00E5146B" w:rsidP="00E36E70">
            <w:pPr>
              <w:jc w:val="center"/>
              <w:rPr>
                <w:sz w:val="24"/>
                <w:szCs w:val="24"/>
              </w:rPr>
            </w:pPr>
          </w:p>
        </w:tc>
        <w:tc>
          <w:tcPr>
            <w:tcW w:w="1285" w:type="dxa"/>
            <w:gridSpan w:val="2"/>
            <w:vMerge/>
          </w:tcPr>
          <w:p w:rsidR="00E5146B" w:rsidRPr="00E36E70" w:rsidRDefault="00E5146B" w:rsidP="00E36E70">
            <w:pPr>
              <w:jc w:val="center"/>
              <w:rPr>
                <w:sz w:val="24"/>
                <w:szCs w:val="24"/>
              </w:rPr>
            </w:pPr>
          </w:p>
        </w:tc>
        <w:tc>
          <w:tcPr>
            <w:tcW w:w="1445" w:type="dxa"/>
            <w:vMerge/>
          </w:tcPr>
          <w:p w:rsidR="00E5146B" w:rsidRPr="00E36E70"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E36E70">
              <w:rPr>
                <w:sz w:val="24"/>
                <w:szCs w:val="24"/>
              </w:rPr>
              <w:t>Областной бюджет-</w:t>
            </w:r>
          </w:p>
        </w:tc>
        <w:tc>
          <w:tcPr>
            <w:tcW w:w="992" w:type="dxa"/>
            <w:shd w:val="clear" w:color="auto" w:fill="auto"/>
          </w:tcPr>
          <w:p w:rsidR="00E5146B" w:rsidRPr="00E36E70" w:rsidRDefault="00E5146B" w:rsidP="00E36E70">
            <w:pPr>
              <w:jc w:val="center"/>
              <w:rPr>
                <w:sz w:val="24"/>
                <w:szCs w:val="24"/>
              </w:rPr>
            </w:pPr>
            <w:r w:rsidRPr="00E36E70">
              <w:rPr>
                <w:sz w:val="24"/>
                <w:szCs w:val="24"/>
              </w:rPr>
              <w:t>1068,38</w:t>
            </w:r>
          </w:p>
        </w:tc>
        <w:tc>
          <w:tcPr>
            <w:tcW w:w="743" w:type="dxa"/>
            <w:shd w:val="clear" w:color="auto" w:fill="auto"/>
          </w:tcPr>
          <w:p w:rsidR="00E5146B" w:rsidRPr="00E36E70" w:rsidRDefault="00E5146B" w:rsidP="00E36E70">
            <w:pPr>
              <w:jc w:val="center"/>
              <w:rPr>
                <w:sz w:val="24"/>
                <w:szCs w:val="24"/>
              </w:rPr>
            </w:pPr>
            <w:r w:rsidRPr="00E36E70">
              <w:rPr>
                <w:sz w:val="24"/>
                <w:szCs w:val="24"/>
              </w:rPr>
              <w:t>---</w:t>
            </w:r>
          </w:p>
        </w:tc>
        <w:tc>
          <w:tcPr>
            <w:tcW w:w="804" w:type="dxa"/>
            <w:shd w:val="clear" w:color="auto" w:fill="auto"/>
          </w:tcPr>
          <w:p w:rsidR="00E5146B" w:rsidRPr="00E36E70" w:rsidRDefault="00E5146B" w:rsidP="00E36E70">
            <w:pPr>
              <w:jc w:val="center"/>
              <w:rPr>
                <w:sz w:val="24"/>
                <w:szCs w:val="24"/>
              </w:rPr>
            </w:pPr>
            <w:r w:rsidRPr="00E36E70">
              <w:rPr>
                <w:sz w:val="24"/>
                <w:szCs w:val="24"/>
              </w:rPr>
              <w:t>---</w:t>
            </w:r>
          </w:p>
        </w:tc>
      </w:tr>
      <w:tr w:rsidR="00E5146B" w:rsidRPr="00E36E70" w:rsidTr="00E5146B">
        <w:trPr>
          <w:trHeight w:val="147"/>
        </w:trPr>
        <w:tc>
          <w:tcPr>
            <w:tcW w:w="2249" w:type="dxa"/>
            <w:gridSpan w:val="2"/>
            <w:vMerge/>
          </w:tcPr>
          <w:p w:rsidR="00E5146B" w:rsidRPr="00E36E70" w:rsidRDefault="00E5146B" w:rsidP="00E36E70">
            <w:pPr>
              <w:jc w:val="center"/>
              <w:rPr>
                <w:sz w:val="24"/>
                <w:szCs w:val="24"/>
              </w:rPr>
            </w:pPr>
          </w:p>
        </w:tc>
        <w:tc>
          <w:tcPr>
            <w:tcW w:w="1285" w:type="dxa"/>
            <w:vMerge/>
          </w:tcPr>
          <w:p w:rsidR="00E5146B" w:rsidRPr="00E36E70" w:rsidRDefault="00E5146B" w:rsidP="00E36E70">
            <w:pPr>
              <w:jc w:val="center"/>
              <w:rPr>
                <w:sz w:val="24"/>
                <w:szCs w:val="24"/>
              </w:rPr>
            </w:pPr>
          </w:p>
        </w:tc>
        <w:tc>
          <w:tcPr>
            <w:tcW w:w="1285" w:type="dxa"/>
            <w:gridSpan w:val="2"/>
            <w:vMerge/>
          </w:tcPr>
          <w:p w:rsidR="00E5146B" w:rsidRPr="00E36E70" w:rsidRDefault="00E5146B" w:rsidP="00E36E70">
            <w:pPr>
              <w:jc w:val="center"/>
              <w:rPr>
                <w:sz w:val="24"/>
                <w:szCs w:val="24"/>
              </w:rPr>
            </w:pPr>
          </w:p>
        </w:tc>
        <w:tc>
          <w:tcPr>
            <w:tcW w:w="1445" w:type="dxa"/>
            <w:vMerge/>
          </w:tcPr>
          <w:p w:rsidR="00E5146B" w:rsidRPr="00E36E70"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E36E70">
              <w:rPr>
                <w:sz w:val="24"/>
                <w:szCs w:val="24"/>
              </w:rPr>
              <w:t>Местный бюджет-</w:t>
            </w:r>
          </w:p>
        </w:tc>
        <w:tc>
          <w:tcPr>
            <w:tcW w:w="992" w:type="dxa"/>
            <w:shd w:val="clear" w:color="auto" w:fill="auto"/>
          </w:tcPr>
          <w:p w:rsidR="00E5146B" w:rsidRPr="00E36E70" w:rsidRDefault="00E5146B" w:rsidP="00E36E70">
            <w:pPr>
              <w:jc w:val="center"/>
              <w:rPr>
                <w:sz w:val="24"/>
                <w:szCs w:val="24"/>
              </w:rPr>
            </w:pPr>
            <w:r w:rsidRPr="00E36E70">
              <w:rPr>
                <w:sz w:val="24"/>
                <w:szCs w:val="24"/>
              </w:rPr>
              <w:t>106,92</w:t>
            </w:r>
          </w:p>
        </w:tc>
        <w:tc>
          <w:tcPr>
            <w:tcW w:w="743" w:type="dxa"/>
            <w:shd w:val="clear" w:color="auto" w:fill="auto"/>
          </w:tcPr>
          <w:p w:rsidR="00E5146B" w:rsidRPr="00E36E70" w:rsidRDefault="00E5146B" w:rsidP="00E36E70">
            <w:pPr>
              <w:jc w:val="center"/>
              <w:rPr>
                <w:sz w:val="24"/>
                <w:szCs w:val="24"/>
              </w:rPr>
            </w:pPr>
            <w:r w:rsidRPr="00E36E70">
              <w:rPr>
                <w:sz w:val="24"/>
                <w:szCs w:val="24"/>
              </w:rPr>
              <w:t>110,0</w:t>
            </w:r>
          </w:p>
        </w:tc>
        <w:tc>
          <w:tcPr>
            <w:tcW w:w="804" w:type="dxa"/>
            <w:shd w:val="clear" w:color="auto" w:fill="auto"/>
          </w:tcPr>
          <w:p w:rsidR="00E5146B" w:rsidRPr="00E36E70" w:rsidRDefault="00E5146B" w:rsidP="00E36E70">
            <w:pPr>
              <w:jc w:val="center"/>
              <w:rPr>
                <w:sz w:val="24"/>
                <w:szCs w:val="24"/>
              </w:rPr>
            </w:pPr>
            <w:r w:rsidRPr="00E36E70">
              <w:rPr>
                <w:sz w:val="24"/>
                <w:szCs w:val="24"/>
              </w:rPr>
              <w:t>110,0</w:t>
            </w:r>
          </w:p>
        </w:tc>
      </w:tr>
      <w:tr w:rsidR="00E5146B" w:rsidRPr="00E36E70" w:rsidTr="00E5146B">
        <w:trPr>
          <w:trHeight w:val="147"/>
        </w:trPr>
        <w:tc>
          <w:tcPr>
            <w:tcW w:w="2249" w:type="dxa"/>
            <w:gridSpan w:val="2"/>
            <w:vMerge/>
          </w:tcPr>
          <w:p w:rsidR="00E5146B" w:rsidRPr="00E36E70" w:rsidRDefault="00E5146B" w:rsidP="00E36E70">
            <w:pPr>
              <w:jc w:val="center"/>
              <w:rPr>
                <w:sz w:val="24"/>
                <w:szCs w:val="24"/>
              </w:rPr>
            </w:pPr>
          </w:p>
        </w:tc>
        <w:tc>
          <w:tcPr>
            <w:tcW w:w="1285" w:type="dxa"/>
            <w:vMerge/>
          </w:tcPr>
          <w:p w:rsidR="00E5146B" w:rsidRPr="00E36E70" w:rsidRDefault="00E5146B" w:rsidP="00E36E70">
            <w:pPr>
              <w:jc w:val="center"/>
              <w:rPr>
                <w:sz w:val="24"/>
                <w:szCs w:val="24"/>
              </w:rPr>
            </w:pPr>
          </w:p>
        </w:tc>
        <w:tc>
          <w:tcPr>
            <w:tcW w:w="1285" w:type="dxa"/>
            <w:gridSpan w:val="2"/>
            <w:vMerge/>
          </w:tcPr>
          <w:p w:rsidR="00E5146B" w:rsidRPr="00E36E70" w:rsidRDefault="00E5146B" w:rsidP="00E36E70">
            <w:pPr>
              <w:jc w:val="center"/>
              <w:rPr>
                <w:sz w:val="24"/>
                <w:szCs w:val="24"/>
              </w:rPr>
            </w:pPr>
          </w:p>
        </w:tc>
        <w:tc>
          <w:tcPr>
            <w:tcW w:w="1445" w:type="dxa"/>
            <w:vMerge/>
          </w:tcPr>
          <w:p w:rsidR="00E5146B" w:rsidRPr="00E36E70"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E36E70">
              <w:rPr>
                <w:sz w:val="24"/>
                <w:szCs w:val="24"/>
              </w:rPr>
              <w:t>Прочие источники</w:t>
            </w:r>
          </w:p>
        </w:tc>
        <w:tc>
          <w:tcPr>
            <w:tcW w:w="992" w:type="dxa"/>
            <w:shd w:val="clear" w:color="auto" w:fill="auto"/>
          </w:tcPr>
          <w:p w:rsidR="00E5146B" w:rsidRPr="00E36E70" w:rsidRDefault="003E587A" w:rsidP="00E36E70">
            <w:pPr>
              <w:jc w:val="center"/>
              <w:rPr>
                <w:sz w:val="24"/>
                <w:szCs w:val="24"/>
              </w:rPr>
            </w:pPr>
            <w:r>
              <w:rPr>
                <w:sz w:val="24"/>
                <w:szCs w:val="24"/>
              </w:rPr>
              <w:t>---</w:t>
            </w:r>
          </w:p>
        </w:tc>
        <w:tc>
          <w:tcPr>
            <w:tcW w:w="743" w:type="dxa"/>
            <w:shd w:val="clear" w:color="auto" w:fill="auto"/>
          </w:tcPr>
          <w:p w:rsidR="00E5146B" w:rsidRPr="00E36E70" w:rsidRDefault="00E5146B" w:rsidP="00E36E70">
            <w:pPr>
              <w:jc w:val="center"/>
              <w:rPr>
                <w:sz w:val="24"/>
                <w:szCs w:val="24"/>
              </w:rPr>
            </w:pPr>
            <w:r w:rsidRPr="00E36E70">
              <w:rPr>
                <w:sz w:val="24"/>
                <w:szCs w:val="24"/>
              </w:rPr>
              <w:t>---</w:t>
            </w:r>
          </w:p>
        </w:tc>
        <w:tc>
          <w:tcPr>
            <w:tcW w:w="804" w:type="dxa"/>
            <w:shd w:val="clear" w:color="auto" w:fill="auto"/>
          </w:tcPr>
          <w:p w:rsidR="00E5146B" w:rsidRPr="00E36E70" w:rsidRDefault="00E5146B" w:rsidP="00E36E70">
            <w:pPr>
              <w:jc w:val="center"/>
              <w:rPr>
                <w:sz w:val="24"/>
                <w:szCs w:val="24"/>
              </w:rPr>
            </w:pPr>
            <w:r w:rsidRPr="00E36E70">
              <w:rPr>
                <w:sz w:val="24"/>
                <w:szCs w:val="24"/>
              </w:rPr>
              <w:t>---</w:t>
            </w:r>
          </w:p>
        </w:tc>
      </w:tr>
      <w:tr w:rsidR="00E5146B" w:rsidRPr="00E36E70" w:rsidTr="00E5146B">
        <w:trPr>
          <w:trHeight w:val="147"/>
        </w:trPr>
        <w:tc>
          <w:tcPr>
            <w:tcW w:w="1285" w:type="dxa"/>
          </w:tcPr>
          <w:p w:rsidR="00E5146B" w:rsidRDefault="00E5146B" w:rsidP="00E36E70">
            <w:pPr>
              <w:jc w:val="center"/>
              <w:rPr>
                <w:sz w:val="24"/>
                <w:szCs w:val="24"/>
              </w:rPr>
            </w:pPr>
          </w:p>
        </w:tc>
        <w:tc>
          <w:tcPr>
            <w:tcW w:w="9334" w:type="dxa"/>
            <w:gridSpan w:val="9"/>
          </w:tcPr>
          <w:p w:rsidR="00E5146B" w:rsidRPr="00E36E70" w:rsidRDefault="00E5146B" w:rsidP="00E36E70">
            <w:pPr>
              <w:jc w:val="center"/>
              <w:rPr>
                <w:sz w:val="24"/>
                <w:szCs w:val="24"/>
              </w:rPr>
            </w:pPr>
            <w:r>
              <w:rPr>
                <w:sz w:val="24"/>
                <w:szCs w:val="24"/>
              </w:rPr>
              <w:t>Основное мероприятие 1.2</w:t>
            </w:r>
          </w:p>
        </w:tc>
      </w:tr>
      <w:tr w:rsidR="00E5146B" w:rsidRPr="00E36E70" w:rsidTr="00E5146B">
        <w:trPr>
          <w:trHeight w:val="567"/>
        </w:trPr>
        <w:tc>
          <w:tcPr>
            <w:tcW w:w="2249" w:type="dxa"/>
            <w:gridSpan w:val="2"/>
            <w:vMerge w:val="restart"/>
          </w:tcPr>
          <w:p w:rsidR="00E5146B" w:rsidRPr="00E36E70" w:rsidRDefault="00E5146B" w:rsidP="00E36E70">
            <w:pPr>
              <w:jc w:val="center"/>
              <w:rPr>
                <w:sz w:val="24"/>
                <w:szCs w:val="24"/>
              </w:rPr>
            </w:pPr>
            <w:r w:rsidRPr="00E36E70">
              <w:rPr>
                <w:sz w:val="24"/>
                <w:szCs w:val="24"/>
              </w:rPr>
              <w:t>Государственная поддержка проектов старост сельских населенных  пунктов в соответствии с областным законом №147-оз</w:t>
            </w:r>
          </w:p>
        </w:tc>
        <w:tc>
          <w:tcPr>
            <w:tcW w:w="1285" w:type="dxa"/>
            <w:vMerge w:val="restart"/>
          </w:tcPr>
          <w:p w:rsidR="00E5146B" w:rsidRPr="00E36E70" w:rsidRDefault="00E5146B" w:rsidP="00E36E70">
            <w:pPr>
              <w:jc w:val="center"/>
              <w:rPr>
                <w:sz w:val="24"/>
                <w:szCs w:val="24"/>
              </w:rPr>
            </w:pPr>
            <w:r w:rsidRPr="00E5146B">
              <w:rPr>
                <w:sz w:val="24"/>
                <w:szCs w:val="24"/>
              </w:rPr>
              <w:t>заместитель главы администрации Максимова Елена Анатольевна</w:t>
            </w:r>
          </w:p>
        </w:tc>
        <w:tc>
          <w:tcPr>
            <w:tcW w:w="1285" w:type="dxa"/>
            <w:gridSpan w:val="2"/>
            <w:vMerge w:val="restart"/>
          </w:tcPr>
          <w:p w:rsidR="00E5146B" w:rsidRPr="00E36E70" w:rsidRDefault="00E5146B" w:rsidP="00E36E70">
            <w:pPr>
              <w:jc w:val="center"/>
              <w:rPr>
                <w:sz w:val="24"/>
                <w:szCs w:val="24"/>
              </w:rPr>
            </w:pPr>
            <w:r w:rsidRPr="00E36E70">
              <w:rPr>
                <w:sz w:val="24"/>
                <w:szCs w:val="24"/>
              </w:rPr>
              <w:t>01.01.2020</w:t>
            </w:r>
          </w:p>
        </w:tc>
        <w:tc>
          <w:tcPr>
            <w:tcW w:w="1445" w:type="dxa"/>
            <w:vMerge w:val="restart"/>
          </w:tcPr>
          <w:p w:rsidR="00E5146B" w:rsidRPr="00E36E70" w:rsidRDefault="00E5146B" w:rsidP="00E36E70">
            <w:pPr>
              <w:jc w:val="center"/>
              <w:rPr>
                <w:sz w:val="24"/>
                <w:szCs w:val="24"/>
              </w:rPr>
            </w:pPr>
            <w:r w:rsidRPr="00E36E70">
              <w:rPr>
                <w:sz w:val="24"/>
                <w:szCs w:val="24"/>
              </w:rPr>
              <w:t>31.12.2022</w:t>
            </w:r>
          </w:p>
        </w:tc>
        <w:tc>
          <w:tcPr>
            <w:tcW w:w="1816" w:type="dxa"/>
            <w:shd w:val="clear" w:color="auto" w:fill="auto"/>
          </w:tcPr>
          <w:p w:rsidR="00E5146B" w:rsidRPr="00E36E70" w:rsidRDefault="00E5146B" w:rsidP="00E36E70">
            <w:pPr>
              <w:jc w:val="center"/>
              <w:rPr>
                <w:sz w:val="24"/>
                <w:szCs w:val="24"/>
              </w:rPr>
            </w:pPr>
            <w:r w:rsidRPr="00E36E70">
              <w:rPr>
                <w:sz w:val="24"/>
                <w:szCs w:val="24"/>
              </w:rPr>
              <w:t>Федеральный бюджет-</w:t>
            </w:r>
          </w:p>
        </w:tc>
        <w:tc>
          <w:tcPr>
            <w:tcW w:w="992" w:type="dxa"/>
            <w:shd w:val="clear" w:color="auto" w:fill="auto"/>
          </w:tcPr>
          <w:p w:rsidR="00E5146B" w:rsidRPr="00E36E70" w:rsidRDefault="00E5146B" w:rsidP="00E36E70">
            <w:pPr>
              <w:jc w:val="center"/>
              <w:rPr>
                <w:sz w:val="24"/>
                <w:szCs w:val="24"/>
              </w:rPr>
            </w:pPr>
            <w:r w:rsidRPr="00E36E70">
              <w:rPr>
                <w:sz w:val="24"/>
                <w:szCs w:val="24"/>
              </w:rPr>
              <w:t>---</w:t>
            </w:r>
          </w:p>
        </w:tc>
        <w:tc>
          <w:tcPr>
            <w:tcW w:w="743" w:type="dxa"/>
            <w:shd w:val="clear" w:color="auto" w:fill="auto"/>
          </w:tcPr>
          <w:p w:rsidR="00E5146B" w:rsidRPr="00E36E70" w:rsidRDefault="00E5146B" w:rsidP="00E36E70">
            <w:pPr>
              <w:jc w:val="center"/>
              <w:rPr>
                <w:sz w:val="24"/>
                <w:szCs w:val="24"/>
              </w:rPr>
            </w:pPr>
            <w:r w:rsidRPr="00E36E70">
              <w:rPr>
                <w:sz w:val="24"/>
                <w:szCs w:val="24"/>
              </w:rPr>
              <w:t>---</w:t>
            </w:r>
          </w:p>
        </w:tc>
        <w:tc>
          <w:tcPr>
            <w:tcW w:w="804" w:type="dxa"/>
            <w:shd w:val="clear" w:color="auto" w:fill="auto"/>
          </w:tcPr>
          <w:p w:rsidR="00E5146B" w:rsidRPr="00E36E70" w:rsidRDefault="00E5146B" w:rsidP="00E36E70">
            <w:pPr>
              <w:jc w:val="center"/>
              <w:rPr>
                <w:sz w:val="24"/>
                <w:szCs w:val="24"/>
              </w:rPr>
            </w:pPr>
            <w:r w:rsidRPr="00E36E70">
              <w:rPr>
                <w:sz w:val="24"/>
                <w:szCs w:val="24"/>
              </w:rPr>
              <w:t>---</w:t>
            </w:r>
          </w:p>
        </w:tc>
      </w:tr>
      <w:tr w:rsidR="00E5146B" w:rsidRPr="00E36E70" w:rsidTr="00E5146B">
        <w:trPr>
          <w:trHeight w:val="147"/>
        </w:trPr>
        <w:tc>
          <w:tcPr>
            <w:tcW w:w="2249" w:type="dxa"/>
            <w:gridSpan w:val="2"/>
            <w:vMerge/>
          </w:tcPr>
          <w:p w:rsidR="00E5146B" w:rsidRPr="00E36E70" w:rsidRDefault="00E5146B" w:rsidP="00E36E70">
            <w:pPr>
              <w:jc w:val="center"/>
              <w:rPr>
                <w:sz w:val="24"/>
                <w:szCs w:val="24"/>
              </w:rPr>
            </w:pPr>
          </w:p>
        </w:tc>
        <w:tc>
          <w:tcPr>
            <w:tcW w:w="1285" w:type="dxa"/>
            <w:vMerge/>
          </w:tcPr>
          <w:p w:rsidR="00E5146B" w:rsidRPr="00E36E70" w:rsidRDefault="00E5146B" w:rsidP="00E36E70">
            <w:pPr>
              <w:jc w:val="center"/>
              <w:rPr>
                <w:sz w:val="24"/>
                <w:szCs w:val="24"/>
              </w:rPr>
            </w:pPr>
          </w:p>
        </w:tc>
        <w:tc>
          <w:tcPr>
            <w:tcW w:w="1285" w:type="dxa"/>
            <w:gridSpan w:val="2"/>
            <w:vMerge/>
          </w:tcPr>
          <w:p w:rsidR="00E5146B" w:rsidRPr="00E36E70" w:rsidRDefault="00E5146B" w:rsidP="00E36E70">
            <w:pPr>
              <w:jc w:val="center"/>
              <w:rPr>
                <w:sz w:val="24"/>
                <w:szCs w:val="24"/>
              </w:rPr>
            </w:pPr>
          </w:p>
        </w:tc>
        <w:tc>
          <w:tcPr>
            <w:tcW w:w="1445" w:type="dxa"/>
            <w:vMerge/>
          </w:tcPr>
          <w:p w:rsidR="00E5146B" w:rsidRPr="00E36E70"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E36E70">
              <w:rPr>
                <w:sz w:val="24"/>
                <w:szCs w:val="24"/>
              </w:rPr>
              <w:t>Областной бюджет-</w:t>
            </w:r>
          </w:p>
        </w:tc>
        <w:tc>
          <w:tcPr>
            <w:tcW w:w="992" w:type="dxa"/>
            <w:shd w:val="clear" w:color="auto" w:fill="auto"/>
          </w:tcPr>
          <w:p w:rsidR="00E5146B" w:rsidRPr="00E36E70" w:rsidRDefault="00E5146B" w:rsidP="00E36E70">
            <w:pPr>
              <w:jc w:val="center"/>
              <w:rPr>
                <w:sz w:val="24"/>
                <w:szCs w:val="24"/>
              </w:rPr>
            </w:pPr>
            <w:r w:rsidRPr="00E36E70">
              <w:rPr>
                <w:sz w:val="24"/>
                <w:szCs w:val="24"/>
              </w:rPr>
              <w:t>595,20</w:t>
            </w:r>
          </w:p>
        </w:tc>
        <w:tc>
          <w:tcPr>
            <w:tcW w:w="743" w:type="dxa"/>
            <w:shd w:val="clear" w:color="auto" w:fill="auto"/>
          </w:tcPr>
          <w:p w:rsidR="00E5146B" w:rsidRPr="00E36E70" w:rsidRDefault="00E5146B" w:rsidP="00E36E70">
            <w:pPr>
              <w:jc w:val="center"/>
              <w:rPr>
                <w:sz w:val="24"/>
                <w:szCs w:val="24"/>
              </w:rPr>
            </w:pPr>
            <w:r w:rsidRPr="00E36E70">
              <w:rPr>
                <w:sz w:val="24"/>
                <w:szCs w:val="24"/>
              </w:rPr>
              <w:t>---</w:t>
            </w:r>
          </w:p>
        </w:tc>
        <w:tc>
          <w:tcPr>
            <w:tcW w:w="804" w:type="dxa"/>
            <w:shd w:val="clear" w:color="auto" w:fill="auto"/>
          </w:tcPr>
          <w:p w:rsidR="00E5146B" w:rsidRPr="00E36E70" w:rsidRDefault="00E5146B" w:rsidP="00E36E70">
            <w:pPr>
              <w:jc w:val="center"/>
              <w:rPr>
                <w:sz w:val="24"/>
                <w:szCs w:val="24"/>
              </w:rPr>
            </w:pPr>
            <w:r w:rsidRPr="00E36E70">
              <w:rPr>
                <w:sz w:val="24"/>
                <w:szCs w:val="24"/>
              </w:rPr>
              <w:t>---</w:t>
            </w:r>
          </w:p>
        </w:tc>
      </w:tr>
      <w:tr w:rsidR="00E5146B" w:rsidRPr="00E36E70" w:rsidTr="00E5146B">
        <w:trPr>
          <w:trHeight w:val="147"/>
        </w:trPr>
        <w:tc>
          <w:tcPr>
            <w:tcW w:w="2249" w:type="dxa"/>
            <w:gridSpan w:val="2"/>
            <w:vMerge/>
          </w:tcPr>
          <w:p w:rsidR="00E5146B" w:rsidRPr="00E36E70" w:rsidRDefault="00E5146B" w:rsidP="00E36E70">
            <w:pPr>
              <w:jc w:val="center"/>
              <w:rPr>
                <w:sz w:val="24"/>
                <w:szCs w:val="24"/>
              </w:rPr>
            </w:pPr>
          </w:p>
        </w:tc>
        <w:tc>
          <w:tcPr>
            <w:tcW w:w="1285" w:type="dxa"/>
            <w:vMerge/>
          </w:tcPr>
          <w:p w:rsidR="00E5146B" w:rsidRPr="00E36E70" w:rsidRDefault="00E5146B" w:rsidP="00E36E70">
            <w:pPr>
              <w:jc w:val="center"/>
              <w:rPr>
                <w:sz w:val="24"/>
                <w:szCs w:val="24"/>
              </w:rPr>
            </w:pPr>
          </w:p>
        </w:tc>
        <w:tc>
          <w:tcPr>
            <w:tcW w:w="1285" w:type="dxa"/>
            <w:gridSpan w:val="2"/>
            <w:vMerge/>
          </w:tcPr>
          <w:p w:rsidR="00E5146B" w:rsidRPr="00E36E70" w:rsidRDefault="00E5146B" w:rsidP="00E36E70">
            <w:pPr>
              <w:jc w:val="center"/>
              <w:rPr>
                <w:sz w:val="24"/>
                <w:szCs w:val="24"/>
              </w:rPr>
            </w:pPr>
          </w:p>
        </w:tc>
        <w:tc>
          <w:tcPr>
            <w:tcW w:w="1445" w:type="dxa"/>
            <w:vMerge/>
          </w:tcPr>
          <w:p w:rsidR="00E5146B" w:rsidRPr="00E36E70"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E36E70">
              <w:rPr>
                <w:sz w:val="24"/>
                <w:szCs w:val="24"/>
              </w:rPr>
              <w:t>Местный бюджет-</w:t>
            </w:r>
          </w:p>
        </w:tc>
        <w:tc>
          <w:tcPr>
            <w:tcW w:w="992" w:type="dxa"/>
            <w:shd w:val="clear" w:color="auto" w:fill="auto"/>
          </w:tcPr>
          <w:p w:rsidR="00E5146B" w:rsidRPr="00E36E70" w:rsidRDefault="00E5146B" w:rsidP="00E36E70">
            <w:pPr>
              <w:jc w:val="center"/>
              <w:rPr>
                <w:sz w:val="24"/>
                <w:szCs w:val="24"/>
              </w:rPr>
            </w:pPr>
            <w:r w:rsidRPr="00E36E70">
              <w:rPr>
                <w:sz w:val="24"/>
                <w:szCs w:val="24"/>
              </w:rPr>
              <w:t>60,0</w:t>
            </w:r>
          </w:p>
        </w:tc>
        <w:tc>
          <w:tcPr>
            <w:tcW w:w="743" w:type="dxa"/>
            <w:shd w:val="clear" w:color="auto" w:fill="auto"/>
          </w:tcPr>
          <w:p w:rsidR="00E5146B" w:rsidRPr="00E36E70" w:rsidRDefault="00E5146B" w:rsidP="00E36E70">
            <w:pPr>
              <w:jc w:val="center"/>
              <w:rPr>
                <w:sz w:val="24"/>
                <w:szCs w:val="24"/>
              </w:rPr>
            </w:pPr>
            <w:r w:rsidRPr="00E36E70">
              <w:rPr>
                <w:sz w:val="24"/>
                <w:szCs w:val="24"/>
              </w:rPr>
              <w:t>70,0</w:t>
            </w:r>
          </w:p>
        </w:tc>
        <w:tc>
          <w:tcPr>
            <w:tcW w:w="804" w:type="dxa"/>
            <w:shd w:val="clear" w:color="auto" w:fill="auto"/>
          </w:tcPr>
          <w:p w:rsidR="00E5146B" w:rsidRPr="00E36E70" w:rsidRDefault="00E5146B" w:rsidP="00E36E70">
            <w:pPr>
              <w:jc w:val="center"/>
              <w:rPr>
                <w:sz w:val="24"/>
                <w:szCs w:val="24"/>
              </w:rPr>
            </w:pPr>
            <w:r w:rsidRPr="00E36E70">
              <w:rPr>
                <w:sz w:val="24"/>
                <w:szCs w:val="24"/>
              </w:rPr>
              <w:t>80,0</w:t>
            </w:r>
          </w:p>
        </w:tc>
      </w:tr>
      <w:tr w:rsidR="00E5146B" w:rsidRPr="00E36E70" w:rsidTr="00E5146B">
        <w:trPr>
          <w:trHeight w:val="147"/>
        </w:trPr>
        <w:tc>
          <w:tcPr>
            <w:tcW w:w="2249" w:type="dxa"/>
            <w:gridSpan w:val="2"/>
            <w:vMerge/>
          </w:tcPr>
          <w:p w:rsidR="00E5146B" w:rsidRPr="00E36E70" w:rsidRDefault="00E5146B" w:rsidP="00E36E70">
            <w:pPr>
              <w:jc w:val="center"/>
              <w:rPr>
                <w:sz w:val="24"/>
                <w:szCs w:val="24"/>
              </w:rPr>
            </w:pPr>
          </w:p>
        </w:tc>
        <w:tc>
          <w:tcPr>
            <w:tcW w:w="1285" w:type="dxa"/>
            <w:vMerge/>
          </w:tcPr>
          <w:p w:rsidR="00E5146B" w:rsidRPr="00E36E70" w:rsidRDefault="00E5146B" w:rsidP="00E36E70">
            <w:pPr>
              <w:jc w:val="center"/>
              <w:rPr>
                <w:sz w:val="24"/>
                <w:szCs w:val="24"/>
              </w:rPr>
            </w:pPr>
          </w:p>
        </w:tc>
        <w:tc>
          <w:tcPr>
            <w:tcW w:w="1285" w:type="dxa"/>
            <w:gridSpan w:val="2"/>
            <w:vMerge/>
          </w:tcPr>
          <w:p w:rsidR="00E5146B" w:rsidRPr="00E36E70" w:rsidRDefault="00E5146B" w:rsidP="00E36E70">
            <w:pPr>
              <w:jc w:val="center"/>
              <w:rPr>
                <w:sz w:val="24"/>
                <w:szCs w:val="24"/>
              </w:rPr>
            </w:pPr>
          </w:p>
        </w:tc>
        <w:tc>
          <w:tcPr>
            <w:tcW w:w="1445" w:type="dxa"/>
            <w:vMerge/>
          </w:tcPr>
          <w:p w:rsidR="00E5146B" w:rsidRPr="00E36E70"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E36E70">
              <w:rPr>
                <w:sz w:val="24"/>
                <w:szCs w:val="24"/>
              </w:rPr>
              <w:t>Прочие источники</w:t>
            </w:r>
          </w:p>
        </w:tc>
        <w:tc>
          <w:tcPr>
            <w:tcW w:w="992" w:type="dxa"/>
            <w:shd w:val="clear" w:color="auto" w:fill="auto"/>
          </w:tcPr>
          <w:p w:rsidR="00E5146B" w:rsidRPr="00E36E70" w:rsidRDefault="003E587A" w:rsidP="00E36E70">
            <w:pPr>
              <w:jc w:val="center"/>
              <w:rPr>
                <w:sz w:val="24"/>
                <w:szCs w:val="24"/>
              </w:rPr>
            </w:pPr>
            <w:r>
              <w:rPr>
                <w:sz w:val="24"/>
                <w:szCs w:val="24"/>
              </w:rPr>
              <w:t>---</w:t>
            </w:r>
          </w:p>
        </w:tc>
        <w:tc>
          <w:tcPr>
            <w:tcW w:w="743" w:type="dxa"/>
            <w:shd w:val="clear" w:color="auto" w:fill="auto"/>
          </w:tcPr>
          <w:p w:rsidR="00E5146B" w:rsidRPr="00E36E70" w:rsidRDefault="00E5146B" w:rsidP="00E36E70">
            <w:pPr>
              <w:jc w:val="center"/>
              <w:rPr>
                <w:sz w:val="24"/>
                <w:szCs w:val="24"/>
              </w:rPr>
            </w:pPr>
            <w:r w:rsidRPr="00E36E70">
              <w:rPr>
                <w:sz w:val="24"/>
                <w:szCs w:val="24"/>
              </w:rPr>
              <w:t>---</w:t>
            </w:r>
          </w:p>
        </w:tc>
        <w:tc>
          <w:tcPr>
            <w:tcW w:w="804" w:type="dxa"/>
            <w:shd w:val="clear" w:color="auto" w:fill="auto"/>
          </w:tcPr>
          <w:p w:rsidR="00E5146B" w:rsidRPr="00E36E70" w:rsidRDefault="00E5146B" w:rsidP="00E36E70">
            <w:pPr>
              <w:jc w:val="center"/>
              <w:rPr>
                <w:sz w:val="24"/>
                <w:szCs w:val="24"/>
              </w:rPr>
            </w:pPr>
            <w:r w:rsidRPr="00E36E70">
              <w:rPr>
                <w:sz w:val="24"/>
                <w:szCs w:val="24"/>
              </w:rPr>
              <w:t>---</w:t>
            </w:r>
          </w:p>
        </w:tc>
      </w:tr>
      <w:tr w:rsidR="00E5146B" w:rsidRPr="00E36E70" w:rsidTr="00E5146B">
        <w:trPr>
          <w:trHeight w:val="147"/>
        </w:trPr>
        <w:tc>
          <w:tcPr>
            <w:tcW w:w="10619" w:type="dxa"/>
            <w:gridSpan w:val="10"/>
            <w:tcBorders>
              <w:bottom w:val="nil"/>
              <w:right w:val="single" w:sz="4" w:space="0" w:color="auto"/>
            </w:tcBorders>
          </w:tcPr>
          <w:p w:rsidR="00E5146B" w:rsidRPr="000C0863" w:rsidRDefault="00E5146B" w:rsidP="000C0863">
            <w:pPr>
              <w:jc w:val="center"/>
              <w:rPr>
                <w:b/>
                <w:sz w:val="24"/>
                <w:szCs w:val="24"/>
              </w:rPr>
            </w:pPr>
            <w:r>
              <w:rPr>
                <w:sz w:val="24"/>
                <w:szCs w:val="24"/>
              </w:rPr>
              <w:t>Подпрограмма 2</w:t>
            </w:r>
            <w:r w:rsidRPr="000C0863">
              <w:rPr>
                <w:sz w:val="24"/>
                <w:szCs w:val="24"/>
              </w:rPr>
              <w:t>. «Развитие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2020-2022 годы»</w:t>
            </w:r>
          </w:p>
          <w:p w:rsidR="00E5146B" w:rsidRPr="00E36E70" w:rsidRDefault="00E5146B" w:rsidP="00E36E70">
            <w:pPr>
              <w:jc w:val="center"/>
              <w:rPr>
                <w:sz w:val="24"/>
                <w:szCs w:val="24"/>
              </w:rPr>
            </w:pPr>
          </w:p>
        </w:tc>
      </w:tr>
      <w:tr w:rsidR="00E5146B" w:rsidRPr="00E36E70" w:rsidTr="00E5146B">
        <w:trPr>
          <w:trHeight w:val="147"/>
        </w:trPr>
        <w:tc>
          <w:tcPr>
            <w:tcW w:w="1285" w:type="dxa"/>
            <w:tcBorders>
              <w:bottom w:val="nil"/>
              <w:right w:val="single" w:sz="4" w:space="0" w:color="auto"/>
            </w:tcBorders>
          </w:tcPr>
          <w:p w:rsidR="00E5146B" w:rsidRDefault="00E5146B" w:rsidP="00CC3093">
            <w:pPr>
              <w:jc w:val="center"/>
              <w:rPr>
                <w:sz w:val="24"/>
                <w:szCs w:val="24"/>
              </w:rPr>
            </w:pPr>
          </w:p>
        </w:tc>
        <w:tc>
          <w:tcPr>
            <w:tcW w:w="9334" w:type="dxa"/>
            <w:gridSpan w:val="9"/>
            <w:tcBorders>
              <w:bottom w:val="nil"/>
              <w:right w:val="single" w:sz="4" w:space="0" w:color="auto"/>
            </w:tcBorders>
          </w:tcPr>
          <w:p w:rsidR="00E5146B" w:rsidRDefault="00E5146B" w:rsidP="00CC3093">
            <w:pPr>
              <w:jc w:val="center"/>
              <w:rPr>
                <w:sz w:val="24"/>
                <w:szCs w:val="24"/>
              </w:rPr>
            </w:pPr>
            <w:r>
              <w:rPr>
                <w:sz w:val="24"/>
                <w:szCs w:val="24"/>
              </w:rPr>
              <w:t>Основное мероприятие 2.1</w:t>
            </w:r>
          </w:p>
        </w:tc>
      </w:tr>
      <w:tr w:rsidR="00570847" w:rsidRPr="00E36E70" w:rsidTr="00E5146B">
        <w:trPr>
          <w:trHeight w:val="612"/>
        </w:trPr>
        <w:tc>
          <w:tcPr>
            <w:tcW w:w="2249" w:type="dxa"/>
            <w:gridSpan w:val="2"/>
            <w:vMerge w:val="restart"/>
          </w:tcPr>
          <w:p w:rsidR="00570847" w:rsidRPr="00E36E70" w:rsidRDefault="00570847" w:rsidP="007C28B6">
            <w:pPr>
              <w:jc w:val="center"/>
              <w:rPr>
                <w:sz w:val="24"/>
                <w:szCs w:val="24"/>
              </w:rPr>
            </w:pPr>
            <w:r w:rsidRPr="00F70F25">
              <w:rPr>
                <w:sz w:val="24"/>
                <w:szCs w:val="24"/>
              </w:rPr>
              <w:t xml:space="preserve">Информационная и консультационная поддержка субъектов малого и </w:t>
            </w:r>
            <w:r w:rsidRPr="00F70F25">
              <w:rPr>
                <w:sz w:val="24"/>
                <w:szCs w:val="24"/>
              </w:rPr>
              <w:lastRenderedPageBreak/>
              <w:t>среднего предпринимательства, поддержка в сфере подготовки, переподготовки и повышения квалификации кадров</w:t>
            </w:r>
          </w:p>
        </w:tc>
        <w:tc>
          <w:tcPr>
            <w:tcW w:w="1285" w:type="dxa"/>
            <w:vMerge w:val="restart"/>
          </w:tcPr>
          <w:p w:rsidR="00570847" w:rsidRPr="00CF629B" w:rsidRDefault="00570847">
            <w:pPr>
              <w:rPr>
                <w:sz w:val="24"/>
                <w:szCs w:val="24"/>
              </w:rPr>
            </w:pPr>
            <w:r w:rsidRPr="00E5146B">
              <w:rPr>
                <w:sz w:val="24"/>
                <w:szCs w:val="24"/>
              </w:rPr>
              <w:lastRenderedPageBreak/>
              <w:t xml:space="preserve">заместитель главы администрации </w:t>
            </w:r>
            <w:r w:rsidRPr="00E5146B">
              <w:rPr>
                <w:sz w:val="24"/>
                <w:szCs w:val="24"/>
              </w:rPr>
              <w:lastRenderedPageBreak/>
              <w:t>Максимова Елена Анатольевна</w:t>
            </w:r>
          </w:p>
        </w:tc>
        <w:tc>
          <w:tcPr>
            <w:tcW w:w="1273" w:type="dxa"/>
            <w:vMerge w:val="restart"/>
            <w:tcBorders>
              <w:top w:val="single" w:sz="4" w:space="0" w:color="auto"/>
            </w:tcBorders>
          </w:tcPr>
          <w:p w:rsidR="00570847" w:rsidRDefault="00570847">
            <w:r w:rsidRPr="00CF629B">
              <w:rPr>
                <w:sz w:val="24"/>
                <w:szCs w:val="24"/>
              </w:rPr>
              <w:lastRenderedPageBreak/>
              <w:t>01.01.2020</w:t>
            </w:r>
          </w:p>
        </w:tc>
        <w:tc>
          <w:tcPr>
            <w:tcW w:w="1457" w:type="dxa"/>
            <w:gridSpan w:val="2"/>
            <w:vMerge w:val="restart"/>
            <w:tcBorders>
              <w:top w:val="single" w:sz="4" w:space="0" w:color="auto"/>
            </w:tcBorders>
          </w:tcPr>
          <w:p w:rsidR="00570847" w:rsidRDefault="00570847">
            <w:r w:rsidRPr="00BE08EF">
              <w:rPr>
                <w:sz w:val="24"/>
                <w:szCs w:val="24"/>
              </w:rPr>
              <w:t>31.12.2022</w:t>
            </w:r>
          </w:p>
        </w:tc>
        <w:tc>
          <w:tcPr>
            <w:tcW w:w="1816" w:type="dxa"/>
            <w:shd w:val="clear" w:color="auto" w:fill="auto"/>
          </w:tcPr>
          <w:p w:rsidR="00570847" w:rsidRPr="00E36E70" w:rsidRDefault="00570847" w:rsidP="00E36E70">
            <w:pPr>
              <w:jc w:val="center"/>
              <w:rPr>
                <w:sz w:val="24"/>
                <w:szCs w:val="24"/>
              </w:rPr>
            </w:pPr>
            <w:r w:rsidRPr="00DA1A2C">
              <w:rPr>
                <w:sz w:val="24"/>
                <w:szCs w:val="24"/>
              </w:rPr>
              <w:t>Федеральный бюджет-</w:t>
            </w:r>
          </w:p>
        </w:tc>
        <w:tc>
          <w:tcPr>
            <w:tcW w:w="992" w:type="dxa"/>
            <w:shd w:val="clear" w:color="auto" w:fill="auto"/>
          </w:tcPr>
          <w:p w:rsidR="00570847" w:rsidRPr="00E36E70" w:rsidRDefault="00570847" w:rsidP="00E36E70">
            <w:pPr>
              <w:jc w:val="center"/>
              <w:rPr>
                <w:sz w:val="24"/>
                <w:szCs w:val="24"/>
              </w:rPr>
            </w:pPr>
            <w:r>
              <w:rPr>
                <w:sz w:val="24"/>
                <w:szCs w:val="24"/>
              </w:rPr>
              <w:t>0,0</w:t>
            </w:r>
          </w:p>
        </w:tc>
        <w:tc>
          <w:tcPr>
            <w:tcW w:w="743" w:type="dxa"/>
            <w:shd w:val="clear" w:color="auto" w:fill="auto"/>
          </w:tcPr>
          <w:p w:rsidR="00570847" w:rsidRPr="00E36E70" w:rsidRDefault="00570847" w:rsidP="00E36E70">
            <w:pPr>
              <w:jc w:val="center"/>
              <w:rPr>
                <w:sz w:val="24"/>
                <w:szCs w:val="24"/>
              </w:rPr>
            </w:pPr>
            <w:r>
              <w:rPr>
                <w:sz w:val="24"/>
                <w:szCs w:val="24"/>
              </w:rPr>
              <w:t>0,0</w:t>
            </w:r>
          </w:p>
        </w:tc>
        <w:tc>
          <w:tcPr>
            <w:tcW w:w="804" w:type="dxa"/>
            <w:shd w:val="clear" w:color="auto" w:fill="auto"/>
          </w:tcPr>
          <w:p w:rsidR="00570847" w:rsidRPr="00E36E70" w:rsidRDefault="00570847" w:rsidP="00260DA6">
            <w:pPr>
              <w:rPr>
                <w:sz w:val="24"/>
                <w:szCs w:val="24"/>
              </w:rPr>
            </w:pPr>
            <w:r>
              <w:rPr>
                <w:sz w:val="24"/>
                <w:szCs w:val="24"/>
              </w:rPr>
              <w:t>0,0</w:t>
            </w:r>
          </w:p>
        </w:tc>
      </w:tr>
      <w:tr w:rsidR="00570847" w:rsidRPr="00E36E70" w:rsidTr="00E5146B">
        <w:trPr>
          <w:trHeight w:val="562"/>
        </w:trPr>
        <w:tc>
          <w:tcPr>
            <w:tcW w:w="2249" w:type="dxa"/>
            <w:gridSpan w:val="2"/>
            <w:vMerge/>
          </w:tcPr>
          <w:p w:rsidR="00570847" w:rsidRPr="000C0863" w:rsidRDefault="00570847" w:rsidP="007C28B6">
            <w:pPr>
              <w:jc w:val="center"/>
              <w:rPr>
                <w:sz w:val="24"/>
                <w:szCs w:val="24"/>
              </w:rPr>
            </w:pPr>
          </w:p>
        </w:tc>
        <w:tc>
          <w:tcPr>
            <w:tcW w:w="1285" w:type="dxa"/>
            <w:vMerge/>
          </w:tcPr>
          <w:p w:rsidR="00570847" w:rsidRPr="00CF629B" w:rsidRDefault="00570847">
            <w:pPr>
              <w:rPr>
                <w:sz w:val="24"/>
                <w:szCs w:val="24"/>
              </w:rPr>
            </w:pPr>
          </w:p>
        </w:tc>
        <w:tc>
          <w:tcPr>
            <w:tcW w:w="1273" w:type="dxa"/>
            <w:vMerge/>
          </w:tcPr>
          <w:p w:rsidR="00570847" w:rsidRPr="00CF629B" w:rsidRDefault="00570847">
            <w:pPr>
              <w:rPr>
                <w:sz w:val="24"/>
                <w:szCs w:val="24"/>
              </w:rPr>
            </w:pPr>
          </w:p>
        </w:tc>
        <w:tc>
          <w:tcPr>
            <w:tcW w:w="1457" w:type="dxa"/>
            <w:gridSpan w:val="2"/>
            <w:vMerge/>
          </w:tcPr>
          <w:p w:rsidR="00570847" w:rsidRPr="00BE08EF" w:rsidRDefault="00570847">
            <w:pPr>
              <w:rPr>
                <w:sz w:val="24"/>
                <w:szCs w:val="24"/>
              </w:rPr>
            </w:pPr>
          </w:p>
        </w:tc>
        <w:tc>
          <w:tcPr>
            <w:tcW w:w="1816" w:type="dxa"/>
            <w:shd w:val="clear" w:color="auto" w:fill="auto"/>
          </w:tcPr>
          <w:p w:rsidR="00570847" w:rsidRPr="00E36E70" w:rsidRDefault="00570847" w:rsidP="00E36E70">
            <w:pPr>
              <w:jc w:val="center"/>
              <w:rPr>
                <w:sz w:val="24"/>
                <w:szCs w:val="24"/>
              </w:rPr>
            </w:pPr>
            <w:r w:rsidRPr="006D2082">
              <w:rPr>
                <w:sz w:val="24"/>
                <w:szCs w:val="24"/>
              </w:rPr>
              <w:t>Областной бюджет-</w:t>
            </w:r>
          </w:p>
        </w:tc>
        <w:tc>
          <w:tcPr>
            <w:tcW w:w="992" w:type="dxa"/>
            <w:shd w:val="clear" w:color="auto" w:fill="auto"/>
          </w:tcPr>
          <w:p w:rsidR="00570847" w:rsidRPr="00E36E70" w:rsidRDefault="00570847" w:rsidP="00E36E70">
            <w:pPr>
              <w:jc w:val="center"/>
              <w:rPr>
                <w:sz w:val="24"/>
                <w:szCs w:val="24"/>
              </w:rPr>
            </w:pPr>
            <w:r>
              <w:rPr>
                <w:sz w:val="24"/>
                <w:szCs w:val="24"/>
              </w:rPr>
              <w:t>0,0</w:t>
            </w:r>
          </w:p>
        </w:tc>
        <w:tc>
          <w:tcPr>
            <w:tcW w:w="743" w:type="dxa"/>
            <w:shd w:val="clear" w:color="auto" w:fill="auto"/>
          </w:tcPr>
          <w:p w:rsidR="00570847" w:rsidRPr="00E36E70" w:rsidRDefault="00570847" w:rsidP="00E36E70">
            <w:pPr>
              <w:jc w:val="center"/>
              <w:rPr>
                <w:sz w:val="24"/>
                <w:szCs w:val="24"/>
              </w:rPr>
            </w:pPr>
            <w:r>
              <w:rPr>
                <w:sz w:val="24"/>
                <w:szCs w:val="24"/>
              </w:rPr>
              <w:t>0,0</w:t>
            </w:r>
          </w:p>
        </w:tc>
        <w:tc>
          <w:tcPr>
            <w:tcW w:w="804" w:type="dxa"/>
            <w:shd w:val="clear" w:color="auto" w:fill="auto"/>
          </w:tcPr>
          <w:p w:rsidR="00570847" w:rsidRPr="00E36E70" w:rsidRDefault="00570847" w:rsidP="00E36E70">
            <w:pPr>
              <w:jc w:val="center"/>
              <w:rPr>
                <w:sz w:val="24"/>
                <w:szCs w:val="24"/>
              </w:rPr>
            </w:pPr>
            <w:r>
              <w:rPr>
                <w:sz w:val="24"/>
                <w:szCs w:val="24"/>
              </w:rPr>
              <w:t>0,0</w:t>
            </w:r>
          </w:p>
        </w:tc>
      </w:tr>
      <w:tr w:rsidR="00570847" w:rsidRPr="00E36E70" w:rsidTr="00E5146B">
        <w:trPr>
          <w:trHeight w:val="993"/>
        </w:trPr>
        <w:tc>
          <w:tcPr>
            <w:tcW w:w="2249" w:type="dxa"/>
            <w:gridSpan w:val="2"/>
            <w:vMerge/>
          </w:tcPr>
          <w:p w:rsidR="00570847" w:rsidRPr="000C0863" w:rsidRDefault="00570847" w:rsidP="007C28B6">
            <w:pPr>
              <w:jc w:val="center"/>
              <w:rPr>
                <w:sz w:val="24"/>
                <w:szCs w:val="24"/>
              </w:rPr>
            </w:pPr>
          </w:p>
        </w:tc>
        <w:tc>
          <w:tcPr>
            <w:tcW w:w="1285" w:type="dxa"/>
            <w:vMerge/>
          </w:tcPr>
          <w:p w:rsidR="00570847" w:rsidRPr="00CF629B" w:rsidRDefault="00570847">
            <w:pPr>
              <w:rPr>
                <w:sz w:val="24"/>
                <w:szCs w:val="24"/>
              </w:rPr>
            </w:pPr>
          </w:p>
        </w:tc>
        <w:tc>
          <w:tcPr>
            <w:tcW w:w="1273" w:type="dxa"/>
            <w:vMerge/>
          </w:tcPr>
          <w:p w:rsidR="00570847" w:rsidRPr="00CF629B" w:rsidRDefault="00570847">
            <w:pPr>
              <w:rPr>
                <w:sz w:val="24"/>
                <w:szCs w:val="24"/>
              </w:rPr>
            </w:pPr>
          </w:p>
        </w:tc>
        <w:tc>
          <w:tcPr>
            <w:tcW w:w="1457" w:type="dxa"/>
            <w:gridSpan w:val="2"/>
            <w:vMerge/>
          </w:tcPr>
          <w:p w:rsidR="00570847" w:rsidRPr="00BE08EF" w:rsidRDefault="00570847">
            <w:pPr>
              <w:rPr>
                <w:sz w:val="24"/>
                <w:szCs w:val="24"/>
              </w:rPr>
            </w:pPr>
          </w:p>
        </w:tc>
        <w:tc>
          <w:tcPr>
            <w:tcW w:w="1816" w:type="dxa"/>
            <w:shd w:val="clear" w:color="auto" w:fill="auto"/>
          </w:tcPr>
          <w:p w:rsidR="00570847" w:rsidRPr="00E36E70" w:rsidRDefault="00570847" w:rsidP="00E36E70">
            <w:pPr>
              <w:jc w:val="center"/>
              <w:rPr>
                <w:sz w:val="24"/>
                <w:szCs w:val="24"/>
              </w:rPr>
            </w:pPr>
            <w:r w:rsidRPr="006D2082">
              <w:rPr>
                <w:sz w:val="24"/>
                <w:szCs w:val="24"/>
              </w:rPr>
              <w:t>Местный бюджет-</w:t>
            </w:r>
          </w:p>
        </w:tc>
        <w:tc>
          <w:tcPr>
            <w:tcW w:w="992" w:type="dxa"/>
            <w:shd w:val="clear" w:color="auto" w:fill="auto"/>
          </w:tcPr>
          <w:p w:rsidR="00570847" w:rsidRPr="00E36E70" w:rsidRDefault="00570847" w:rsidP="00E36E70">
            <w:pPr>
              <w:jc w:val="center"/>
              <w:rPr>
                <w:sz w:val="24"/>
                <w:szCs w:val="24"/>
              </w:rPr>
            </w:pPr>
            <w:r>
              <w:rPr>
                <w:sz w:val="24"/>
                <w:szCs w:val="24"/>
              </w:rPr>
              <w:t>5,0</w:t>
            </w:r>
          </w:p>
        </w:tc>
        <w:tc>
          <w:tcPr>
            <w:tcW w:w="743" w:type="dxa"/>
            <w:shd w:val="clear" w:color="auto" w:fill="auto"/>
          </w:tcPr>
          <w:p w:rsidR="00570847" w:rsidRPr="00E36E70" w:rsidRDefault="00570847" w:rsidP="00E36E70">
            <w:pPr>
              <w:jc w:val="center"/>
              <w:rPr>
                <w:sz w:val="24"/>
                <w:szCs w:val="24"/>
              </w:rPr>
            </w:pPr>
            <w:r>
              <w:rPr>
                <w:sz w:val="24"/>
                <w:szCs w:val="24"/>
              </w:rPr>
              <w:t>5,0</w:t>
            </w:r>
          </w:p>
        </w:tc>
        <w:tc>
          <w:tcPr>
            <w:tcW w:w="804" w:type="dxa"/>
            <w:shd w:val="clear" w:color="auto" w:fill="auto"/>
          </w:tcPr>
          <w:p w:rsidR="00570847" w:rsidRPr="00E36E70" w:rsidRDefault="00570847" w:rsidP="00E36E70">
            <w:pPr>
              <w:jc w:val="center"/>
              <w:rPr>
                <w:sz w:val="24"/>
                <w:szCs w:val="24"/>
              </w:rPr>
            </w:pPr>
            <w:r>
              <w:rPr>
                <w:sz w:val="24"/>
                <w:szCs w:val="24"/>
              </w:rPr>
              <w:t>5,0</w:t>
            </w:r>
          </w:p>
        </w:tc>
      </w:tr>
      <w:tr w:rsidR="00E5146B" w:rsidRPr="00E36E70" w:rsidTr="00E5146B">
        <w:trPr>
          <w:trHeight w:val="147"/>
        </w:trPr>
        <w:tc>
          <w:tcPr>
            <w:tcW w:w="1285" w:type="dxa"/>
            <w:tcBorders>
              <w:bottom w:val="nil"/>
              <w:right w:val="single" w:sz="4" w:space="0" w:color="auto"/>
            </w:tcBorders>
          </w:tcPr>
          <w:p w:rsidR="00E5146B" w:rsidRDefault="00E5146B" w:rsidP="00CC3093">
            <w:pPr>
              <w:jc w:val="center"/>
              <w:rPr>
                <w:sz w:val="24"/>
                <w:szCs w:val="24"/>
              </w:rPr>
            </w:pPr>
          </w:p>
        </w:tc>
        <w:tc>
          <w:tcPr>
            <w:tcW w:w="9334" w:type="dxa"/>
            <w:gridSpan w:val="9"/>
            <w:tcBorders>
              <w:bottom w:val="nil"/>
              <w:right w:val="single" w:sz="4" w:space="0" w:color="auto"/>
            </w:tcBorders>
          </w:tcPr>
          <w:p w:rsidR="00E5146B" w:rsidRPr="00E36E70" w:rsidRDefault="00E5146B" w:rsidP="00CC3093">
            <w:pPr>
              <w:jc w:val="center"/>
              <w:rPr>
                <w:sz w:val="24"/>
                <w:szCs w:val="24"/>
              </w:rPr>
            </w:pPr>
            <w:r>
              <w:rPr>
                <w:sz w:val="24"/>
                <w:szCs w:val="24"/>
              </w:rPr>
              <w:t>Основное мероприятие 2.2</w:t>
            </w:r>
          </w:p>
        </w:tc>
      </w:tr>
      <w:tr w:rsidR="00E5146B" w:rsidRPr="00E36E70" w:rsidTr="00E5146B">
        <w:trPr>
          <w:trHeight w:val="920"/>
        </w:trPr>
        <w:tc>
          <w:tcPr>
            <w:tcW w:w="2249" w:type="dxa"/>
            <w:gridSpan w:val="2"/>
            <w:vMerge w:val="restart"/>
          </w:tcPr>
          <w:p w:rsidR="00E5146B" w:rsidRPr="00E36E70" w:rsidRDefault="00E5146B" w:rsidP="00E36E70">
            <w:pPr>
              <w:jc w:val="center"/>
              <w:rPr>
                <w:sz w:val="24"/>
                <w:szCs w:val="24"/>
              </w:rPr>
            </w:pPr>
            <w:r w:rsidRPr="006D2082">
              <w:rPr>
                <w:sz w:val="24"/>
                <w:szCs w:val="24"/>
              </w:rPr>
              <w:t>Проведение конкурса по благоустройству территорий субъектов малого и среднего предпринимательства</w:t>
            </w:r>
          </w:p>
        </w:tc>
        <w:tc>
          <w:tcPr>
            <w:tcW w:w="1285" w:type="dxa"/>
            <w:vMerge w:val="restart"/>
          </w:tcPr>
          <w:p w:rsidR="00E5146B" w:rsidRDefault="00570847" w:rsidP="00E36E70">
            <w:pPr>
              <w:jc w:val="center"/>
              <w:rPr>
                <w:sz w:val="24"/>
                <w:szCs w:val="24"/>
              </w:rPr>
            </w:pPr>
            <w:r w:rsidRPr="00570847">
              <w:rPr>
                <w:sz w:val="24"/>
                <w:szCs w:val="24"/>
              </w:rPr>
              <w:t>заместитель главы администрации Максимова Елена Анатольевна</w:t>
            </w:r>
          </w:p>
        </w:tc>
        <w:tc>
          <w:tcPr>
            <w:tcW w:w="1285" w:type="dxa"/>
            <w:gridSpan w:val="2"/>
            <w:vMerge w:val="restart"/>
            <w:tcBorders>
              <w:top w:val="single" w:sz="4" w:space="0" w:color="auto"/>
            </w:tcBorders>
          </w:tcPr>
          <w:p w:rsidR="00E5146B" w:rsidRPr="00E36E70" w:rsidRDefault="00E5146B" w:rsidP="00E36E70">
            <w:pPr>
              <w:jc w:val="center"/>
              <w:rPr>
                <w:sz w:val="24"/>
                <w:szCs w:val="24"/>
              </w:rPr>
            </w:pPr>
            <w:r>
              <w:rPr>
                <w:sz w:val="24"/>
                <w:szCs w:val="24"/>
              </w:rPr>
              <w:t>01.01.2020</w:t>
            </w:r>
          </w:p>
        </w:tc>
        <w:tc>
          <w:tcPr>
            <w:tcW w:w="1445" w:type="dxa"/>
            <w:vMerge w:val="restart"/>
          </w:tcPr>
          <w:p w:rsidR="00E5146B" w:rsidRPr="00E36E70" w:rsidRDefault="00E5146B" w:rsidP="00E36E70">
            <w:pPr>
              <w:jc w:val="center"/>
              <w:rPr>
                <w:sz w:val="24"/>
                <w:szCs w:val="24"/>
              </w:rPr>
            </w:pPr>
            <w:r>
              <w:rPr>
                <w:sz w:val="24"/>
                <w:szCs w:val="24"/>
              </w:rPr>
              <w:t>31.12.2022</w:t>
            </w:r>
          </w:p>
        </w:tc>
        <w:tc>
          <w:tcPr>
            <w:tcW w:w="1816" w:type="dxa"/>
            <w:shd w:val="clear" w:color="auto" w:fill="auto"/>
          </w:tcPr>
          <w:p w:rsidR="00E5146B" w:rsidRPr="00E36E70" w:rsidRDefault="00E5146B" w:rsidP="00E36E70">
            <w:pPr>
              <w:jc w:val="center"/>
              <w:rPr>
                <w:sz w:val="24"/>
                <w:szCs w:val="24"/>
              </w:rPr>
            </w:pPr>
            <w:r w:rsidRPr="006D2082">
              <w:rPr>
                <w:sz w:val="24"/>
                <w:szCs w:val="24"/>
              </w:rPr>
              <w:t>Федеральный бюджет-</w:t>
            </w:r>
          </w:p>
        </w:tc>
        <w:tc>
          <w:tcPr>
            <w:tcW w:w="992" w:type="dxa"/>
            <w:shd w:val="clear" w:color="auto" w:fill="auto"/>
          </w:tcPr>
          <w:p w:rsidR="00E5146B" w:rsidRPr="00E36E70" w:rsidRDefault="00E5146B" w:rsidP="00E36E70">
            <w:pPr>
              <w:jc w:val="center"/>
              <w:rPr>
                <w:sz w:val="24"/>
                <w:szCs w:val="24"/>
              </w:rPr>
            </w:pPr>
            <w:r>
              <w:rPr>
                <w:sz w:val="24"/>
                <w:szCs w:val="24"/>
              </w:rPr>
              <w:t>0,0</w:t>
            </w:r>
          </w:p>
        </w:tc>
        <w:tc>
          <w:tcPr>
            <w:tcW w:w="743" w:type="dxa"/>
            <w:shd w:val="clear" w:color="auto" w:fill="auto"/>
          </w:tcPr>
          <w:p w:rsidR="00E5146B" w:rsidRPr="00E36E70" w:rsidRDefault="00E5146B" w:rsidP="00E36E70">
            <w:pPr>
              <w:jc w:val="center"/>
              <w:rPr>
                <w:sz w:val="24"/>
                <w:szCs w:val="24"/>
              </w:rPr>
            </w:pPr>
            <w:r>
              <w:rPr>
                <w:sz w:val="24"/>
                <w:szCs w:val="24"/>
              </w:rPr>
              <w:t>0,0</w:t>
            </w:r>
          </w:p>
        </w:tc>
        <w:tc>
          <w:tcPr>
            <w:tcW w:w="804" w:type="dxa"/>
            <w:tcBorders>
              <w:right w:val="single" w:sz="4" w:space="0" w:color="auto"/>
            </w:tcBorders>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380"/>
        </w:trPr>
        <w:tc>
          <w:tcPr>
            <w:tcW w:w="2249" w:type="dxa"/>
            <w:gridSpan w:val="2"/>
            <w:vMerge/>
          </w:tcPr>
          <w:p w:rsidR="00E5146B" w:rsidRPr="00DA1A2C" w:rsidRDefault="00E5146B" w:rsidP="00E36E70">
            <w:pPr>
              <w:jc w:val="center"/>
              <w:rPr>
                <w:sz w:val="24"/>
                <w:szCs w:val="24"/>
              </w:rPr>
            </w:pPr>
          </w:p>
        </w:tc>
        <w:tc>
          <w:tcPr>
            <w:tcW w:w="1285" w:type="dxa"/>
            <w:vMerge/>
          </w:tcPr>
          <w:p w:rsidR="00E5146B" w:rsidRDefault="00E5146B" w:rsidP="00E36E70">
            <w:pPr>
              <w:jc w:val="center"/>
              <w:rPr>
                <w:sz w:val="24"/>
                <w:szCs w:val="24"/>
              </w:rPr>
            </w:pPr>
          </w:p>
        </w:tc>
        <w:tc>
          <w:tcPr>
            <w:tcW w:w="1285" w:type="dxa"/>
            <w:gridSpan w:val="2"/>
            <w:vMerge/>
          </w:tcPr>
          <w:p w:rsidR="00E5146B" w:rsidRDefault="00E5146B" w:rsidP="00E36E70">
            <w:pPr>
              <w:jc w:val="center"/>
              <w:rPr>
                <w:sz w:val="24"/>
                <w:szCs w:val="24"/>
              </w:rPr>
            </w:pPr>
          </w:p>
        </w:tc>
        <w:tc>
          <w:tcPr>
            <w:tcW w:w="1445" w:type="dxa"/>
            <w:vMerge/>
          </w:tcPr>
          <w:p w:rsidR="00E5146B"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6D2082">
              <w:rPr>
                <w:sz w:val="24"/>
                <w:szCs w:val="24"/>
              </w:rPr>
              <w:t>Областной бюджет-</w:t>
            </w:r>
          </w:p>
        </w:tc>
        <w:tc>
          <w:tcPr>
            <w:tcW w:w="992" w:type="dxa"/>
            <w:shd w:val="clear" w:color="auto" w:fill="auto"/>
          </w:tcPr>
          <w:p w:rsidR="00E5146B" w:rsidRPr="00E36E70" w:rsidRDefault="00E5146B" w:rsidP="00E36E70">
            <w:pPr>
              <w:jc w:val="center"/>
              <w:rPr>
                <w:sz w:val="24"/>
                <w:szCs w:val="24"/>
              </w:rPr>
            </w:pPr>
            <w:r>
              <w:rPr>
                <w:sz w:val="24"/>
                <w:szCs w:val="24"/>
              </w:rPr>
              <w:t>0,0</w:t>
            </w:r>
          </w:p>
        </w:tc>
        <w:tc>
          <w:tcPr>
            <w:tcW w:w="743" w:type="dxa"/>
            <w:shd w:val="clear" w:color="auto" w:fill="auto"/>
          </w:tcPr>
          <w:p w:rsidR="00E5146B" w:rsidRPr="00E36E70" w:rsidRDefault="00E5146B" w:rsidP="00E36E70">
            <w:pPr>
              <w:jc w:val="center"/>
              <w:rPr>
                <w:sz w:val="24"/>
                <w:szCs w:val="24"/>
              </w:rPr>
            </w:pPr>
            <w:r>
              <w:rPr>
                <w:sz w:val="24"/>
                <w:szCs w:val="24"/>
              </w:rPr>
              <w:t>0,0</w:t>
            </w:r>
          </w:p>
        </w:tc>
        <w:tc>
          <w:tcPr>
            <w:tcW w:w="804" w:type="dxa"/>
            <w:tcBorders>
              <w:right w:val="single" w:sz="4" w:space="0" w:color="auto"/>
            </w:tcBorders>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315"/>
        </w:trPr>
        <w:tc>
          <w:tcPr>
            <w:tcW w:w="2249" w:type="dxa"/>
            <w:gridSpan w:val="2"/>
            <w:vMerge/>
          </w:tcPr>
          <w:p w:rsidR="00E5146B" w:rsidRPr="00DA1A2C" w:rsidRDefault="00E5146B" w:rsidP="00E36E70">
            <w:pPr>
              <w:jc w:val="center"/>
              <w:rPr>
                <w:sz w:val="24"/>
                <w:szCs w:val="24"/>
              </w:rPr>
            </w:pPr>
          </w:p>
        </w:tc>
        <w:tc>
          <w:tcPr>
            <w:tcW w:w="1285" w:type="dxa"/>
            <w:vMerge/>
          </w:tcPr>
          <w:p w:rsidR="00E5146B" w:rsidRDefault="00E5146B" w:rsidP="00E36E70">
            <w:pPr>
              <w:jc w:val="center"/>
              <w:rPr>
                <w:sz w:val="24"/>
                <w:szCs w:val="24"/>
              </w:rPr>
            </w:pPr>
          </w:p>
        </w:tc>
        <w:tc>
          <w:tcPr>
            <w:tcW w:w="1285" w:type="dxa"/>
            <w:gridSpan w:val="2"/>
            <w:vMerge/>
          </w:tcPr>
          <w:p w:rsidR="00E5146B" w:rsidRDefault="00E5146B" w:rsidP="00E36E70">
            <w:pPr>
              <w:jc w:val="center"/>
              <w:rPr>
                <w:sz w:val="24"/>
                <w:szCs w:val="24"/>
              </w:rPr>
            </w:pPr>
          </w:p>
        </w:tc>
        <w:tc>
          <w:tcPr>
            <w:tcW w:w="1445" w:type="dxa"/>
            <w:vMerge/>
          </w:tcPr>
          <w:p w:rsidR="00E5146B"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6D2082">
              <w:rPr>
                <w:sz w:val="24"/>
                <w:szCs w:val="24"/>
              </w:rPr>
              <w:t>Местный бюджет-</w:t>
            </w:r>
          </w:p>
        </w:tc>
        <w:tc>
          <w:tcPr>
            <w:tcW w:w="992" w:type="dxa"/>
            <w:shd w:val="clear" w:color="auto" w:fill="auto"/>
          </w:tcPr>
          <w:p w:rsidR="00E5146B" w:rsidRPr="00E36E70" w:rsidRDefault="00E5146B" w:rsidP="00E36E70">
            <w:pPr>
              <w:jc w:val="center"/>
              <w:rPr>
                <w:sz w:val="24"/>
                <w:szCs w:val="24"/>
              </w:rPr>
            </w:pPr>
            <w:r>
              <w:rPr>
                <w:sz w:val="24"/>
                <w:szCs w:val="24"/>
              </w:rPr>
              <w:t>15,0</w:t>
            </w:r>
          </w:p>
        </w:tc>
        <w:tc>
          <w:tcPr>
            <w:tcW w:w="743" w:type="dxa"/>
            <w:shd w:val="clear" w:color="auto" w:fill="auto"/>
          </w:tcPr>
          <w:p w:rsidR="00E5146B" w:rsidRPr="00E36E70" w:rsidRDefault="00E5146B" w:rsidP="00E36E70">
            <w:pPr>
              <w:jc w:val="center"/>
              <w:rPr>
                <w:sz w:val="24"/>
                <w:szCs w:val="24"/>
              </w:rPr>
            </w:pPr>
            <w:r>
              <w:rPr>
                <w:sz w:val="24"/>
                <w:szCs w:val="24"/>
              </w:rPr>
              <w:t>15,0</w:t>
            </w:r>
          </w:p>
        </w:tc>
        <w:tc>
          <w:tcPr>
            <w:tcW w:w="804" w:type="dxa"/>
            <w:tcBorders>
              <w:right w:val="single" w:sz="4" w:space="0" w:color="auto"/>
            </w:tcBorders>
            <w:shd w:val="clear" w:color="auto" w:fill="auto"/>
          </w:tcPr>
          <w:p w:rsidR="00E5146B" w:rsidRPr="00E36E70" w:rsidRDefault="00E5146B" w:rsidP="00E36E70">
            <w:pPr>
              <w:jc w:val="center"/>
              <w:rPr>
                <w:sz w:val="24"/>
                <w:szCs w:val="24"/>
              </w:rPr>
            </w:pPr>
            <w:r>
              <w:rPr>
                <w:sz w:val="24"/>
                <w:szCs w:val="24"/>
              </w:rPr>
              <w:t>15,0</w:t>
            </w:r>
          </w:p>
        </w:tc>
      </w:tr>
      <w:tr w:rsidR="00E5146B" w:rsidRPr="00E36E70" w:rsidTr="00E5146B">
        <w:trPr>
          <w:trHeight w:val="1936"/>
        </w:trPr>
        <w:tc>
          <w:tcPr>
            <w:tcW w:w="10619" w:type="dxa"/>
            <w:gridSpan w:val="10"/>
          </w:tcPr>
          <w:p w:rsidR="00E5146B" w:rsidRPr="00E36E70" w:rsidRDefault="00E5146B" w:rsidP="00260DA6">
            <w:pPr>
              <w:jc w:val="center"/>
              <w:rPr>
                <w:sz w:val="24"/>
                <w:szCs w:val="24"/>
              </w:rPr>
            </w:pPr>
            <w:r>
              <w:rPr>
                <w:sz w:val="24"/>
                <w:szCs w:val="24"/>
              </w:rPr>
              <w:t xml:space="preserve">Подпрограмма3. </w:t>
            </w:r>
            <w:proofErr w:type="gramStart"/>
            <w:r>
              <w:rPr>
                <w:sz w:val="24"/>
                <w:szCs w:val="24"/>
              </w:rPr>
              <w:t>«</w:t>
            </w:r>
            <w:r w:rsidRPr="00260DA6">
              <w:rPr>
                <w:sz w:val="24"/>
                <w:szCs w:val="24"/>
              </w:rPr>
              <w:t>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2020-2022</w:t>
            </w:r>
            <w:r>
              <w:rPr>
                <w:sz w:val="24"/>
                <w:szCs w:val="24"/>
              </w:rPr>
              <w:t xml:space="preserve"> годы»</w:t>
            </w:r>
            <w:proofErr w:type="gramEnd"/>
          </w:p>
        </w:tc>
      </w:tr>
      <w:tr w:rsidR="00E5146B" w:rsidRPr="00E36E70" w:rsidTr="00E5146B">
        <w:trPr>
          <w:trHeight w:val="255"/>
        </w:trPr>
        <w:tc>
          <w:tcPr>
            <w:tcW w:w="10619" w:type="dxa"/>
            <w:gridSpan w:val="10"/>
          </w:tcPr>
          <w:p w:rsidR="00E5146B" w:rsidRDefault="00E5146B" w:rsidP="00E36E70">
            <w:pPr>
              <w:jc w:val="center"/>
              <w:rPr>
                <w:sz w:val="24"/>
                <w:szCs w:val="24"/>
              </w:rPr>
            </w:pPr>
            <w:r>
              <w:rPr>
                <w:sz w:val="24"/>
                <w:szCs w:val="24"/>
              </w:rPr>
              <w:t xml:space="preserve">Основное мероприятие 3.1 </w:t>
            </w:r>
          </w:p>
        </w:tc>
      </w:tr>
      <w:tr w:rsidR="00E5146B" w:rsidRPr="00E36E70" w:rsidTr="00E5146B">
        <w:trPr>
          <w:trHeight w:val="840"/>
        </w:trPr>
        <w:tc>
          <w:tcPr>
            <w:tcW w:w="2249" w:type="dxa"/>
            <w:gridSpan w:val="2"/>
            <w:vMerge w:val="restart"/>
          </w:tcPr>
          <w:p w:rsidR="00E5146B" w:rsidRPr="00CC3093" w:rsidRDefault="00E5146B" w:rsidP="00E36E70">
            <w:pPr>
              <w:jc w:val="center"/>
              <w:rPr>
                <w:sz w:val="24"/>
                <w:szCs w:val="24"/>
              </w:rPr>
            </w:pPr>
            <w:r w:rsidRPr="00CC3093">
              <w:rPr>
                <w:sz w:val="24"/>
                <w:szCs w:val="24"/>
              </w:rPr>
              <w:t>Противодействие экстремизму и профилактика терроризма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1285" w:type="dxa"/>
            <w:vMerge w:val="restart"/>
          </w:tcPr>
          <w:p w:rsidR="00E5146B" w:rsidRDefault="00570847" w:rsidP="00E36E70">
            <w:pPr>
              <w:jc w:val="center"/>
              <w:rPr>
                <w:sz w:val="24"/>
                <w:szCs w:val="24"/>
              </w:rPr>
            </w:pPr>
            <w:r w:rsidRPr="00570847">
              <w:rPr>
                <w:sz w:val="24"/>
                <w:szCs w:val="24"/>
              </w:rPr>
              <w:t>заместитель главы администрации Максимова Елена Анатольевна</w:t>
            </w:r>
          </w:p>
        </w:tc>
        <w:tc>
          <w:tcPr>
            <w:tcW w:w="1285" w:type="dxa"/>
            <w:gridSpan w:val="2"/>
            <w:vMerge w:val="restart"/>
          </w:tcPr>
          <w:p w:rsidR="00E5146B" w:rsidRPr="00E36E70" w:rsidRDefault="00E5146B" w:rsidP="00E36E70">
            <w:pPr>
              <w:jc w:val="center"/>
              <w:rPr>
                <w:sz w:val="24"/>
                <w:szCs w:val="24"/>
              </w:rPr>
            </w:pPr>
            <w:r>
              <w:rPr>
                <w:sz w:val="24"/>
                <w:szCs w:val="24"/>
              </w:rPr>
              <w:t>01.01.2020</w:t>
            </w:r>
          </w:p>
        </w:tc>
        <w:tc>
          <w:tcPr>
            <w:tcW w:w="1445" w:type="dxa"/>
            <w:vMerge w:val="restart"/>
          </w:tcPr>
          <w:p w:rsidR="00E5146B" w:rsidRPr="00E36E70" w:rsidRDefault="00E5146B" w:rsidP="00E36E70">
            <w:pPr>
              <w:jc w:val="center"/>
              <w:rPr>
                <w:sz w:val="24"/>
                <w:szCs w:val="24"/>
              </w:rPr>
            </w:pPr>
            <w:r>
              <w:rPr>
                <w:sz w:val="24"/>
                <w:szCs w:val="24"/>
              </w:rPr>
              <w:t>31.12.2022</w:t>
            </w:r>
          </w:p>
        </w:tc>
        <w:tc>
          <w:tcPr>
            <w:tcW w:w="1816" w:type="dxa"/>
            <w:shd w:val="clear" w:color="auto" w:fill="auto"/>
          </w:tcPr>
          <w:p w:rsidR="00E5146B" w:rsidRPr="00E36E70" w:rsidRDefault="00E5146B" w:rsidP="00E36E70">
            <w:pPr>
              <w:jc w:val="center"/>
              <w:rPr>
                <w:sz w:val="24"/>
                <w:szCs w:val="24"/>
              </w:rPr>
            </w:pPr>
            <w:r w:rsidRPr="00CC3093">
              <w:rPr>
                <w:sz w:val="24"/>
                <w:szCs w:val="24"/>
              </w:rPr>
              <w:t>Федеральный бюджет-</w:t>
            </w:r>
          </w:p>
        </w:tc>
        <w:tc>
          <w:tcPr>
            <w:tcW w:w="992" w:type="dxa"/>
            <w:shd w:val="clear" w:color="auto" w:fill="auto"/>
          </w:tcPr>
          <w:p w:rsidR="00E5146B" w:rsidRPr="00E36E70" w:rsidRDefault="00E5146B" w:rsidP="00E36E70">
            <w:pPr>
              <w:jc w:val="center"/>
              <w:rPr>
                <w:sz w:val="24"/>
                <w:szCs w:val="24"/>
              </w:rPr>
            </w:pPr>
            <w:r>
              <w:rPr>
                <w:sz w:val="24"/>
                <w:szCs w:val="24"/>
              </w:rPr>
              <w:t>0,0</w:t>
            </w:r>
          </w:p>
        </w:tc>
        <w:tc>
          <w:tcPr>
            <w:tcW w:w="743" w:type="dxa"/>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1406"/>
        </w:trPr>
        <w:tc>
          <w:tcPr>
            <w:tcW w:w="2249" w:type="dxa"/>
            <w:gridSpan w:val="2"/>
            <w:vMerge/>
          </w:tcPr>
          <w:p w:rsidR="00E5146B" w:rsidRPr="00CC3093" w:rsidRDefault="00E5146B" w:rsidP="00E36E70">
            <w:pPr>
              <w:jc w:val="center"/>
              <w:rPr>
                <w:sz w:val="24"/>
                <w:szCs w:val="24"/>
              </w:rPr>
            </w:pPr>
          </w:p>
        </w:tc>
        <w:tc>
          <w:tcPr>
            <w:tcW w:w="1285" w:type="dxa"/>
            <w:vMerge/>
          </w:tcPr>
          <w:p w:rsidR="00E5146B" w:rsidRDefault="00E5146B" w:rsidP="00E36E70">
            <w:pPr>
              <w:jc w:val="center"/>
              <w:rPr>
                <w:sz w:val="24"/>
                <w:szCs w:val="24"/>
              </w:rPr>
            </w:pPr>
          </w:p>
        </w:tc>
        <w:tc>
          <w:tcPr>
            <w:tcW w:w="1285" w:type="dxa"/>
            <w:gridSpan w:val="2"/>
            <w:vMerge/>
          </w:tcPr>
          <w:p w:rsidR="00E5146B" w:rsidRDefault="00E5146B" w:rsidP="00E36E70">
            <w:pPr>
              <w:jc w:val="center"/>
              <w:rPr>
                <w:sz w:val="24"/>
                <w:szCs w:val="24"/>
              </w:rPr>
            </w:pPr>
          </w:p>
        </w:tc>
        <w:tc>
          <w:tcPr>
            <w:tcW w:w="1445" w:type="dxa"/>
            <w:vMerge/>
          </w:tcPr>
          <w:p w:rsidR="00E5146B"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CC3093">
              <w:rPr>
                <w:sz w:val="24"/>
                <w:szCs w:val="24"/>
              </w:rPr>
              <w:t>Областной бюджет-</w:t>
            </w:r>
          </w:p>
        </w:tc>
        <w:tc>
          <w:tcPr>
            <w:tcW w:w="992" w:type="dxa"/>
            <w:shd w:val="clear" w:color="auto" w:fill="auto"/>
          </w:tcPr>
          <w:p w:rsidR="00E5146B" w:rsidRPr="00E36E70" w:rsidRDefault="00E5146B" w:rsidP="00E36E70">
            <w:pPr>
              <w:jc w:val="center"/>
              <w:rPr>
                <w:sz w:val="24"/>
                <w:szCs w:val="24"/>
              </w:rPr>
            </w:pPr>
            <w:r>
              <w:rPr>
                <w:sz w:val="24"/>
                <w:szCs w:val="24"/>
              </w:rPr>
              <w:t>0,0</w:t>
            </w:r>
          </w:p>
        </w:tc>
        <w:tc>
          <w:tcPr>
            <w:tcW w:w="743" w:type="dxa"/>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2152"/>
        </w:trPr>
        <w:tc>
          <w:tcPr>
            <w:tcW w:w="2249" w:type="dxa"/>
            <w:gridSpan w:val="2"/>
            <w:vMerge/>
          </w:tcPr>
          <w:p w:rsidR="00E5146B" w:rsidRPr="00CC3093" w:rsidRDefault="00E5146B" w:rsidP="00E36E70">
            <w:pPr>
              <w:jc w:val="center"/>
              <w:rPr>
                <w:sz w:val="24"/>
                <w:szCs w:val="24"/>
              </w:rPr>
            </w:pPr>
          </w:p>
        </w:tc>
        <w:tc>
          <w:tcPr>
            <w:tcW w:w="1285" w:type="dxa"/>
            <w:vMerge/>
          </w:tcPr>
          <w:p w:rsidR="00E5146B" w:rsidRDefault="00E5146B" w:rsidP="00E36E70">
            <w:pPr>
              <w:jc w:val="center"/>
              <w:rPr>
                <w:sz w:val="24"/>
                <w:szCs w:val="24"/>
              </w:rPr>
            </w:pPr>
          </w:p>
        </w:tc>
        <w:tc>
          <w:tcPr>
            <w:tcW w:w="1285" w:type="dxa"/>
            <w:gridSpan w:val="2"/>
            <w:vMerge/>
          </w:tcPr>
          <w:p w:rsidR="00E5146B" w:rsidRDefault="00E5146B" w:rsidP="00E36E70">
            <w:pPr>
              <w:jc w:val="center"/>
              <w:rPr>
                <w:sz w:val="24"/>
                <w:szCs w:val="24"/>
              </w:rPr>
            </w:pPr>
          </w:p>
        </w:tc>
        <w:tc>
          <w:tcPr>
            <w:tcW w:w="1445" w:type="dxa"/>
            <w:vMerge/>
          </w:tcPr>
          <w:p w:rsidR="00E5146B"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CC3093">
              <w:rPr>
                <w:sz w:val="24"/>
                <w:szCs w:val="24"/>
              </w:rPr>
              <w:t>Местный бюджет-</w:t>
            </w:r>
          </w:p>
        </w:tc>
        <w:tc>
          <w:tcPr>
            <w:tcW w:w="992" w:type="dxa"/>
            <w:shd w:val="clear" w:color="auto" w:fill="auto"/>
          </w:tcPr>
          <w:p w:rsidR="00E5146B" w:rsidRPr="00E36E70" w:rsidRDefault="00E5146B" w:rsidP="00E36E70">
            <w:pPr>
              <w:jc w:val="center"/>
              <w:rPr>
                <w:sz w:val="24"/>
                <w:szCs w:val="24"/>
              </w:rPr>
            </w:pPr>
            <w:r>
              <w:rPr>
                <w:sz w:val="24"/>
                <w:szCs w:val="24"/>
              </w:rPr>
              <w:t>5,0</w:t>
            </w:r>
          </w:p>
        </w:tc>
        <w:tc>
          <w:tcPr>
            <w:tcW w:w="743" w:type="dxa"/>
            <w:shd w:val="clear" w:color="auto" w:fill="auto"/>
          </w:tcPr>
          <w:p w:rsidR="00E5146B" w:rsidRPr="00E36E70" w:rsidRDefault="00E5146B" w:rsidP="00E36E70">
            <w:pPr>
              <w:jc w:val="center"/>
              <w:rPr>
                <w:sz w:val="24"/>
                <w:szCs w:val="24"/>
              </w:rPr>
            </w:pPr>
            <w:r>
              <w:rPr>
                <w:sz w:val="24"/>
                <w:szCs w:val="24"/>
              </w:rPr>
              <w:t>5,0</w:t>
            </w:r>
          </w:p>
        </w:tc>
        <w:tc>
          <w:tcPr>
            <w:tcW w:w="804" w:type="dxa"/>
            <w:shd w:val="clear" w:color="auto" w:fill="auto"/>
          </w:tcPr>
          <w:p w:rsidR="00E5146B" w:rsidRPr="00E36E70" w:rsidRDefault="00E5146B" w:rsidP="00E36E70">
            <w:pPr>
              <w:jc w:val="center"/>
              <w:rPr>
                <w:sz w:val="24"/>
                <w:szCs w:val="24"/>
              </w:rPr>
            </w:pPr>
            <w:r>
              <w:rPr>
                <w:sz w:val="24"/>
                <w:szCs w:val="24"/>
              </w:rPr>
              <w:t>5,0</w:t>
            </w:r>
          </w:p>
        </w:tc>
      </w:tr>
      <w:tr w:rsidR="00E5146B" w:rsidRPr="00E36E70" w:rsidTr="00E5146B">
        <w:trPr>
          <w:trHeight w:val="512"/>
        </w:trPr>
        <w:tc>
          <w:tcPr>
            <w:tcW w:w="10619" w:type="dxa"/>
            <w:gridSpan w:val="10"/>
          </w:tcPr>
          <w:p w:rsidR="00E5146B" w:rsidRDefault="00E5146B" w:rsidP="00E36E70">
            <w:pPr>
              <w:jc w:val="center"/>
              <w:rPr>
                <w:sz w:val="24"/>
                <w:szCs w:val="24"/>
              </w:rPr>
            </w:pPr>
            <w:r>
              <w:rPr>
                <w:sz w:val="24"/>
                <w:szCs w:val="24"/>
              </w:rPr>
              <w:t>Основное мероприятие 3.2</w:t>
            </w:r>
          </w:p>
        </w:tc>
      </w:tr>
      <w:tr w:rsidR="00E5146B" w:rsidRPr="00E36E70" w:rsidTr="00E5146B">
        <w:trPr>
          <w:trHeight w:val="1160"/>
        </w:trPr>
        <w:tc>
          <w:tcPr>
            <w:tcW w:w="2249" w:type="dxa"/>
            <w:gridSpan w:val="2"/>
            <w:vMerge w:val="restart"/>
          </w:tcPr>
          <w:p w:rsidR="00E5146B" w:rsidRPr="00CC3093" w:rsidRDefault="00E5146B" w:rsidP="00E36E70">
            <w:pPr>
              <w:jc w:val="center"/>
              <w:rPr>
                <w:sz w:val="24"/>
                <w:szCs w:val="24"/>
              </w:rPr>
            </w:pPr>
            <w:r w:rsidRPr="00CC3093">
              <w:rPr>
                <w:sz w:val="24"/>
                <w:szCs w:val="24"/>
              </w:rPr>
              <w:t xml:space="preserve">Приобретение (изготовление)  в целях распространения листовок, плакатов, памяток  / установка баннеров    о предупреждении и ликвидации </w:t>
            </w:r>
            <w:r w:rsidRPr="00CC3093">
              <w:rPr>
                <w:sz w:val="24"/>
                <w:szCs w:val="24"/>
              </w:rPr>
              <w:lastRenderedPageBreak/>
              <w:t>последствий чрезвычайных ситуаций природного и техногенного характера</w:t>
            </w:r>
          </w:p>
        </w:tc>
        <w:tc>
          <w:tcPr>
            <w:tcW w:w="1285" w:type="dxa"/>
            <w:vMerge w:val="restart"/>
          </w:tcPr>
          <w:p w:rsidR="00E5146B" w:rsidRDefault="00570847" w:rsidP="00E36E70">
            <w:pPr>
              <w:jc w:val="center"/>
              <w:rPr>
                <w:sz w:val="24"/>
                <w:szCs w:val="24"/>
              </w:rPr>
            </w:pPr>
            <w:r w:rsidRPr="00570847">
              <w:rPr>
                <w:sz w:val="24"/>
                <w:szCs w:val="24"/>
              </w:rPr>
              <w:lastRenderedPageBreak/>
              <w:t>заместитель главы администрации Максимова Елена Анатольевна</w:t>
            </w:r>
          </w:p>
        </w:tc>
        <w:tc>
          <w:tcPr>
            <w:tcW w:w="1285" w:type="dxa"/>
            <w:gridSpan w:val="2"/>
            <w:vMerge w:val="restart"/>
          </w:tcPr>
          <w:p w:rsidR="00E5146B" w:rsidRPr="00E36E70" w:rsidRDefault="00E5146B" w:rsidP="00E36E70">
            <w:pPr>
              <w:jc w:val="center"/>
              <w:rPr>
                <w:sz w:val="24"/>
                <w:szCs w:val="24"/>
              </w:rPr>
            </w:pPr>
            <w:r>
              <w:rPr>
                <w:sz w:val="24"/>
                <w:szCs w:val="24"/>
              </w:rPr>
              <w:t>01.01.2020</w:t>
            </w:r>
          </w:p>
        </w:tc>
        <w:tc>
          <w:tcPr>
            <w:tcW w:w="1445" w:type="dxa"/>
            <w:vMerge w:val="restart"/>
          </w:tcPr>
          <w:p w:rsidR="00E5146B" w:rsidRPr="00E36E70" w:rsidRDefault="00E5146B" w:rsidP="00E36E70">
            <w:pPr>
              <w:jc w:val="center"/>
              <w:rPr>
                <w:sz w:val="24"/>
                <w:szCs w:val="24"/>
              </w:rPr>
            </w:pPr>
            <w:r>
              <w:rPr>
                <w:sz w:val="24"/>
                <w:szCs w:val="24"/>
              </w:rPr>
              <w:t>31.12.2022</w:t>
            </w:r>
          </w:p>
        </w:tc>
        <w:tc>
          <w:tcPr>
            <w:tcW w:w="1816" w:type="dxa"/>
            <w:shd w:val="clear" w:color="auto" w:fill="auto"/>
          </w:tcPr>
          <w:p w:rsidR="00E5146B" w:rsidRPr="00E36E70" w:rsidRDefault="00E5146B" w:rsidP="00E36E70">
            <w:pPr>
              <w:jc w:val="center"/>
              <w:rPr>
                <w:sz w:val="24"/>
                <w:szCs w:val="24"/>
              </w:rPr>
            </w:pPr>
            <w:r w:rsidRPr="00CC3093">
              <w:rPr>
                <w:sz w:val="24"/>
                <w:szCs w:val="24"/>
              </w:rPr>
              <w:t>Федеральный бюджет-</w:t>
            </w:r>
          </w:p>
        </w:tc>
        <w:tc>
          <w:tcPr>
            <w:tcW w:w="992" w:type="dxa"/>
            <w:shd w:val="clear" w:color="auto" w:fill="auto"/>
          </w:tcPr>
          <w:p w:rsidR="00E5146B" w:rsidRPr="00E36E70" w:rsidRDefault="00E5146B" w:rsidP="00E36E70">
            <w:pPr>
              <w:jc w:val="center"/>
              <w:rPr>
                <w:sz w:val="24"/>
                <w:szCs w:val="24"/>
              </w:rPr>
            </w:pPr>
            <w:r>
              <w:rPr>
                <w:sz w:val="24"/>
                <w:szCs w:val="24"/>
              </w:rPr>
              <w:t>0,0</w:t>
            </w:r>
          </w:p>
        </w:tc>
        <w:tc>
          <w:tcPr>
            <w:tcW w:w="743" w:type="dxa"/>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1324"/>
        </w:trPr>
        <w:tc>
          <w:tcPr>
            <w:tcW w:w="2249" w:type="dxa"/>
            <w:gridSpan w:val="2"/>
            <w:vMerge/>
          </w:tcPr>
          <w:p w:rsidR="00E5146B" w:rsidRPr="00CC3093" w:rsidRDefault="00E5146B" w:rsidP="00E36E70">
            <w:pPr>
              <w:jc w:val="center"/>
              <w:rPr>
                <w:sz w:val="24"/>
                <w:szCs w:val="24"/>
              </w:rPr>
            </w:pPr>
          </w:p>
        </w:tc>
        <w:tc>
          <w:tcPr>
            <w:tcW w:w="1285" w:type="dxa"/>
            <w:vMerge/>
          </w:tcPr>
          <w:p w:rsidR="00E5146B" w:rsidRPr="00E36E70" w:rsidRDefault="00E5146B" w:rsidP="00E36E70">
            <w:pPr>
              <w:jc w:val="center"/>
              <w:rPr>
                <w:sz w:val="24"/>
                <w:szCs w:val="24"/>
              </w:rPr>
            </w:pPr>
          </w:p>
        </w:tc>
        <w:tc>
          <w:tcPr>
            <w:tcW w:w="1285" w:type="dxa"/>
            <w:gridSpan w:val="2"/>
            <w:vMerge/>
          </w:tcPr>
          <w:p w:rsidR="00E5146B" w:rsidRPr="00E36E70" w:rsidRDefault="00E5146B" w:rsidP="00E36E70">
            <w:pPr>
              <w:jc w:val="center"/>
              <w:rPr>
                <w:sz w:val="24"/>
                <w:szCs w:val="24"/>
              </w:rPr>
            </w:pPr>
          </w:p>
        </w:tc>
        <w:tc>
          <w:tcPr>
            <w:tcW w:w="1445" w:type="dxa"/>
            <w:vMerge/>
          </w:tcPr>
          <w:p w:rsidR="00E5146B" w:rsidRPr="00E36E70"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CC3093">
              <w:rPr>
                <w:sz w:val="24"/>
                <w:szCs w:val="24"/>
              </w:rPr>
              <w:t>Областной бюджет-</w:t>
            </w:r>
          </w:p>
        </w:tc>
        <w:tc>
          <w:tcPr>
            <w:tcW w:w="992" w:type="dxa"/>
            <w:shd w:val="clear" w:color="auto" w:fill="auto"/>
          </w:tcPr>
          <w:p w:rsidR="00E5146B" w:rsidRPr="00E36E70" w:rsidRDefault="00E5146B" w:rsidP="00E36E70">
            <w:pPr>
              <w:jc w:val="center"/>
              <w:rPr>
                <w:sz w:val="24"/>
                <w:szCs w:val="24"/>
              </w:rPr>
            </w:pPr>
            <w:r>
              <w:rPr>
                <w:sz w:val="24"/>
                <w:szCs w:val="24"/>
              </w:rPr>
              <w:t>0,0</w:t>
            </w:r>
          </w:p>
        </w:tc>
        <w:tc>
          <w:tcPr>
            <w:tcW w:w="743" w:type="dxa"/>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1622"/>
        </w:trPr>
        <w:tc>
          <w:tcPr>
            <w:tcW w:w="2249" w:type="dxa"/>
            <w:gridSpan w:val="2"/>
            <w:vMerge/>
          </w:tcPr>
          <w:p w:rsidR="00E5146B" w:rsidRPr="00CC3093" w:rsidRDefault="00E5146B" w:rsidP="00E36E70">
            <w:pPr>
              <w:jc w:val="center"/>
              <w:rPr>
                <w:sz w:val="24"/>
                <w:szCs w:val="24"/>
              </w:rPr>
            </w:pPr>
          </w:p>
        </w:tc>
        <w:tc>
          <w:tcPr>
            <w:tcW w:w="1285" w:type="dxa"/>
          </w:tcPr>
          <w:p w:rsidR="00E5146B" w:rsidRPr="00E36E70" w:rsidRDefault="00E5146B" w:rsidP="00E36E70">
            <w:pPr>
              <w:jc w:val="center"/>
              <w:rPr>
                <w:sz w:val="24"/>
                <w:szCs w:val="24"/>
              </w:rPr>
            </w:pPr>
          </w:p>
        </w:tc>
        <w:tc>
          <w:tcPr>
            <w:tcW w:w="1285" w:type="dxa"/>
            <w:gridSpan w:val="2"/>
            <w:vMerge/>
          </w:tcPr>
          <w:p w:rsidR="00E5146B" w:rsidRPr="00E36E70" w:rsidRDefault="00E5146B" w:rsidP="00E36E70">
            <w:pPr>
              <w:jc w:val="center"/>
              <w:rPr>
                <w:sz w:val="24"/>
                <w:szCs w:val="24"/>
              </w:rPr>
            </w:pPr>
          </w:p>
        </w:tc>
        <w:tc>
          <w:tcPr>
            <w:tcW w:w="1445" w:type="dxa"/>
            <w:vMerge/>
          </w:tcPr>
          <w:p w:rsidR="00E5146B" w:rsidRPr="00E36E70"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CC3093">
              <w:rPr>
                <w:sz w:val="24"/>
                <w:szCs w:val="24"/>
              </w:rPr>
              <w:t>Местный бюджет-</w:t>
            </w:r>
          </w:p>
        </w:tc>
        <w:tc>
          <w:tcPr>
            <w:tcW w:w="992" w:type="dxa"/>
            <w:shd w:val="clear" w:color="auto" w:fill="auto"/>
          </w:tcPr>
          <w:p w:rsidR="00E5146B" w:rsidRPr="00E36E70" w:rsidRDefault="00E5146B" w:rsidP="00E36E70">
            <w:pPr>
              <w:jc w:val="center"/>
              <w:rPr>
                <w:sz w:val="24"/>
                <w:szCs w:val="24"/>
              </w:rPr>
            </w:pPr>
            <w:r>
              <w:rPr>
                <w:sz w:val="24"/>
                <w:szCs w:val="24"/>
              </w:rPr>
              <w:t>10,0</w:t>
            </w:r>
          </w:p>
        </w:tc>
        <w:tc>
          <w:tcPr>
            <w:tcW w:w="743" w:type="dxa"/>
            <w:shd w:val="clear" w:color="auto" w:fill="auto"/>
          </w:tcPr>
          <w:p w:rsidR="00E5146B" w:rsidRPr="00E36E70" w:rsidRDefault="00E5146B" w:rsidP="00E36E70">
            <w:pPr>
              <w:jc w:val="center"/>
              <w:rPr>
                <w:sz w:val="24"/>
                <w:szCs w:val="24"/>
              </w:rPr>
            </w:pPr>
            <w:r>
              <w:rPr>
                <w:sz w:val="24"/>
                <w:szCs w:val="24"/>
              </w:rPr>
              <w:t>10,0</w:t>
            </w:r>
          </w:p>
        </w:tc>
        <w:tc>
          <w:tcPr>
            <w:tcW w:w="804" w:type="dxa"/>
            <w:shd w:val="clear" w:color="auto" w:fill="auto"/>
          </w:tcPr>
          <w:p w:rsidR="00E5146B" w:rsidRPr="00E36E70" w:rsidRDefault="00E5146B" w:rsidP="00E36E70">
            <w:pPr>
              <w:jc w:val="center"/>
              <w:rPr>
                <w:sz w:val="24"/>
                <w:szCs w:val="24"/>
              </w:rPr>
            </w:pPr>
            <w:r>
              <w:rPr>
                <w:sz w:val="24"/>
                <w:szCs w:val="24"/>
              </w:rPr>
              <w:t>10,0</w:t>
            </w:r>
          </w:p>
        </w:tc>
      </w:tr>
      <w:tr w:rsidR="00E5146B" w:rsidRPr="00E36E70" w:rsidTr="00E5146B">
        <w:trPr>
          <w:trHeight w:val="147"/>
        </w:trPr>
        <w:tc>
          <w:tcPr>
            <w:tcW w:w="10619" w:type="dxa"/>
            <w:gridSpan w:val="10"/>
          </w:tcPr>
          <w:p w:rsidR="00E5146B" w:rsidRPr="00E36E70" w:rsidRDefault="00E5146B" w:rsidP="00E36E70">
            <w:pPr>
              <w:jc w:val="center"/>
              <w:rPr>
                <w:sz w:val="24"/>
                <w:szCs w:val="24"/>
              </w:rPr>
            </w:pPr>
            <w:r>
              <w:rPr>
                <w:sz w:val="24"/>
                <w:szCs w:val="24"/>
              </w:rPr>
              <w:lastRenderedPageBreak/>
              <w:t xml:space="preserve">Основное мероприятие 3.3 </w:t>
            </w:r>
          </w:p>
        </w:tc>
      </w:tr>
      <w:tr w:rsidR="00E5146B" w:rsidRPr="00E36E70" w:rsidTr="00E5146B">
        <w:trPr>
          <w:trHeight w:val="464"/>
        </w:trPr>
        <w:tc>
          <w:tcPr>
            <w:tcW w:w="2249" w:type="dxa"/>
            <w:gridSpan w:val="2"/>
            <w:vMerge w:val="restart"/>
            <w:tcBorders>
              <w:top w:val="nil"/>
            </w:tcBorders>
          </w:tcPr>
          <w:p w:rsidR="00E5146B" w:rsidRPr="00ED1C06" w:rsidRDefault="00E5146B" w:rsidP="00E36E70">
            <w:pPr>
              <w:jc w:val="center"/>
              <w:rPr>
                <w:sz w:val="24"/>
                <w:szCs w:val="24"/>
              </w:rPr>
            </w:pPr>
            <w:r w:rsidRPr="00ED1C06">
              <w:rPr>
                <w:sz w:val="24"/>
                <w:szCs w:val="24"/>
              </w:rPr>
              <w:t>Создание материальных запасов (резервов) в целях обеспечения населения в период ликвидации ЧС</w:t>
            </w:r>
          </w:p>
        </w:tc>
        <w:tc>
          <w:tcPr>
            <w:tcW w:w="1285" w:type="dxa"/>
            <w:vMerge w:val="restart"/>
          </w:tcPr>
          <w:p w:rsidR="00E5146B" w:rsidRDefault="00570847" w:rsidP="00E36E70">
            <w:pPr>
              <w:jc w:val="center"/>
              <w:rPr>
                <w:sz w:val="24"/>
                <w:szCs w:val="24"/>
              </w:rPr>
            </w:pPr>
            <w:r w:rsidRPr="00570847">
              <w:rPr>
                <w:sz w:val="24"/>
                <w:szCs w:val="24"/>
              </w:rPr>
              <w:t>заместитель главы администрации Максимова Елена Анатольевна</w:t>
            </w:r>
          </w:p>
        </w:tc>
        <w:tc>
          <w:tcPr>
            <w:tcW w:w="1285" w:type="dxa"/>
            <w:gridSpan w:val="2"/>
            <w:vMerge w:val="restart"/>
          </w:tcPr>
          <w:p w:rsidR="00E5146B" w:rsidRPr="00E36E70" w:rsidRDefault="00E5146B" w:rsidP="00E36E70">
            <w:pPr>
              <w:jc w:val="center"/>
              <w:rPr>
                <w:sz w:val="24"/>
                <w:szCs w:val="24"/>
              </w:rPr>
            </w:pPr>
            <w:r>
              <w:rPr>
                <w:sz w:val="24"/>
                <w:szCs w:val="24"/>
              </w:rPr>
              <w:t>01.01.2020</w:t>
            </w:r>
          </w:p>
        </w:tc>
        <w:tc>
          <w:tcPr>
            <w:tcW w:w="1445" w:type="dxa"/>
            <w:vMerge w:val="restart"/>
          </w:tcPr>
          <w:p w:rsidR="00E5146B" w:rsidRPr="00E36E70" w:rsidRDefault="00E5146B" w:rsidP="00E36E70">
            <w:pPr>
              <w:jc w:val="center"/>
              <w:rPr>
                <w:sz w:val="24"/>
                <w:szCs w:val="24"/>
              </w:rPr>
            </w:pPr>
            <w:r>
              <w:rPr>
                <w:sz w:val="24"/>
                <w:szCs w:val="24"/>
              </w:rPr>
              <w:t>31.12.2022</w:t>
            </w:r>
          </w:p>
        </w:tc>
        <w:tc>
          <w:tcPr>
            <w:tcW w:w="1816" w:type="dxa"/>
            <w:shd w:val="clear" w:color="auto" w:fill="auto"/>
          </w:tcPr>
          <w:p w:rsidR="00E5146B" w:rsidRPr="00E36E70" w:rsidRDefault="00E5146B" w:rsidP="00E36E70">
            <w:pPr>
              <w:jc w:val="center"/>
              <w:rPr>
                <w:sz w:val="24"/>
                <w:szCs w:val="24"/>
              </w:rPr>
            </w:pPr>
            <w:r w:rsidRPr="00ED1C06">
              <w:rPr>
                <w:sz w:val="24"/>
                <w:szCs w:val="24"/>
              </w:rPr>
              <w:t>Федеральный бюджет-</w:t>
            </w:r>
          </w:p>
        </w:tc>
        <w:tc>
          <w:tcPr>
            <w:tcW w:w="992" w:type="dxa"/>
            <w:shd w:val="clear" w:color="auto" w:fill="auto"/>
          </w:tcPr>
          <w:p w:rsidR="00E5146B" w:rsidRPr="00E36E70" w:rsidRDefault="00E5146B" w:rsidP="00E36E70">
            <w:pPr>
              <w:jc w:val="center"/>
              <w:rPr>
                <w:sz w:val="24"/>
                <w:szCs w:val="24"/>
              </w:rPr>
            </w:pPr>
            <w:r>
              <w:rPr>
                <w:sz w:val="24"/>
                <w:szCs w:val="24"/>
              </w:rPr>
              <w:t>0,0</w:t>
            </w:r>
          </w:p>
        </w:tc>
        <w:tc>
          <w:tcPr>
            <w:tcW w:w="743" w:type="dxa"/>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529"/>
        </w:trPr>
        <w:tc>
          <w:tcPr>
            <w:tcW w:w="2249" w:type="dxa"/>
            <w:gridSpan w:val="2"/>
            <w:vMerge/>
            <w:tcBorders>
              <w:top w:val="nil"/>
            </w:tcBorders>
          </w:tcPr>
          <w:p w:rsidR="00E5146B" w:rsidRPr="00ED1C06" w:rsidRDefault="00E5146B" w:rsidP="00E36E70">
            <w:pPr>
              <w:jc w:val="center"/>
              <w:rPr>
                <w:sz w:val="24"/>
                <w:szCs w:val="24"/>
              </w:rPr>
            </w:pPr>
          </w:p>
        </w:tc>
        <w:tc>
          <w:tcPr>
            <w:tcW w:w="1285" w:type="dxa"/>
            <w:vMerge/>
          </w:tcPr>
          <w:p w:rsidR="00E5146B" w:rsidRDefault="00E5146B" w:rsidP="00E36E70">
            <w:pPr>
              <w:jc w:val="center"/>
              <w:rPr>
                <w:sz w:val="24"/>
                <w:szCs w:val="24"/>
              </w:rPr>
            </w:pPr>
          </w:p>
        </w:tc>
        <w:tc>
          <w:tcPr>
            <w:tcW w:w="1285" w:type="dxa"/>
            <w:gridSpan w:val="2"/>
            <w:vMerge/>
          </w:tcPr>
          <w:p w:rsidR="00E5146B" w:rsidRDefault="00E5146B" w:rsidP="00E36E70">
            <w:pPr>
              <w:jc w:val="center"/>
              <w:rPr>
                <w:sz w:val="24"/>
                <w:szCs w:val="24"/>
              </w:rPr>
            </w:pPr>
          </w:p>
        </w:tc>
        <w:tc>
          <w:tcPr>
            <w:tcW w:w="1445" w:type="dxa"/>
            <w:vMerge/>
          </w:tcPr>
          <w:p w:rsidR="00E5146B"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ED1C06">
              <w:rPr>
                <w:sz w:val="24"/>
                <w:szCs w:val="24"/>
              </w:rPr>
              <w:t>Областной бюджет-</w:t>
            </w:r>
          </w:p>
        </w:tc>
        <w:tc>
          <w:tcPr>
            <w:tcW w:w="992" w:type="dxa"/>
            <w:shd w:val="clear" w:color="auto" w:fill="auto"/>
          </w:tcPr>
          <w:p w:rsidR="00E5146B" w:rsidRPr="00E36E70" w:rsidRDefault="00E5146B" w:rsidP="00E36E70">
            <w:pPr>
              <w:jc w:val="center"/>
              <w:rPr>
                <w:sz w:val="24"/>
                <w:szCs w:val="24"/>
              </w:rPr>
            </w:pPr>
            <w:r>
              <w:rPr>
                <w:sz w:val="24"/>
                <w:szCs w:val="24"/>
              </w:rPr>
              <w:t>0,0</w:t>
            </w:r>
          </w:p>
        </w:tc>
        <w:tc>
          <w:tcPr>
            <w:tcW w:w="743" w:type="dxa"/>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629"/>
        </w:trPr>
        <w:tc>
          <w:tcPr>
            <w:tcW w:w="2249" w:type="dxa"/>
            <w:gridSpan w:val="2"/>
            <w:vMerge/>
            <w:tcBorders>
              <w:top w:val="nil"/>
            </w:tcBorders>
          </w:tcPr>
          <w:p w:rsidR="00E5146B" w:rsidRPr="00ED1C06" w:rsidRDefault="00E5146B" w:rsidP="00E36E70">
            <w:pPr>
              <w:jc w:val="center"/>
              <w:rPr>
                <w:sz w:val="24"/>
                <w:szCs w:val="24"/>
              </w:rPr>
            </w:pPr>
          </w:p>
        </w:tc>
        <w:tc>
          <w:tcPr>
            <w:tcW w:w="1285" w:type="dxa"/>
            <w:vMerge/>
          </w:tcPr>
          <w:p w:rsidR="00E5146B" w:rsidRDefault="00E5146B" w:rsidP="00E36E70">
            <w:pPr>
              <w:jc w:val="center"/>
              <w:rPr>
                <w:sz w:val="24"/>
                <w:szCs w:val="24"/>
              </w:rPr>
            </w:pPr>
          </w:p>
        </w:tc>
        <w:tc>
          <w:tcPr>
            <w:tcW w:w="1285" w:type="dxa"/>
            <w:gridSpan w:val="2"/>
            <w:vMerge/>
          </w:tcPr>
          <w:p w:rsidR="00E5146B" w:rsidRDefault="00E5146B" w:rsidP="00E36E70">
            <w:pPr>
              <w:jc w:val="center"/>
              <w:rPr>
                <w:sz w:val="24"/>
                <w:szCs w:val="24"/>
              </w:rPr>
            </w:pPr>
          </w:p>
        </w:tc>
        <w:tc>
          <w:tcPr>
            <w:tcW w:w="1445" w:type="dxa"/>
            <w:vMerge/>
          </w:tcPr>
          <w:p w:rsidR="00E5146B"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ED1C06">
              <w:rPr>
                <w:sz w:val="24"/>
                <w:szCs w:val="24"/>
              </w:rPr>
              <w:t>Местный бюджет-</w:t>
            </w:r>
          </w:p>
        </w:tc>
        <w:tc>
          <w:tcPr>
            <w:tcW w:w="992" w:type="dxa"/>
            <w:shd w:val="clear" w:color="auto" w:fill="auto"/>
          </w:tcPr>
          <w:p w:rsidR="00E5146B" w:rsidRPr="00E36E70" w:rsidRDefault="00E5146B" w:rsidP="00E36E70">
            <w:pPr>
              <w:jc w:val="center"/>
              <w:rPr>
                <w:sz w:val="24"/>
                <w:szCs w:val="24"/>
              </w:rPr>
            </w:pPr>
            <w:r>
              <w:rPr>
                <w:sz w:val="24"/>
                <w:szCs w:val="24"/>
              </w:rPr>
              <w:t>15,0</w:t>
            </w:r>
          </w:p>
        </w:tc>
        <w:tc>
          <w:tcPr>
            <w:tcW w:w="743" w:type="dxa"/>
            <w:shd w:val="clear" w:color="auto" w:fill="auto"/>
          </w:tcPr>
          <w:p w:rsidR="00E5146B" w:rsidRPr="00E36E70" w:rsidRDefault="00E5146B" w:rsidP="00E36E70">
            <w:pPr>
              <w:jc w:val="center"/>
              <w:rPr>
                <w:sz w:val="24"/>
                <w:szCs w:val="24"/>
              </w:rPr>
            </w:pPr>
            <w:r>
              <w:rPr>
                <w:sz w:val="24"/>
                <w:szCs w:val="24"/>
              </w:rPr>
              <w:t>15,0</w:t>
            </w:r>
          </w:p>
        </w:tc>
        <w:tc>
          <w:tcPr>
            <w:tcW w:w="804" w:type="dxa"/>
            <w:shd w:val="clear" w:color="auto" w:fill="auto"/>
          </w:tcPr>
          <w:p w:rsidR="00E5146B" w:rsidRPr="00E36E70" w:rsidRDefault="00E5146B" w:rsidP="00E36E70">
            <w:pPr>
              <w:jc w:val="center"/>
              <w:rPr>
                <w:sz w:val="24"/>
                <w:szCs w:val="24"/>
              </w:rPr>
            </w:pPr>
            <w:r>
              <w:rPr>
                <w:sz w:val="24"/>
                <w:szCs w:val="24"/>
              </w:rPr>
              <w:t>15,0</w:t>
            </w:r>
          </w:p>
        </w:tc>
      </w:tr>
      <w:tr w:rsidR="00E5146B" w:rsidRPr="00E36E70" w:rsidTr="00E5146B">
        <w:trPr>
          <w:trHeight w:val="147"/>
        </w:trPr>
        <w:tc>
          <w:tcPr>
            <w:tcW w:w="9815" w:type="dxa"/>
            <w:gridSpan w:val="9"/>
            <w:tcBorders>
              <w:right w:val="nil"/>
            </w:tcBorders>
          </w:tcPr>
          <w:p w:rsidR="00E5146B" w:rsidRPr="00E36E70" w:rsidRDefault="00E5146B" w:rsidP="00E36E70">
            <w:pPr>
              <w:jc w:val="center"/>
              <w:rPr>
                <w:sz w:val="24"/>
                <w:szCs w:val="24"/>
              </w:rPr>
            </w:pPr>
            <w:r>
              <w:rPr>
                <w:sz w:val="24"/>
                <w:szCs w:val="24"/>
              </w:rPr>
              <w:t xml:space="preserve">Основное мероприятие 3.4 </w:t>
            </w:r>
          </w:p>
        </w:tc>
        <w:tc>
          <w:tcPr>
            <w:tcW w:w="804" w:type="dxa"/>
            <w:tcBorders>
              <w:left w:val="nil"/>
            </w:tcBorders>
            <w:shd w:val="clear" w:color="auto" w:fill="auto"/>
          </w:tcPr>
          <w:p w:rsidR="00E5146B" w:rsidRPr="00E36E70" w:rsidRDefault="00E5146B" w:rsidP="00E36E70">
            <w:pPr>
              <w:jc w:val="center"/>
              <w:rPr>
                <w:sz w:val="24"/>
                <w:szCs w:val="24"/>
              </w:rPr>
            </w:pPr>
          </w:p>
        </w:tc>
      </w:tr>
      <w:tr w:rsidR="00E5146B" w:rsidRPr="00E36E70" w:rsidTr="00E5146B">
        <w:trPr>
          <w:trHeight w:val="646"/>
        </w:trPr>
        <w:tc>
          <w:tcPr>
            <w:tcW w:w="2249" w:type="dxa"/>
            <w:gridSpan w:val="2"/>
            <w:vMerge w:val="restart"/>
          </w:tcPr>
          <w:p w:rsidR="00E5146B" w:rsidRPr="007335DD" w:rsidRDefault="00E5146B" w:rsidP="00E36E70">
            <w:pPr>
              <w:jc w:val="center"/>
              <w:rPr>
                <w:sz w:val="24"/>
                <w:szCs w:val="24"/>
              </w:rPr>
            </w:pPr>
            <w:r w:rsidRPr="007335DD">
              <w:rPr>
                <w:sz w:val="24"/>
                <w:szCs w:val="24"/>
              </w:rPr>
              <w:t>Создание материальных запасов (резервов) в целях обеспечения н</w:t>
            </w:r>
            <w:r>
              <w:rPr>
                <w:sz w:val="24"/>
                <w:szCs w:val="24"/>
              </w:rPr>
              <w:t>аселения в период ликвидации ЧС</w:t>
            </w:r>
          </w:p>
        </w:tc>
        <w:tc>
          <w:tcPr>
            <w:tcW w:w="1285" w:type="dxa"/>
            <w:vMerge w:val="restart"/>
          </w:tcPr>
          <w:p w:rsidR="00E5146B" w:rsidRDefault="00570847" w:rsidP="00E36E70">
            <w:pPr>
              <w:jc w:val="center"/>
              <w:rPr>
                <w:sz w:val="24"/>
                <w:szCs w:val="24"/>
              </w:rPr>
            </w:pPr>
            <w:r w:rsidRPr="00570847">
              <w:rPr>
                <w:sz w:val="24"/>
                <w:szCs w:val="24"/>
              </w:rPr>
              <w:t>заместитель главы администрации Максимова Елена Анатольевна</w:t>
            </w:r>
          </w:p>
        </w:tc>
        <w:tc>
          <w:tcPr>
            <w:tcW w:w="1285" w:type="dxa"/>
            <w:gridSpan w:val="2"/>
            <w:vMerge w:val="restart"/>
          </w:tcPr>
          <w:p w:rsidR="00E5146B" w:rsidRPr="00E36E70" w:rsidRDefault="00E5146B" w:rsidP="00E36E70">
            <w:pPr>
              <w:jc w:val="center"/>
              <w:rPr>
                <w:sz w:val="24"/>
                <w:szCs w:val="24"/>
              </w:rPr>
            </w:pPr>
            <w:r>
              <w:rPr>
                <w:sz w:val="24"/>
                <w:szCs w:val="24"/>
              </w:rPr>
              <w:t>01.01.2020</w:t>
            </w:r>
          </w:p>
        </w:tc>
        <w:tc>
          <w:tcPr>
            <w:tcW w:w="1445" w:type="dxa"/>
            <w:vMerge w:val="restart"/>
          </w:tcPr>
          <w:p w:rsidR="00E5146B" w:rsidRPr="00E36E70" w:rsidRDefault="00E5146B" w:rsidP="00E36E70">
            <w:pPr>
              <w:jc w:val="center"/>
              <w:rPr>
                <w:sz w:val="24"/>
                <w:szCs w:val="24"/>
              </w:rPr>
            </w:pPr>
            <w:r>
              <w:rPr>
                <w:sz w:val="24"/>
                <w:szCs w:val="24"/>
              </w:rPr>
              <w:t>31.12.2022</w:t>
            </w:r>
          </w:p>
        </w:tc>
        <w:tc>
          <w:tcPr>
            <w:tcW w:w="1816" w:type="dxa"/>
            <w:shd w:val="clear" w:color="auto" w:fill="auto"/>
          </w:tcPr>
          <w:p w:rsidR="00E5146B" w:rsidRPr="00E36E70" w:rsidRDefault="00E5146B" w:rsidP="00E36E70">
            <w:pPr>
              <w:jc w:val="center"/>
              <w:rPr>
                <w:sz w:val="24"/>
                <w:szCs w:val="24"/>
              </w:rPr>
            </w:pPr>
            <w:r w:rsidRPr="007335DD">
              <w:rPr>
                <w:sz w:val="24"/>
                <w:szCs w:val="24"/>
              </w:rPr>
              <w:t>Федеральный бюджет-</w:t>
            </w:r>
          </w:p>
        </w:tc>
        <w:tc>
          <w:tcPr>
            <w:tcW w:w="992" w:type="dxa"/>
            <w:shd w:val="clear" w:color="auto" w:fill="auto"/>
          </w:tcPr>
          <w:p w:rsidR="00E5146B" w:rsidRPr="00E36E70" w:rsidRDefault="00E5146B" w:rsidP="00E36E70">
            <w:pPr>
              <w:jc w:val="center"/>
              <w:rPr>
                <w:sz w:val="24"/>
                <w:szCs w:val="24"/>
              </w:rPr>
            </w:pPr>
            <w:r>
              <w:rPr>
                <w:sz w:val="24"/>
                <w:szCs w:val="24"/>
              </w:rPr>
              <w:t>0,0</w:t>
            </w:r>
          </w:p>
        </w:tc>
        <w:tc>
          <w:tcPr>
            <w:tcW w:w="743" w:type="dxa"/>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463"/>
        </w:trPr>
        <w:tc>
          <w:tcPr>
            <w:tcW w:w="2249" w:type="dxa"/>
            <w:gridSpan w:val="2"/>
            <w:vMerge/>
          </w:tcPr>
          <w:p w:rsidR="00E5146B" w:rsidRPr="007335DD" w:rsidRDefault="00E5146B" w:rsidP="00E36E70">
            <w:pPr>
              <w:jc w:val="center"/>
              <w:rPr>
                <w:sz w:val="24"/>
                <w:szCs w:val="24"/>
              </w:rPr>
            </w:pPr>
          </w:p>
        </w:tc>
        <w:tc>
          <w:tcPr>
            <w:tcW w:w="1285" w:type="dxa"/>
            <w:vMerge/>
          </w:tcPr>
          <w:p w:rsidR="00E5146B" w:rsidRDefault="00E5146B" w:rsidP="00E36E70">
            <w:pPr>
              <w:jc w:val="center"/>
              <w:rPr>
                <w:sz w:val="24"/>
                <w:szCs w:val="24"/>
              </w:rPr>
            </w:pPr>
          </w:p>
        </w:tc>
        <w:tc>
          <w:tcPr>
            <w:tcW w:w="1285" w:type="dxa"/>
            <w:gridSpan w:val="2"/>
            <w:vMerge/>
          </w:tcPr>
          <w:p w:rsidR="00E5146B" w:rsidRDefault="00E5146B" w:rsidP="00E36E70">
            <w:pPr>
              <w:jc w:val="center"/>
              <w:rPr>
                <w:sz w:val="24"/>
                <w:szCs w:val="24"/>
              </w:rPr>
            </w:pPr>
          </w:p>
        </w:tc>
        <w:tc>
          <w:tcPr>
            <w:tcW w:w="1445" w:type="dxa"/>
            <w:vMerge/>
          </w:tcPr>
          <w:p w:rsidR="00E5146B" w:rsidRDefault="00E5146B" w:rsidP="00E36E70">
            <w:pPr>
              <w:jc w:val="center"/>
              <w:rPr>
                <w:sz w:val="24"/>
                <w:szCs w:val="24"/>
              </w:rPr>
            </w:pPr>
          </w:p>
        </w:tc>
        <w:tc>
          <w:tcPr>
            <w:tcW w:w="1816" w:type="dxa"/>
            <w:shd w:val="clear" w:color="auto" w:fill="auto"/>
          </w:tcPr>
          <w:p w:rsidR="00E5146B" w:rsidRPr="007335DD" w:rsidRDefault="00E5146B" w:rsidP="00E36E70">
            <w:pPr>
              <w:jc w:val="center"/>
              <w:rPr>
                <w:sz w:val="24"/>
                <w:szCs w:val="24"/>
              </w:rPr>
            </w:pPr>
            <w:r w:rsidRPr="007335DD">
              <w:rPr>
                <w:sz w:val="24"/>
                <w:szCs w:val="24"/>
              </w:rPr>
              <w:t>Областной бюджет-</w:t>
            </w:r>
          </w:p>
        </w:tc>
        <w:tc>
          <w:tcPr>
            <w:tcW w:w="992" w:type="dxa"/>
            <w:shd w:val="clear" w:color="auto" w:fill="auto"/>
          </w:tcPr>
          <w:p w:rsidR="00E5146B" w:rsidRPr="00E36E70" w:rsidRDefault="00E5146B" w:rsidP="00E36E70">
            <w:pPr>
              <w:jc w:val="center"/>
              <w:rPr>
                <w:sz w:val="24"/>
                <w:szCs w:val="24"/>
              </w:rPr>
            </w:pPr>
            <w:r>
              <w:rPr>
                <w:sz w:val="24"/>
                <w:szCs w:val="24"/>
              </w:rPr>
              <w:t>0,0</w:t>
            </w:r>
          </w:p>
        </w:tc>
        <w:tc>
          <w:tcPr>
            <w:tcW w:w="743" w:type="dxa"/>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513"/>
        </w:trPr>
        <w:tc>
          <w:tcPr>
            <w:tcW w:w="2249" w:type="dxa"/>
            <w:gridSpan w:val="2"/>
            <w:vMerge/>
          </w:tcPr>
          <w:p w:rsidR="00E5146B" w:rsidRPr="007335DD" w:rsidRDefault="00E5146B" w:rsidP="00E36E70">
            <w:pPr>
              <w:jc w:val="center"/>
              <w:rPr>
                <w:sz w:val="24"/>
                <w:szCs w:val="24"/>
              </w:rPr>
            </w:pPr>
          </w:p>
        </w:tc>
        <w:tc>
          <w:tcPr>
            <w:tcW w:w="1285" w:type="dxa"/>
            <w:vMerge/>
          </w:tcPr>
          <w:p w:rsidR="00E5146B" w:rsidRDefault="00E5146B" w:rsidP="00E36E70">
            <w:pPr>
              <w:jc w:val="center"/>
              <w:rPr>
                <w:sz w:val="24"/>
                <w:szCs w:val="24"/>
              </w:rPr>
            </w:pPr>
          </w:p>
        </w:tc>
        <w:tc>
          <w:tcPr>
            <w:tcW w:w="1285" w:type="dxa"/>
            <w:gridSpan w:val="2"/>
            <w:vMerge/>
          </w:tcPr>
          <w:p w:rsidR="00E5146B" w:rsidRDefault="00E5146B" w:rsidP="00E36E70">
            <w:pPr>
              <w:jc w:val="center"/>
              <w:rPr>
                <w:sz w:val="24"/>
                <w:szCs w:val="24"/>
              </w:rPr>
            </w:pPr>
          </w:p>
        </w:tc>
        <w:tc>
          <w:tcPr>
            <w:tcW w:w="1445" w:type="dxa"/>
            <w:vMerge/>
          </w:tcPr>
          <w:p w:rsidR="00E5146B" w:rsidRDefault="00E5146B" w:rsidP="00E36E70">
            <w:pPr>
              <w:jc w:val="center"/>
              <w:rPr>
                <w:sz w:val="24"/>
                <w:szCs w:val="24"/>
              </w:rPr>
            </w:pPr>
          </w:p>
        </w:tc>
        <w:tc>
          <w:tcPr>
            <w:tcW w:w="1816" w:type="dxa"/>
            <w:shd w:val="clear" w:color="auto" w:fill="auto"/>
          </w:tcPr>
          <w:p w:rsidR="00E5146B" w:rsidRPr="007335DD" w:rsidRDefault="00E5146B" w:rsidP="00E36E70">
            <w:pPr>
              <w:jc w:val="center"/>
              <w:rPr>
                <w:sz w:val="24"/>
                <w:szCs w:val="24"/>
              </w:rPr>
            </w:pPr>
            <w:r w:rsidRPr="007335DD">
              <w:rPr>
                <w:sz w:val="24"/>
                <w:szCs w:val="24"/>
              </w:rPr>
              <w:t>Местный бюджет-</w:t>
            </w:r>
          </w:p>
        </w:tc>
        <w:tc>
          <w:tcPr>
            <w:tcW w:w="992" w:type="dxa"/>
            <w:shd w:val="clear" w:color="auto" w:fill="auto"/>
          </w:tcPr>
          <w:p w:rsidR="00E5146B" w:rsidRPr="00E36E70" w:rsidRDefault="00E5146B" w:rsidP="00E36E70">
            <w:pPr>
              <w:jc w:val="center"/>
              <w:rPr>
                <w:sz w:val="24"/>
                <w:szCs w:val="24"/>
              </w:rPr>
            </w:pPr>
            <w:r>
              <w:rPr>
                <w:sz w:val="24"/>
                <w:szCs w:val="24"/>
              </w:rPr>
              <w:t>15,0</w:t>
            </w:r>
          </w:p>
        </w:tc>
        <w:tc>
          <w:tcPr>
            <w:tcW w:w="743" w:type="dxa"/>
            <w:shd w:val="clear" w:color="auto" w:fill="auto"/>
          </w:tcPr>
          <w:p w:rsidR="00E5146B" w:rsidRPr="00E36E70" w:rsidRDefault="00E5146B" w:rsidP="00E36E70">
            <w:pPr>
              <w:jc w:val="center"/>
              <w:rPr>
                <w:sz w:val="24"/>
                <w:szCs w:val="24"/>
              </w:rPr>
            </w:pPr>
            <w:r>
              <w:rPr>
                <w:sz w:val="24"/>
                <w:szCs w:val="24"/>
              </w:rPr>
              <w:t>15,0</w:t>
            </w:r>
          </w:p>
        </w:tc>
        <w:tc>
          <w:tcPr>
            <w:tcW w:w="804" w:type="dxa"/>
            <w:shd w:val="clear" w:color="auto" w:fill="auto"/>
          </w:tcPr>
          <w:p w:rsidR="00E5146B" w:rsidRPr="00E36E70" w:rsidRDefault="00E5146B" w:rsidP="00E36E70">
            <w:pPr>
              <w:jc w:val="center"/>
              <w:rPr>
                <w:sz w:val="24"/>
                <w:szCs w:val="24"/>
              </w:rPr>
            </w:pPr>
            <w:r>
              <w:rPr>
                <w:sz w:val="24"/>
                <w:szCs w:val="24"/>
              </w:rPr>
              <w:t>15,0</w:t>
            </w:r>
          </w:p>
        </w:tc>
      </w:tr>
      <w:tr w:rsidR="00E5146B" w:rsidRPr="00E36E70" w:rsidTr="00E5146B">
        <w:trPr>
          <w:trHeight w:val="147"/>
        </w:trPr>
        <w:tc>
          <w:tcPr>
            <w:tcW w:w="10619" w:type="dxa"/>
            <w:gridSpan w:val="10"/>
            <w:tcBorders>
              <w:bottom w:val="nil"/>
              <w:right w:val="nil"/>
            </w:tcBorders>
          </w:tcPr>
          <w:p w:rsidR="00E5146B" w:rsidRPr="00E36E70" w:rsidRDefault="00E5146B" w:rsidP="00E36E70">
            <w:pPr>
              <w:jc w:val="center"/>
              <w:rPr>
                <w:sz w:val="24"/>
                <w:szCs w:val="24"/>
              </w:rPr>
            </w:pPr>
            <w:r>
              <w:rPr>
                <w:sz w:val="24"/>
                <w:szCs w:val="24"/>
              </w:rPr>
              <w:t xml:space="preserve">Основное мероприятие 3.5 </w:t>
            </w:r>
          </w:p>
        </w:tc>
      </w:tr>
      <w:tr w:rsidR="00E5146B" w:rsidRPr="00E36E70" w:rsidTr="00E5146B">
        <w:trPr>
          <w:trHeight w:val="529"/>
        </w:trPr>
        <w:tc>
          <w:tcPr>
            <w:tcW w:w="2249" w:type="dxa"/>
            <w:gridSpan w:val="2"/>
            <w:vMerge w:val="restart"/>
          </w:tcPr>
          <w:p w:rsidR="00E5146B" w:rsidRPr="007335DD" w:rsidRDefault="00E5146B" w:rsidP="00E36E70">
            <w:pPr>
              <w:jc w:val="center"/>
              <w:rPr>
                <w:sz w:val="24"/>
                <w:szCs w:val="24"/>
              </w:rPr>
            </w:pPr>
            <w:r w:rsidRPr="007335DD">
              <w:rPr>
                <w:sz w:val="24"/>
                <w:szCs w:val="24"/>
              </w:rPr>
              <w:t>Создание и укрепление финансовой, материально-технической базы подразделений муниципальной и  добровольной  пожарной охраны для эффективной ликвидации чрезвычайных ситуаций</w:t>
            </w:r>
          </w:p>
        </w:tc>
        <w:tc>
          <w:tcPr>
            <w:tcW w:w="1285" w:type="dxa"/>
            <w:vMerge w:val="restart"/>
          </w:tcPr>
          <w:p w:rsidR="00E5146B" w:rsidRDefault="00570847" w:rsidP="00E36E70">
            <w:pPr>
              <w:jc w:val="center"/>
              <w:rPr>
                <w:sz w:val="24"/>
                <w:szCs w:val="24"/>
              </w:rPr>
            </w:pPr>
            <w:r w:rsidRPr="00570847">
              <w:rPr>
                <w:sz w:val="24"/>
                <w:szCs w:val="24"/>
              </w:rPr>
              <w:t>заместитель главы администрации Максимова Елена Анатольевна</w:t>
            </w:r>
          </w:p>
        </w:tc>
        <w:tc>
          <w:tcPr>
            <w:tcW w:w="1285" w:type="dxa"/>
            <w:gridSpan w:val="2"/>
            <w:vMerge w:val="restart"/>
            <w:tcBorders>
              <w:top w:val="single" w:sz="4" w:space="0" w:color="auto"/>
            </w:tcBorders>
          </w:tcPr>
          <w:p w:rsidR="00E5146B" w:rsidRPr="00E36E70" w:rsidRDefault="00E5146B" w:rsidP="00E36E70">
            <w:pPr>
              <w:jc w:val="center"/>
              <w:rPr>
                <w:sz w:val="24"/>
                <w:szCs w:val="24"/>
              </w:rPr>
            </w:pPr>
            <w:r>
              <w:rPr>
                <w:sz w:val="24"/>
                <w:szCs w:val="24"/>
              </w:rPr>
              <w:t>01.01.2020</w:t>
            </w:r>
          </w:p>
        </w:tc>
        <w:tc>
          <w:tcPr>
            <w:tcW w:w="1445" w:type="dxa"/>
            <w:vMerge w:val="restart"/>
            <w:tcBorders>
              <w:top w:val="single" w:sz="4" w:space="0" w:color="auto"/>
            </w:tcBorders>
          </w:tcPr>
          <w:p w:rsidR="00E5146B" w:rsidRPr="00E36E70" w:rsidRDefault="00E5146B" w:rsidP="00E36E70">
            <w:pPr>
              <w:jc w:val="center"/>
              <w:rPr>
                <w:sz w:val="24"/>
                <w:szCs w:val="24"/>
              </w:rPr>
            </w:pPr>
            <w:r>
              <w:rPr>
                <w:sz w:val="24"/>
                <w:szCs w:val="24"/>
              </w:rPr>
              <w:t>31.12.2022</w:t>
            </w:r>
          </w:p>
        </w:tc>
        <w:tc>
          <w:tcPr>
            <w:tcW w:w="1816" w:type="dxa"/>
            <w:shd w:val="clear" w:color="auto" w:fill="auto"/>
          </w:tcPr>
          <w:p w:rsidR="00E5146B" w:rsidRPr="00E36E70" w:rsidRDefault="00E5146B" w:rsidP="00E36E70">
            <w:pPr>
              <w:jc w:val="center"/>
              <w:rPr>
                <w:sz w:val="24"/>
                <w:szCs w:val="24"/>
              </w:rPr>
            </w:pPr>
            <w:r w:rsidRPr="00EA5351">
              <w:rPr>
                <w:sz w:val="24"/>
                <w:szCs w:val="24"/>
              </w:rPr>
              <w:t>Федеральный бюджет-</w:t>
            </w:r>
          </w:p>
        </w:tc>
        <w:tc>
          <w:tcPr>
            <w:tcW w:w="992" w:type="dxa"/>
            <w:shd w:val="clear" w:color="auto" w:fill="auto"/>
          </w:tcPr>
          <w:p w:rsidR="00E5146B" w:rsidRPr="00E36E70" w:rsidRDefault="00E5146B" w:rsidP="00E36E70">
            <w:pPr>
              <w:jc w:val="center"/>
              <w:rPr>
                <w:sz w:val="24"/>
                <w:szCs w:val="24"/>
              </w:rPr>
            </w:pPr>
            <w:r>
              <w:rPr>
                <w:sz w:val="24"/>
                <w:szCs w:val="24"/>
              </w:rPr>
              <w:t>0,0</w:t>
            </w:r>
          </w:p>
        </w:tc>
        <w:tc>
          <w:tcPr>
            <w:tcW w:w="743" w:type="dxa"/>
            <w:shd w:val="clear" w:color="auto" w:fill="auto"/>
          </w:tcPr>
          <w:p w:rsidR="00E5146B" w:rsidRPr="00E36E70" w:rsidRDefault="00E5146B" w:rsidP="00E36E70">
            <w:pPr>
              <w:jc w:val="center"/>
              <w:rPr>
                <w:sz w:val="24"/>
                <w:szCs w:val="24"/>
              </w:rPr>
            </w:pPr>
            <w:r>
              <w:rPr>
                <w:sz w:val="24"/>
                <w:szCs w:val="24"/>
              </w:rPr>
              <w:t>0,0</w:t>
            </w:r>
          </w:p>
        </w:tc>
        <w:tc>
          <w:tcPr>
            <w:tcW w:w="804" w:type="dxa"/>
            <w:tcBorders>
              <w:right w:val="single" w:sz="4" w:space="0" w:color="auto"/>
            </w:tcBorders>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761"/>
        </w:trPr>
        <w:tc>
          <w:tcPr>
            <w:tcW w:w="2249" w:type="dxa"/>
            <w:gridSpan w:val="2"/>
            <w:vMerge/>
          </w:tcPr>
          <w:p w:rsidR="00E5146B" w:rsidRPr="007335DD" w:rsidRDefault="00E5146B" w:rsidP="00E36E70">
            <w:pPr>
              <w:jc w:val="center"/>
              <w:rPr>
                <w:sz w:val="24"/>
                <w:szCs w:val="24"/>
              </w:rPr>
            </w:pPr>
          </w:p>
        </w:tc>
        <w:tc>
          <w:tcPr>
            <w:tcW w:w="1285" w:type="dxa"/>
            <w:vMerge/>
          </w:tcPr>
          <w:p w:rsidR="00E5146B" w:rsidRDefault="00E5146B" w:rsidP="00E36E70">
            <w:pPr>
              <w:jc w:val="center"/>
              <w:rPr>
                <w:sz w:val="24"/>
                <w:szCs w:val="24"/>
              </w:rPr>
            </w:pPr>
          </w:p>
        </w:tc>
        <w:tc>
          <w:tcPr>
            <w:tcW w:w="1285" w:type="dxa"/>
            <w:gridSpan w:val="2"/>
            <w:vMerge/>
          </w:tcPr>
          <w:p w:rsidR="00E5146B" w:rsidRDefault="00E5146B" w:rsidP="00E36E70">
            <w:pPr>
              <w:jc w:val="center"/>
              <w:rPr>
                <w:sz w:val="24"/>
                <w:szCs w:val="24"/>
              </w:rPr>
            </w:pPr>
          </w:p>
        </w:tc>
        <w:tc>
          <w:tcPr>
            <w:tcW w:w="1445" w:type="dxa"/>
            <w:vMerge/>
          </w:tcPr>
          <w:p w:rsidR="00E5146B"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EA5351">
              <w:rPr>
                <w:sz w:val="24"/>
                <w:szCs w:val="24"/>
              </w:rPr>
              <w:t>Областной бюджет-</w:t>
            </w:r>
          </w:p>
        </w:tc>
        <w:tc>
          <w:tcPr>
            <w:tcW w:w="992" w:type="dxa"/>
            <w:shd w:val="clear" w:color="auto" w:fill="auto"/>
          </w:tcPr>
          <w:p w:rsidR="00E5146B" w:rsidRPr="00E36E70" w:rsidRDefault="00E5146B" w:rsidP="00E36E70">
            <w:pPr>
              <w:jc w:val="center"/>
              <w:rPr>
                <w:sz w:val="24"/>
                <w:szCs w:val="24"/>
              </w:rPr>
            </w:pPr>
            <w:r>
              <w:rPr>
                <w:sz w:val="24"/>
                <w:szCs w:val="24"/>
              </w:rPr>
              <w:t>0,0</w:t>
            </w:r>
          </w:p>
        </w:tc>
        <w:tc>
          <w:tcPr>
            <w:tcW w:w="743" w:type="dxa"/>
            <w:shd w:val="clear" w:color="auto" w:fill="auto"/>
          </w:tcPr>
          <w:p w:rsidR="00E5146B" w:rsidRPr="00E36E70" w:rsidRDefault="00E5146B" w:rsidP="00E36E70">
            <w:pPr>
              <w:jc w:val="center"/>
              <w:rPr>
                <w:sz w:val="24"/>
                <w:szCs w:val="24"/>
              </w:rPr>
            </w:pPr>
            <w:r>
              <w:rPr>
                <w:sz w:val="24"/>
                <w:szCs w:val="24"/>
              </w:rPr>
              <w:t>0,0</w:t>
            </w:r>
          </w:p>
        </w:tc>
        <w:tc>
          <w:tcPr>
            <w:tcW w:w="804" w:type="dxa"/>
            <w:tcBorders>
              <w:right w:val="single" w:sz="4" w:space="0" w:color="auto"/>
            </w:tcBorders>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2526"/>
        </w:trPr>
        <w:tc>
          <w:tcPr>
            <w:tcW w:w="2249" w:type="dxa"/>
            <w:gridSpan w:val="2"/>
            <w:vMerge/>
          </w:tcPr>
          <w:p w:rsidR="00E5146B" w:rsidRPr="007335DD" w:rsidRDefault="00E5146B" w:rsidP="00E36E70">
            <w:pPr>
              <w:jc w:val="center"/>
              <w:rPr>
                <w:sz w:val="24"/>
                <w:szCs w:val="24"/>
              </w:rPr>
            </w:pPr>
          </w:p>
        </w:tc>
        <w:tc>
          <w:tcPr>
            <w:tcW w:w="1285" w:type="dxa"/>
            <w:vMerge/>
          </w:tcPr>
          <w:p w:rsidR="00E5146B" w:rsidRDefault="00E5146B" w:rsidP="00E36E70">
            <w:pPr>
              <w:jc w:val="center"/>
              <w:rPr>
                <w:sz w:val="24"/>
                <w:szCs w:val="24"/>
              </w:rPr>
            </w:pPr>
          </w:p>
        </w:tc>
        <w:tc>
          <w:tcPr>
            <w:tcW w:w="1285" w:type="dxa"/>
            <w:gridSpan w:val="2"/>
            <w:vMerge/>
          </w:tcPr>
          <w:p w:rsidR="00E5146B" w:rsidRDefault="00E5146B" w:rsidP="00E36E70">
            <w:pPr>
              <w:jc w:val="center"/>
              <w:rPr>
                <w:sz w:val="24"/>
                <w:szCs w:val="24"/>
              </w:rPr>
            </w:pPr>
          </w:p>
        </w:tc>
        <w:tc>
          <w:tcPr>
            <w:tcW w:w="1445" w:type="dxa"/>
            <w:vMerge/>
          </w:tcPr>
          <w:p w:rsidR="00E5146B"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EA5351">
              <w:rPr>
                <w:sz w:val="24"/>
                <w:szCs w:val="24"/>
              </w:rPr>
              <w:t>Местный бюджет-</w:t>
            </w:r>
          </w:p>
        </w:tc>
        <w:tc>
          <w:tcPr>
            <w:tcW w:w="992" w:type="dxa"/>
            <w:shd w:val="clear" w:color="auto" w:fill="auto"/>
          </w:tcPr>
          <w:p w:rsidR="00E5146B" w:rsidRPr="00E36E70" w:rsidRDefault="00E5146B" w:rsidP="00E36E70">
            <w:pPr>
              <w:jc w:val="center"/>
              <w:rPr>
                <w:sz w:val="24"/>
                <w:szCs w:val="24"/>
              </w:rPr>
            </w:pPr>
            <w:r>
              <w:rPr>
                <w:sz w:val="24"/>
                <w:szCs w:val="24"/>
              </w:rPr>
              <w:t>10,0</w:t>
            </w:r>
          </w:p>
        </w:tc>
        <w:tc>
          <w:tcPr>
            <w:tcW w:w="743" w:type="dxa"/>
            <w:shd w:val="clear" w:color="auto" w:fill="auto"/>
          </w:tcPr>
          <w:p w:rsidR="00E5146B" w:rsidRPr="00E36E70" w:rsidRDefault="00E5146B" w:rsidP="00E36E70">
            <w:pPr>
              <w:jc w:val="center"/>
              <w:rPr>
                <w:sz w:val="24"/>
                <w:szCs w:val="24"/>
              </w:rPr>
            </w:pPr>
            <w:r>
              <w:rPr>
                <w:sz w:val="24"/>
                <w:szCs w:val="24"/>
              </w:rPr>
              <w:t>10,0</w:t>
            </w:r>
          </w:p>
        </w:tc>
        <w:tc>
          <w:tcPr>
            <w:tcW w:w="804" w:type="dxa"/>
            <w:tcBorders>
              <w:right w:val="single" w:sz="4" w:space="0" w:color="auto"/>
            </w:tcBorders>
            <w:shd w:val="clear" w:color="auto" w:fill="auto"/>
          </w:tcPr>
          <w:p w:rsidR="00E5146B" w:rsidRPr="00E36E70" w:rsidRDefault="00E5146B" w:rsidP="00E36E70">
            <w:pPr>
              <w:jc w:val="center"/>
              <w:rPr>
                <w:sz w:val="24"/>
                <w:szCs w:val="24"/>
              </w:rPr>
            </w:pPr>
            <w:r>
              <w:rPr>
                <w:sz w:val="24"/>
                <w:szCs w:val="24"/>
              </w:rPr>
              <w:t>10,0</w:t>
            </w:r>
          </w:p>
        </w:tc>
      </w:tr>
      <w:tr w:rsidR="00E5146B" w:rsidRPr="00E36E70" w:rsidTr="00E5146B">
        <w:trPr>
          <w:trHeight w:val="147"/>
        </w:trPr>
        <w:tc>
          <w:tcPr>
            <w:tcW w:w="9815" w:type="dxa"/>
            <w:gridSpan w:val="9"/>
            <w:tcBorders>
              <w:bottom w:val="nil"/>
              <w:right w:val="nil"/>
            </w:tcBorders>
          </w:tcPr>
          <w:p w:rsidR="00E5146B" w:rsidRPr="00E36E70" w:rsidRDefault="00E5146B" w:rsidP="00E36E70">
            <w:pPr>
              <w:jc w:val="center"/>
              <w:rPr>
                <w:sz w:val="24"/>
                <w:szCs w:val="24"/>
              </w:rPr>
            </w:pPr>
            <w:r>
              <w:rPr>
                <w:sz w:val="24"/>
                <w:szCs w:val="24"/>
              </w:rPr>
              <w:t xml:space="preserve">Основное мероприятие 3.6 </w:t>
            </w:r>
          </w:p>
        </w:tc>
        <w:tc>
          <w:tcPr>
            <w:tcW w:w="804" w:type="dxa"/>
            <w:tcBorders>
              <w:left w:val="nil"/>
              <w:bottom w:val="single" w:sz="4" w:space="0" w:color="auto"/>
              <w:right w:val="single" w:sz="4" w:space="0" w:color="auto"/>
            </w:tcBorders>
            <w:shd w:val="clear" w:color="auto" w:fill="auto"/>
          </w:tcPr>
          <w:p w:rsidR="00E5146B" w:rsidRPr="00E36E70" w:rsidRDefault="00E5146B" w:rsidP="00E36E70">
            <w:pPr>
              <w:jc w:val="center"/>
              <w:rPr>
                <w:sz w:val="24"/>
                <w:szCs w:val="24"/>
              </w:rPr>
            </w:pPr>
          </w:p>
        </w:tc>
      </w:tr>
      <w:tr w:rsidR="00E5146B" w:rsidRPr="00E36E70" w:rsidTr="00E5146B">
        <w:trPr>
          <w:trHeight w:val="696"/>
        </w:trPr>
        <w:tc>
          <w:tcPr>
            <w:tcW w:w="2249" w:type="dxa"/>
            <w:gridSpan w:val="2"/>
            <w:vMerge w:val="restart"/>
            <w:tcBorders>
              <w:top w:val="single" w:sz="4" w:space="0" w:color="auto"/>
            </w:tcBorders>
          </w:tcPr>
          <w:p w:rsidR="00E5146B" w:rsidRPr="00EA5351" w:rsidRDefault="00E5146B" w:rsidP="00E36E70">
            <w:pPr>
              <w:jc w:val="center"/>
              <w:rPr>
                <w:sz w:val="24"/>
                <w:szCs w:val="24"/>
              </w:rPr>
            </w:pPr>
            <w:r w:rsidRPr="00EA5351">
              <w:rPr>
                <w:sz w:val="24"/>
                <w:szCs w:val="24"/>
              </w:rPr>
              <w:t>Приобретение (изготовление)  в целях распространения листовок, плакатов, памяток  / установка баннеров    о  пожарной безопасности</w:t>
            </w:r>
          </w:p>
        </w:tc>
        <w:tc>
          <w:tcPr>
            <w:tcW w:w="1285" w:type="dxa"/>
            <w:vMerge w:val="restart"/>
          </w:tcPr>
          <w:p w:rsidR="00E5146B" w:rsidRDefault="00570847" w:rsidP="00E36E70">
            <w:pPr>
              <w:jc w:val="center"/>
              <w:rPr>
                <w:sz w:val="24"/>
                <w:szCs w:val="24"/>
              </w:rPr>
            </w:pPr>
            <w:r w:rsidRPr="00570847">
              <w:rPr>
                <w:sz w:val="24"/>
                <w:szCs w:val="24"/>
              </w:rPr>
              <w:t>заместитель главы администрации Максимова Елена Анатольевна</w:t>
            </w:r>
          </w:p>
        </w:tc>
        <w:tc>
          <w:tcPr>
            <w:tcW w:w="1285" w:type="dxa"/>
            <w:gridSpan w:val="2"/>
            <w:vMerge w:val="restart"/>
            <w:tcBorders>
              <w:top w:val="single" w:sz="4" w:space="0" w:color="auto"/>
            </w:tcBorders>
          </w:tcPr>
          <w:p w:rsidR="00E5146B" w:rsidRPr="00E36E70" w:rsidRDefault="00E5146B" w:rsidP="00E36E70">
            <w:pPr>
              <w:jc w:val="center"/>
              <w:rPr>
                <w:sz w:val="24"/>
                <w:szCs w:val="24"/>
              </w:rPr>
            </w:pPr>
            <w:r>
              <w:rPr>
                <w:sz w:val="24"/>
                <w:szCs w:val="24"/>
              </w:rPr>
              <w:t>01.01.2020</w:t>
            </w:r>
          </w:p>
        </w:tc>
        <w:tc>
          <w:tcPr>
            <w:tcW w:w="1445" w:type="dxa"/>
            <w:vMerge w:val="restart"/>
            <w:tcBorders>
              <w:top w:val="single" w:sz="4" w:space="0" w:color="auto"/>
            </w:tcBorders>
          </w:tcPr>
          <w:p w:rsidR="00E5146B" w:rsidRPr="00E36E70" w:rsidRDefault="00E5146B" w:rsidP="00E36E70">
            <w:pPr>
              <w:jc w:val="center"/>
              <w:rPr>
                <w:sz w:val="24"/>
                <w:szCs w:val="24"/>
              </w:rPr>
            </w:pPr>
            <w:r>
              <w:rPr>
                <w:sz w:val="24"/>
                <w:szCs w:val="24"/>
              </w:rPr>
              <w:t>31.12.2022</w:t>
            </w:r>
          </w:p>
        </w:tc>
        <w:tc>
          <w:tcPr>
            <w:tcW w:w="1816" w:type="dxa"/>
            <w:tcBorders>
              <w:bottom w:val="single" w:sz="4" w:space="0" w:color="auto"/>
            </w:tcBorders>
            <w:shd w:val="clear" w:color="auto" w:fill="auto"/>
          </w:tcPr>
          <w:p w:rsidR="00E5146B" w:rsidRPr="00E36E70" w:rsidRDefault="00E5146B" w:rsidP="00E36E70">
            <w:pPr>
              <w:jc w:val="center"/>
              <w:rPr>
                <w:sz w:val="24"/>
                <w:szCs w:val="24"/>
              </w:rPr>
            </w:pPr>
            <w:r w:rsidRPr="00EA5351">
              <w:rPr>
                <w:sz w:val="24"/>
                <w:szCs w:val="24"/>
              </w:rPr>
              <w:t>Федеральный бюджет-</w:t>
            </w:r>
          </w:p>
        </w:tc>
        <w:tc>
          <w:tcPr>
            <w:tcW w:w="992" w:type="dxa"/>
            <w:tcBorders>
              <w:bottom w:val="single" w:sz="4" w:space="0" w:color="auto"/>
            </w:tcBorders>
            <w:shd w:val="clear" w:color="auto" w:fill="auto"/>
          </w:tcPr>
          <w:p w:rsidR="00E5146B" w:rsidRPr="00E36E70" w:rsidRDefault="00E5146B" w:rsidP="00E36E70">
            <w:pPr>
              <w:jc w:val="center"/>
              <w:rPr>
                <w:sz w:val="24"/>
                <w:szCs w:val="24"/>
              </w:rPr>
            </w:pPr>
            <w:r>
              <w:rPr>
                <w:sz w:val="24"/>
                <w:szCs w:val="24"/>
              </w:rPr>
              <w:t>0,0</w:t>
            </w:r>
          </w:p>
        </w:tc>
        <w:tc>
          <w:tcPr>
            <w:tcW w:w="743" w:type="dxa"/>
            <w:tcBorders>
              <w:top w:val="single" w:sz="4" w:space="0" w:color="auto"/>
              <w:bottom w:val="single" w:sz="4" w:space="0" w:color="auto"/>
            </w:tcBorders>
            <w:shd w:val="clear" w:color="auto" w:fill="auto"/>
          </w:tcPr>
          <w:p w:rsidR="00E5146B" w:rsidRPr="00E36E70" w:rsidRDefault="00E5146B" w:rsidP="00E36E70">
            <w:pPr>
              <w:jc w:val="center"/>
              <w:rPr>
                <w:sz w:val="24"/>
                <w:szCs w:val="24"/>
              </w:rPr>
            </w:pPr>
            <w:r>
              <w:rPr>
                <w:sz w:val="24"/>
                <w:szCs w:val="24"/>
              </w:rPr>
              <w:t>0,0</w:t>
            </w:r>
          </w:p>
        </w:tc>
        <w:tc>
          <w:tcPr>
            <w:tcW w:w="804" w:type="dxa"/>
            <w:tcBorders>
              <w:top w:val="single" w:sz="4" w:space="0" w:color="auto"/>
              <w:bottom w:val="single" w:sz="4" w:space="0" w:color="auto"/>
            </w:tcBorders>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794"/>
        </w:trPr>
        <w:tc>
          <w:tcPr>
            <w:tcW w:w="2249" w:type="dxa"/>
            <w:gridSpan w:val="2"/>
            <w:vMerge/>
            <w:tcBorders>
              <w:top w:val="nil"/>
            </w:tcBorders>
          </w:tcPr>
          <w:p w:rsidR="00E5146B" w:rsidRPr="00EA5351" w:rsidRDefault="00E5146B" w:rsidP="00E36E70">
            <w:pPr>
              <w:jc w:val="center"/>
              <w:rPr>
                <w:sz w:val="24"/>
                <w:szCs w:val="24"/>
              </w:rPr>
            </w:pPr>
          </w:p>
        </w:tc>
        <w:tc>
          <w:tcPr>
            <w:tcW w:w="1285" w:type="dxa"/>
            <w:vMerge/>
          </w:tcPr>
          <w:p w:rsidR="00E5146B" w:rsidRPr="00E36E70" w:rsidRDefault="00E5146B" w:rsidP="00E36E70">
            <w:pPr>
              <w:jc w:val="center"/>
              <w:rPr>
                <w:sz w:val="24"/>
                <w:szCs w:val="24"/>
              </w:rPr>
            </w:pPr>
          </w:p>
        </w:tc>
        <w:tc>
          <w:tcPr>
            <w:tcW w:w="1285" w:type="dxa"/>
            <w:gridSpan w:val="2"/>
            <w:vMerge/>
          </w:tcPr>
          <w:p w:rsidR="00E5146B" w:rsidRPr="00E36E70" w:rsidRDefault="00E5146B" w:rsidP="00E36E70">
            <w:pPr>
              <w:jc w:val="center"/>
              <w:rPr>
                <w:sz w:val="24"/>
                <w:szCs w:val="24"/>
              </w:rPr>
            </w:pPr>
          </w:p>
        </w:tc>
        <w:tc>
          <w:tcPr>
            <w:tcW w:w="1445" w:type="dxa"/>
            <w:vMerge/>
          </w:tcPr>
          <w:p w:rsidR="00E5146B" w:rsidRPr="00E36E70" w:rsidRDefault="00E5146B" w:rsidP="00E36E70">
            <w:pPr>
              <w:jc w:val="center"/>
              <w:rPr>
                <w:sz w:val="24"/>
                <w:szCs w:val="24"/>
              </w:rPr>
            </w:pPr>
          </w:p>
        </w:tc>
        <w:tc>
          <w:tcPr>
            <w:tcW w:w="1816" w:type="dxa"/>
            <w:tcBorders>
              <w:bottom w:val="single" w:sz="4" w:space="0" w:color="auto"/>
            </w:tcBorders>
            <w:shd w:val="clear" w:color="auto" w:fill="auto"/>
          </w:tcPr>
          <w:p w:rsidR="00E5146B" w:rsidRPr="00E36E70" w:rsidRDefault="00E5146B" w:rsidP="00E36E70">
            <w:pPr>
              <w:jc w:val="center"/>
              <w:rPr>
                <w:sz w:val="24"/>
                <w:szCs w:val="24"/>
              </w:rPr>
            </w:pPr>
            <w:r w:rsidRPr="00EA5351">
              <w:rPr>
                <w:sz w:val="24"/>
                <w:szCs w:val="24"/>
              </w:rPr>
              <w:t>Областной бюджет-</w:t>
            </w:r>
          </w:p>
        </w:tc>
        <w:tc>
          <w:tcPr>
            <w:tcW w:w="992" w:type="dxa"/>
            <w:tcBorders>
              <w:bottom w:val="single" w:sz="4" w:space="0" w:color="auto"/>
            </w:tcBorders>
            <w:shd w:val="clear" w:color="auto" w:fill="auto"/>
          </w:tcPr>
          <w:p w:rsidR="00E5146B" w:rsidRPr="00E36E70" w:rsidRDefault="00E5146B" w:rsidP="00E36E70">
            <w:pPr>
              <w:jc w:val="center"/>
              <w:rPr>
                <w:sz w:val="24"/>
                <w:szCs w:val="24"/>
              </w:rPr>
            </w:pPr>
            <w:r>
              <w:rPr>
                <w:sz w:val="24"/>
                <w:szCs w:val="24"/>
              </w:rPr>
              <w:t>0,0</w:t>
            </w:r>
          </w:p>
        </w:tc>
        <w:tc>
          <w:tcPr>
            <w:tcW w:w="743" w:type="dxa"/>
            <w:tcBorders>
              <w:top w:val="single" w:sz="4" w:space="0" w:color="auto"/>
              <w:bottom w:val="single" w:sz="4" w:space="0" w:color="auto"/>
            </w:tcBorders>
            <w:shd w:val="clear" w:color="auto" w:fill="auto"/>
          </w:tcPr>
          <w:p w:rsidR="00E5146B" w:rsidRPr="00E36E70" w:rsidRDefault="00E5146B" w:rsidP="00E36E70">
            <w:pPr>
              <w:jc w:val="center"/>
              <w:rPr>
                <w:sz w:val="24"/>
                <w:szCs w:val="24"/>
              </w:rPr>
            </w:pPr>
            <w:r>
              <w:rPr>
                <w:sz w:val="24"/>
                <w:szCs w:val="24"/>
              </w:rPr>
              <w:t>0,0</w:t>
            </w:r>
          </w:p>
        </w:tc>
        <w:tc>
          <w:tcPr>
            <w:tcW w:w="804" w:type="dxa"/>
            <w:tcBorders>
              <w:top w:val="single" w:sz="4" w:space="0" w:color="auto"/>
              <w:bottom w:val="single" w:sz="4" w:space="0" w:color="auto"/>
            </w:tcBorders>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960"/>
        </w:trPr>
        <w:tc>
          <w:tcPr>
            <w:tcW w:w="2249" w:type="dxa"/>
            <w:gridSpan w:val="2"/>
            <w:vMerge/>
            <w:tcBorders>
              <w:top w:val="nil"/>
            </w:tcBorders>
          </w:tcPr>
          <w:p w:rsidR="00E5146B" w:rsidRPr="00EA5351" w:rsidRDefault="00E5146B" w:rsidP="00E36E70">
            <w:pPr>
              <w:jc w:val="center"/>
              <w:rPr>
                <w:sz w:val="24"/>
                <w:szCs w:val="24"/>
              </w:rPr>
            </w:pPr>
          </w:p>
        </w:tc>
        <w:tc>
          <w:tcPr>
            <w:tcW w:w="1285" w:type="dxa"/>
            <w:vMerge/>
          </w:tcPr>
          <w:p w:rsidR="00E5146B" w:rsidRPr="00E36E70" w:rsidRDefault="00E5146B" w:rsidP="00E36E70">
            <w:pPr>
              <w:jc w:val="center"/>
              <w:rPr>
                <w:sz w:val="24"/>
                <w:szCs w:val="24"/>
              </w:rPr>
            </w:pPr>
          </w:p>
        </w:tc>
        <w:tc>
          <w:tcPr>
            <w:tcW w:w="1285" w:type="dxa"/>
            <w:gridSpan w:val="2"/>
            <w:vMerge/>
          </w:tcPr>
          <w:p w:rsidR="00E5146B" w:rsidRPr="00E36E70" w:rsidRDefault="00E5146B" w:rsidP="00E36E70">
            <w:pPr>
              <w:jc w:val="center"/>
              <w:rPr>
                <w:sz w:val="24"/>
                <w:szCs w:val="24"/>
              </w:rPr>
            </w:pPr>
          </w:p>
        </w:tc>
        <w:tc>
          <w:tcPr>
            <w:tcW w:w="1445" w:type="dxa"/>
            <w:vMerge/>
          </w:tcPr>
          <w:p w:rsidR="00E5146B" w:rsidRPr="00E36E70"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EA5351">
              <w:rPr>
                <w:sz w:val="24"/>
                <w:szCs w:val="24"/>
              </w:rPr>
              <w:t>Местный бюджет-</w:t>
            </w:r>
          </w:p>
        </w:tc>
        <w:tc>
          <w:tcPr>
            <w:tcW w:w="992" w:type="dxa"/>
            <w:shd w:val="clear" w:color="auto" w:fill="auto"/>
          </w:tcPr>
          <w:p w:rsidR="00E5146B" w:rsidRPr="00E36E70" w:rsidRDefault="00E5146B" w:rsidP="00E36E70">
            <w:pPr>
              <w:jc w:val="center"/>
              <w:rPr>
                <w:sz w:val="24"/>
                <w:szCs w:val="24"/>
              </w:rPr>
            </w:pPr>
            <w:r>
              <w:rPr>
                <w:sz w:val="24"/>
                <w:szCs w:val="24"/>
              </w:rPr>
              <w:t>10,0</w:t>
            </w:r>
          </w:p>
        </w:tc>
        <w:tc>
          <w:tcPr>
            <w:tcW w:w="743" w:type="dxa"/>
            <w:tcBorders>
              <w:top w:val="single" w:sz="4" w:space="0" w:color="auto"/>
            </w:tcBorders>
            <w:shd w:val="clear" w:color="auto" w:fill="auto"/>
          </w:tcPr>
          <w:p w:rsidR="00E5146B" w:rsidRPr="00E36E70" w:rsidRDefault="00E5146B" w:rsidP="00E36E70">
            <w:pPr>
              <w:jc w:val="center"/>
              <w:rPr>
                <w:sz w:val="24"/>
                <w:szCs w:val="24"/>
              </w:rPr>
            </w:pPr>
            <w:r>
              <w:rPr>
                <w:sz w:val="24"/>
                <w:szCs w:val="24"/>
              </w:rPr>
              <w:t>10,0</w:t>
            </w:r>
          </w:p>
        </w:tc>
        <w:tc>
          <w:tcPr>
            <w:tcW w:w="804" w:type="dxa"/>
            <w:tcBorders>
              <w:top w:val="single" w:sz="4" w:space="0" w:color="auto"/>
              <w:bottom w:val="nil"/>
            </w:tcBorders>
            <w:shd w:val="clear" w:color="auto" w:fill="auto"/>
          </w:tcPr>
          <w:p w:rsidR="00E5146B" w:rsidRPr="00E36E70" w:rsidRDefault="00E5146B" w:rsidP="00E36E70">
            <w:pPr>
              <w:jc w:val="center"/>
              <w:rPr>
                <w:sz w:val="24"/>
                <w:szCs w:val="24"/>
              </w:rPr>
            </w:pPr>
            <w:r>
              <w:rPr>
                <w:sz w:val="24"/>
                <w:szCs w:val="24"/>
              </w:rPr>
              <w:t>10,0</w:t>
            </w:r>
          </w:p>
        </w:tc>
      </w:tr>
      <w:tr w:rsidR="00E5146B" w:rsidRPr="00E36E70" w:rsidTr="00E5146B">
        <w:trPr>
          <w:trHeight w:val="147"/>
        </w:trPr>
        <w:tc>
          <w:tcPr>
            <w:tcW w:w="2249" w:type="dxa"/>
            <w:gridSpan w:val="2"/>
            <w:tcBorders>
              <w:right w:val="nil"/>
            </w:tcBorders>
          </w:tcPr>
          <w:p w:rsidR="00E5146B" w:rsidRPr="00E36E70" w:rsidRDefault="00E5146B" w:rsidP="00E36E70">
            <w:pPr>
              <w:jc w:val="center"/>
              <w:rPr>
                <w:sz w:val="24"/>
                <w:szCs w:val="24"/>
              </w:rPr>
            </w:pPr>
          </w:p>
        </w:tc>
        <w:tc>
          <w:tcPr>
            <w:tcW w:w="1285" w:type="dxa"/>
            <w:tcBorders>
              <w:right w:val="nil"/>
            </w:tcBorders>
          </w:tcPr>
          <w:p w:rsidR="00E5146B" w:rsidRDefault="00E5146B" w:rsidP="00E36E70">
            <w:pPr>
              <w:jc w:val="center"/>
              <w:rPr>
                <w:sz w:val="24"/>
                <w:szCs w:val="24"/>
              </w:rPr>
            </w:pPr>
          </w:p>
        </w:tc>
        <w:tc>
          <w:tcPr>
            <w:tcW w:w="7085" w:type="dxa"/>
            <w:gridSpan w:val="7"/>
            <w:tcBorders>
              <w:left w:val="nil"/>
              <w:bottom w:val="single" w:sz="4" w:space="0" w:color="auto"/>
              <w:right w:val="single" w:sz="4" w:space="0" w:color="auto"/>
            </w:tcBorders>
          </w:tcPr>
          <w:p w:rsidR="00E5146B" w:rsidRPr="00E36E70" w:rsidRDefault="00E5146B" w:rsidP="00E36E70">
            <w:pPr>
              <w:jc w:val="center"/>
              <w:rPr>
                <w:sz w:val="24"/>
                <w:szCs w:val="24"/>
              </w:rPr>
            </w:pPr>
            <w:r>
              <w:rPr>
                <w:sz w:val="24"/>
                <w:szCs w:val="24"/>
              </w:rPr>
              <w:t xml:space="preserve">Основное мероприятие 3.7 </w:t>
            </w:r>
          </w:p>
        </w:tc>
      </w:tr>
      <w:tr w:rsidR="00E5146B" w:rsidRPr="00E36E70" w:rsidTr="00E5146B">
        <w:trPr>
          <w:trHeight w:val="331"/>
        </w:trPr>
        <w:tc>
          <w:tcPr>
            <w:tcW w:w="2249" w:type="dxa"/>
            <w:gridSpan w:val="2"/>
            <w:vMerge w:val="restart"/>
            <w:tcBorders>
              <w:right w:val="single" w:sz="4" w:space="0" w:color="auto"/>
            </w:tcBorders>
          </w:tcPr>
          <w:p w:rsidR="00E5146B" w:rsidRPr="00AA12F1" w:rsidRDefault="00E5146B" w:rsidP="00E36E70">
            <w:pPr>
              <w:jc w:val="center"/>
              <w:rPr>
                <w:sz w:val="24"/>
                <w:szCs w:val="24"/>
              </w:rPr>
            </w:pPr>
            <w:r w:rsidRPr="00AA12F1">
              <w:rPr>
                <w:sz w:val="24"/>
                <w:szCs w:val="24"/>
              </w:rPr>
              <w:t xml:space="preserve">Приобретение и содержание </w:t>
            </w:r>
            <w:r w:rsidRPr="00AA12F1">
              <w:rPr>
                <w:sz w:val="24"/>
                <w:szCs w:val="24"/>
              </w:rPr>
              <w:lastRenderedPageBreak/>
              <w:t>первичных средств пожаротушения</w:t>
            </w:r>
          </w:p>
        </w:tc>
        <w:tc>
          <w:tcPr>
            <w:tcW w:w="1285" w:type="dxa"/>
            <w:vMerge w:val="restart"/>
            <w:tcBorders>
              <w:right w:val="single" w:sz="4" w:space="0" w:color="auto"/>
            </w:tcBorders>
          </w:tcPr>
          <w:p w:rsidR="00E5146B" w:rsidRDefault="00570847" w:rsidP="00E36E70">
            <w:pPr>
              <w:jc w:val="center"/>
              <w:rPr>
                <w:sz w:val="24"/>
                <w:szCs w:val="24"/>
              </w:rPr>
            </w:pPr>
            <w:r w:rsidRPr="00570847">
              <w:rPr>
                <w:sz w:val="24"/>
                <w:szCs w:val="24"/>
              </w:rPr>
              <w:lastRenderedPageBreak/>
              <w:t xml:space="preserve">заместитель главы </w:t>
            </w:r>
            <w:r w:rsidRPr="00570847">
              <w:rPr>
                <w:sz w:val="24"/>
                <w:szCs w:val="24"/>
              </w:rPr>
              <w:lastRenderedPageBreak/>
              <w:t>администрации Максимова Елена Анатольевна</w:t>
            </w:r>
          </w:p>
        </w:tc>
        <w:tc>
          <w:tcPr>
            <w:tcW w:w="1285" w:type="dxa"/>
            <w:gridSpan w:val="2"/>
            <w:vMerge w:val="restart"/>
            <w:tcBorders>
              <w:top w:val="single" w:sz="4" w:space="0" w:color="auto"/>
              <w:left w:val="single" w:sz="4" w:space="0" w:color="auto"/>
            </w:tcBorders>
          </w:tcPr>
          <w:p w:rsidR="00E5146B" w:rsidRPr="00E36E70" w:rsidRDefault="00E5146B" w:rsidP="00E36E70">
            <w:pPr>
              <w:jc w:val="center"/>
              <w:rPr>
                <w:sz w:val="24"/>
                <w:szCs w:val="24"/>
              </w:rPr>
            </w:pPr>
            <w:r>
              <w:rPr>
                <w:sz w:val="24"/>
                <w:szCs w:val="24"/>
              </w:rPr>
              <w:lastRenderedPageBreak/>
              <w:t>01.01.2020</w:t>
            </w:r>
          </w:p>
        </w:tc>
        <w:tc>
          <w:tcPr>
            <w:tcW w:w="1445" w:type="dxa"/>
            <w:vMerge w:val="restart"/>
          </w:tcPr>
          <w:p w:rsidR="00E5146B" w:rsidRPr="00E36E70" w:rsidRDefault="00E5146B" w:rsidP="00E36E70">
            <w:pPr>
              <w:jc w:val="center"/>
              <w:rPr>
                <w:sz w:val="24"/>
                <w:szCs w:val="24"/>
              </w:rPr>
            </w:pPr>
            <w:r>
              <w:rPr>
                <w:sz w:val="24"/>
                <w:szCs w:val="24"/>
              </w:rPr>
              <w:t>31.12.2022</w:t>
            </w:r>
          </w:p>
        </w:tc>
        <w:tc>
          <w:tcPr>
            <w:tcW w:w="1816" w:type="dxa"/>
            <w:shd w:val="clear" w:color="auto" w:fill="auto"/>
          </w:tcPr>
          <w:p w:rsidR="00E5146B" w:rsidRPr="00E36E70" w:rsidRDefault="00E5146B" w:rsidP="00E36E70">
            <w:pPr>
              <w:jc w:val="center"/>
              <w:rPr>
                <w:sz w:val="24"/>
                <w:szCs w:val="24"/>
              </w:rPr>
            </w:pPr>
            <w:r w:rsidRPr="00427D4C">
              <w:rPr>
                <w:sz w:val="24"/>
                <w:szCs w:val="24"/>
              </w:rPr>
              <w:t>Федеральный бюджет-</w:t>
            </w:r>
          </w:p>
        </w:tc>
        <w:tc>
          <w:tcPr>
            <w:tcW w:w="992" w:type="dxa"/>
            <w:shd w:val="clear" w:color="auto" w:fill="auto"/>
          </w:tcPr>
          <w:p w:rsidR="00E5146B" w:rsidRPr="00E36E70" w:rsidRDefault="00E5146B" w:rsidP="00E36E70">
            <w:pPr>
              <w:jc w:val="center"/>
              <w:rPr>
                <w:sz w:val="24"/>
                <w:szCs w:val="24"/>
              </w:rPr>
            </w:pPr>
            <w:r>
              <w:rPr>
                <w:sz w:val="24"/>
                <w:szCs w:val="24"/>
              </w:rPr>
              <w:t>0,0</w:t>
            </w:r>
          </w:p>
        </w:tc>
        <w:tc>
          <w:tcPr>
            <w:tcW w:w="743" w:type="dxa"/>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364"/>
        </w:trPr>
        <w:tc>
          <w:tcPr>
            <w:tcW w:w="2249" w:type="dxa"/>
            <w:gridSpan w:val="2"/>
            <w:vMerge/>
            <w:tcBorders>
              <w:right w:val="single" w:sz="4" w:space="0" w:color="auto"/>
            </w:tcBorders>
          </w:tcPr>
          <w:p w:rsidR="00E5146B" w:rsidRPr="00AA12F1" w:rsidRDefault="00E5146B" w:rsidP="00E36E70">
            <w:pPr>
              <w:jc w:val="center"/>
              <w:rPr>
                <w:sz w:val="24"/>
                <w:szCs w:val="24"/>
              </w:rPr>
            </w:pPr>
          </w:p>
        </w:tc>
        <w:tc>
          <w:tcPr>
            <w:tcW w:w="1285" w:type="dxa"/>
            <w:vMerge/>
            <w:tcBorders>
              <w:right w:val="single" w:sz="4" w:space="0" w:color="auto"/>
            </w:tcBorders>
          </w:tcPr>
          <w:p w:rsidR="00E5146B" w:rsidRPr="00E36E70" w:rsidRDefault="00E5146B" w:rsidP="00E36E70">
            <w:pPr>
              <w:jc w:val="center"/>
              <w:rPr>
                <w:sz w:val="24"/>
                <w:szCs w:val="24"/>
              </w:rPr>
            </w:pPr>
          </w:p>
        </w:tc>
        <w:tc>
          <w:tcPr>
            <w:tcW w:w="1285" w:type="dxa"/>
            <w:gridSpan w:val="2"/>
            <w:vMerge/>
            <w:tcBorders>
              <w:left w:val="single" w:sz="4" w:space="0" w:color="auto"/>
            </w:tcBorders>
          </w:tcPr>
          <w:p w:rsidR="00E5146B" w:rsidRPr="00E36E70" w:rsidRDefault="00E5146B" w:rsidP="00E36E70">
            <w:pPr>
              <w:jc w:val="center"/>
              <w:rPr>
                <w:sz w:val="24"/>
                <w:szCs w:val="24"/>
              </w:rPr>
            </w:pPr>
          </w:p>
        </w:tc>
        <w:tc>
          <w:tcPr>
            <w:tcW w:w="1445" w:type="dxa"/>
            <w:vMerge/>
          </w:tcPr>
          <w:p w:rsidR="00E5146B" w:rsidRPr="00E36E70"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427D4C">
              <w:rPr>
                <w:sz w:val="24"/>
                <w:szCs w:val="24"/>
              </w:rPr>
              <w:t>Областной бюджет-</w:t>
            </w:r>
          </w:p>
        </w:tc>
        <w:tc>
          <w:tcPr>
            <w:tcW w:w="992" w:type="dxa"/>
            <w:shd w:val="clear" w:color="auto" w:fill="auto"/>
          </w:tcPr>
          <w:p w:rsidR="00E5146B" w:rsidRPr="00E36E70" w:rsidRDefault="00E5146B" w:rsidP="00E36E70">
            <w:pPr>
              <w:jc w:val="center"/>
              <w:rPr>
                <w:sz w:val="24"/>
                <w:szCs w:val="24"/>
              </w:rPr>
            </w:pPr>
            <w:r>
              <w:rPr>
                <w:sz w:val="24"/>
                <w:szCs w:val="24"/>
              </w:rPr>
              <w:t>0,0</w:t>
            </w:r>
          </w:p>
        </w:tc>
        <w:tc>
          <w:tcPr>
            <w:tcW w:w="743" w:type="dxa"/>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381"/>
        </w:trPr>
        <w:tc>
          <w:tcPr>
            <w:tcW w:w="2249" w:type="dxa"/>
            <w:gridSpan w:val="2"/>
            <w:vMerge/>
            <w:tcBorders>
              <w:right w:val="single" w:sz="4" w:space="0" w:color="auto"/>
            </w:tcBorders>
          </w:tcPr>
          <w:p w:rsidR="00E5146B" w:rsidRPr="00AA12F1" w:rsidRDefault="00E5146B" w:rsidP="00E36E70">
            <w:pPr>
              <w:jc w:val="center"/>
              <w:rPr>
                <w:sz w:val="24"/>
                <w:szCs w:val="24"/>
              </w:rPr>
            </w:pPr>
          </w:p>
        </w:tc>
        <w:tc>
          <w:tcPr>
            <w:tcW w:w="1285" w:type="dxa"/>
            <w:vMerge/>
            <w:tcBorders>
              <w:right w:val="single" w:sz="4" w:space="0" w:color="auto"/>
            </w:tcBorders>
          </w:tcPr>
          <w:p w:rsidR="00E5146B" w:rsidRPr="00E36E70" w:rsidRDefault="00E5146B" w:rsidP="00E36E70">
            <w:pPr>
              <w:jc w:val="center"/>
              <w:rPr>
                <w:sz w:val="24"/>
                <w:szCs w:val="24"/>
              </w:rPr>
            </w:pPr>
          </w:p>
        </w:tc>
        <w:tc>
          <w:tcPr>
            <w:tcW w:w="1285" w:type="dxa"/>
            <w:gridSpan w:val="2"/>
            <w:vMerge/>
            <w:tcBorders>
              <w:left w:val="single" w:sz="4" w:space="0" w:color="auto"/>
            </w:tcBorders>
          </w:tcPr>
          <w:p w:rsidR="00E5146B" w:rsidRPr="00E36E70" w:rsidRDefault="00E5146B" w:rsidP="00E36E70">
            <w:pPr>
              <w:jc w:val="center"/>
              <w:rPr>
                <w:sz w:val="24"/>
                <w:szCs w:val="24"/>
              </w:rPr>
            </w:pPr>
          </w:p>
        </w:tc>
        <w:tc>
          <w:tcPr>
            <w:tcW w:w="1445" w:type="dxa"/>
            <w:vMerge/>
          </w:tcPr>
          <w:p w:rsidR="00E5146B" w:rsidRPr="00E36E70"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427D4C">
              <w:rPr>
                <w:sz w:val="24"/>
                <w:szCs w:val="24"/>
              </w:rPr>
              <w:t>Местный бюджет-</w:t>
            </w:r>
          </w:p>
        </w:tc>
        <w:tc>
          <w:tcPr>
            <w:tcW w:w="992" w:type="dxa"/>
            <w:shd w:val="clear" w:color="auto" w:fill="auto"/>
          </w:tcPr>
          <w:p w:rsidR="00E5146B" w:rsidRPr="00E36E70" w:rsidRDefault="00E5146B" w:rsidP="00E36E70">
            <w:pPr>
              <w:jc w:val="center"/>
              <w:rPr>
                <w:sz w:val="24"/>
                <w:szCs w:val="24"/>
              </w:rPr>
            </w:pPr>
            <w:r>
              <w:rPr>
                <w:sz w:val="24"/>
                <w:szCs w:val="24"/>
              </w:rPr>
              <w:t>20,0</w:t>
            </w:r>
          </w:p>
        </w:tc>
        <w:tc>
          <w:tcPr>
            <w:tcW w:w="743" w:type="dxa"/>
            <w:shd w:val="clear" w:color="auto" w:fill="auto"/>
          </w:tcPr>
          <w:p w:rsidR="00E5146B" w:rsidRPr="00E36E70" w:rsidRDefault="00E5146B" w:rsidP="00E36E70">
            <w:pPr>
              <w:jc w:val="center"/>
              <w:rPr>
                <w:sz w:val="24"/>
                <w:szCs w:val="24"/>
              </w:rPr>
            </w:pPr>
            <w:r>
              <w:rPr>
                <w:sz w:val="24"/>
                <w:szCs w:val="24"/>
              </w:rPr>
              <w:t>20,0</w:t>
            </w:r>
          </w:p>
        </w:tc>
        <w:tc>
          <w:tcPr>
            <w:tcW w:w="804" w:type="dxa"/>
            <w:shd w:val="clear" w:color="auto" w:fill="auto"/>
          </w:tcPr>
          <w:p w:rsidR="00E5146B" w:rsidRPr="00E36E70" w:rsidRDefault="00E5146B" w:rsidP="00E36E70">
            <w:pPr>
              <w:jc w:val="center"/>
              <w:rPr>
                <w:sz w:val="24"/>
                <w:szCs w:val="24"/>
              </w:rPr>
            </w:pPr>
            <w:r>
              <w:rPr>
                <w:sz w:val="24"/>
                <w:szCs w:val="24"/>
              </w:rPr>
              <w:t>20,0</w:t>
            </w:r>
          </w:p>
        </w:tc>
      </w:tr>
      <w:tr w:rsidR="00E5146B" w:rsidRPr="00E36E70" w:rsidTr="00E5146B">
        <w:trPr>
          <w:trHeight w:val="147"/>
        </w:trPr>
        <w:tc>
          <w:tcPr>
            <w:tcW w:w="1285" w:type="dxa"/>
          </w:tcPr>
          <w:p w:rsidR="00E5146B" w:rsidRDefault="00E5146B" w:rsidP="00E36E70">
            <w:pPr>
              <w:jc w:val="center"/>
              <w:rPr>
                <w:sz w:val="24"/>
                <w:szCs w:val="24"/>
              </w:rPr>
            </w:pPr>
          </w:p>
        </w:tc>
        <w:tc>
          <w:tcPr>
            <w:tcW w:w="9334" w:type="dxa"/>
            <w:gridSpan w:val="9"/>
          </w:tcPr>
          <w:p w:rsidR="00E5146B" w:rsidRPr="00E36E70" w:rsidRDefault="00E5146B" w:rsidP="00E36E70">
            <w:pPr>
              <w:jc w:val="center"/>
              <w:rPr>
                <w:sz w:val="24"/>
                <w:szCs w:val="24"/>
              </w:rPr>
            </w:pPr>
            <w:r>
              <w:rPr>
                <w:sz w:val="24"/>
                <w:szCs w:val="24"/>
              </w:rPr>
              <w:t>Основное мероприятие 3.8</w:t>
            </w:r>
          </w:p>
        </w:tc>
      </w:tr>
      <w:tr w:rsidR="00E5146B" w:rsidRPr="00E36E70" w:rsidTr="00E5146B">
        <w:trPr>
          <w:trHeight w:val="746"/>
        </w:trPr>
        <w:tc>
          <w:tcPr>
            <w:tcW w:w="2249" w:type="dxa"/>
            <w:gridSpan w:val="2"/>
            <w:vMerge w:val="restart"/>
          </w:tcPr>
          <w:p w:rsidR="00E5146B" w:rsidRPr="00427D4C" w:rsidRDefault="00E5146B" w:rsidP="00E36E70">
            <w:pPr>
              <w:jc w:val="center"/>
              <w:rPr>
                <w:sz w:val="24"/>
                <w:szCs w:val="24"/>
              </w:rPr>
            </w:pPr>
            <w:r w:rsidRPr="00427D4C">
              <w:rPr>
                <w:sz w:val="24"/>
                <w:szCs w:val="24"/>
              </w:rPr>
              <w:t>Создание и укрепление финансовой, материально-технической базы подразделений муниципальной и  добровольной  пожарной охраны</w:t>
            </w:r>
          </w:p>
        </w:tc>
        <w:tc>
          <w:tcPr>
            <w:tcW w:w="1285" w:type="dxa"/>
            <w:vMerge w:val="restart"/>
          </w:tcPr>
          <w:p w:rsidR="00E5146B" w:rsidRDefault="00570847" w:rsidP="00E36E70">
            <w:pPr>
              <w:jc w:val="center"/>
              <w:rPr>
                <w:sz w:val="24"/>
                <w:szCs w:val="24"/>
              </w:rPr>
            </w:pPr>
            <w:r w:rsidRPr="00570847">
              <w:rPr>
                <w:sz w:val="24"/>
                <w:szCs w:val="24"/>
              </w:rPr>
              <w:t>заместитель главы администрации Максимова Елена Анатольевна</w:t>
            </w:r>
          </w:p>
        </w:tc>
        <w:tc>
          <w:tcPr>
            <w:tcW w:w="1285" w:type="dxa"/>
            <w:gridSpan w:val="2"/>
            <w:vMerge w:val="restart"/>
          </w:tcPr>
          <w:p w:rsidR="00E5146B" w:rsidRPr="00E36E70" w:rsidRDefault="00E5146B" w:rsidP="00E36E70">
            <w:pPr>
              <w:jc w:val="center"/>
              <w:rPr>
                <w:sz w:val="24"/>
                <w:szCs w:val="24"/>
              </w:rPr>
            </w:pPr>
            <w:r>
              <w:rPr>
                <w:sz w:val="24"/>
                <w:szCs w:val="24"/>
              </w:rPr>
              <w:t>01.01.2020</w:t>
            </w:r>
          </w:p>
        </w:tc>
        <w:tc>
          <w:tcPr>
            <w:tcW w:w="1445" w:type="dxa"/>
            <w:vMerge w:val="restart"/>
          </w:tcPr>
          <w:p w:rsidR="00E5146B" w:rsidRPr="00E36E70" w:rsidRDefault="00E5146B" w:rsidP="00E36E70">
            <w:pPr>
              <w:jc w:val="center"/>
              <w:rPr>
                <w:sz w:val="24"/>
                <w:szCs w:val="24"/>
              </w:rPr>
            </w:pPr>
            <w:r>
              <w:rPr>
                <w:sz w:val="24"/>
                <w:szCs w:val="24"/>
              </w:rPr>
              <w:t>31.12.2022</w:t>
            </w:r>
          </w:p>
        </w:tc>
        <w:tc>
          <w:tcPr>
            <w:tcW w:w="1816" w:type="dxa"/>
            <w:shd w:val="clear" w:color="auto" w:fill="auto"/>
          </w:tcPr>
          <w:p w:rsidR="00E5146B" w:rsidRPr="00E36E70" w:rsidRDefault="00E5146B" w:rsidP="00E36E70">
            <w:pPr>
              <w:jc w:val="center"/>
              <w:rPr>
                <w:sz w:val="24"/>
                <w:szCs w:val="24"/>
              </w:rPr>
            </w:pPr>
            <w:r w:rsidRPr="00427D4C">
              <w:rPr>
                <w:sz w:val="24"/>
                <w:szCs w:val="24"/>
              </w:rPr>
              <w:t>Федеральный бюджет-</w:t>
            </w:r>
          </w:p>
        </w:tc>
        <w:tc>
          <w:tcPr>
            <w:tcW w:w="992" w:type="dxa"/>
            <w:shd w:val="clear" w:color="auto" w:fill="auto"/>
          </w:tcPr>
          <w:p w:rsidR="00E5146B" w:rsidRPr="00E36E70" w:rsidRDefault="00E5146B" w:rsidP="00E36E70">
            <w:pPr>
              <w:jc w:val="center"/>
              <w:rPr>
                <w:sz w:val="24"/>
                <w:szCs w:val="24"/>
              </w:rPr>
            </w:pPr>
            <w:r>
              <w:rPr>
                <w:sz w:val="24"/>
                <w:szCs w:val="24"/>
              </w:rPr>
              <w:t>0,0</w:t>
            </w:r>
          </w:p>
        </w:tc>
        <w:tc>
          <w:tcPr>
            <w:tcW w:w="743" w:type="dxa"/>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811"/>
        </w:trPr>
        <w:tc>
          <w:tcPr>
            <w:tcW w:w="2249" w:type="dxa"/>
            <w:gridSpan w:val="2"/>
            <w:vMerge/>
          </w:tcPr>
          <w:p w:rsidR="00E5146B" w:rsidRPr="00427D4C" w:rsidRDefault="00E5146B" w:rsidP="00E36E70">
            <w:pPr>
              <w:jc w:val="center"/>
              <w:rPr>
                <w:sz w:val="24"/>
                <w:szCs w:val="24"/>
              </w:rPr>
            </w:pPr>
          </w:p>
        </w:tc>
        <w:tc>
          <w:tcPr>
            <w:tcW w:w="1285" w:type="dxa"/>
            <w:vMerge/>
          </w:tcPr>
          <w:p w:rsidR="00E5146B" w:rsidRDefault="00E5146B" w:rsidP="00E36E70">
            <w:pPr>
              <w:jc w:val="center"/>
              <w:rPr>
                <w:sz w:val="24"/>
                <w:szCs w:val="24"/>
              </w:rPr>
            </w:pPr>
          </w:p>
        </w:tc>
        <w:tc>
          <w:tcPr>
            <w:tcW w:w="1285" w:type="dxa"/>
            <w:gridSpan w:val="2"/>
            <w:vMerge/>
          </w:tcPr>
          <w:p w:rsidR="00E5146B" w:rsidRDefault="00E5146B" w:rsidP="00E36E70">
            <w:pPr>
              <w:jc w:val="center"/>
              <w:rPr>
                <w:sz w:val="24"/>
                <w:szCs w:val="24"/>
              </w:rPr>
            </w:pPr>
          </w:p>
        </w:tc>
        <w:tc>
          <w:tcPr>
            <w:tcW w:w="1445" w:type="dxa"/>
            <w:vMerge/>
          </w:tcPr>
          <w:p w:rsidR="00E5146B"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427D4C">
              <w:rPr>
                <w:sz w:val="24"/>
                <w:szCs w:val="24"/>
              </w:rPr>
              <w:t>Областной бюджет-</w:t>
            </w:r>
          </w:p>
        </w:tc>
        <w:tc>
          <w:tcPr>
            <w:tcW w:w="992" w:type="dxa"/>
            <w:shd w:val="clear" w:color="auto" w:fill="auto"/>
          </w:tcPr>
          <w:p w:rsidR="00E5146B" w:rsidRPr="00E36E70" w:rsidRDefault="00E5146B" w:rsidP="00E36E70">
            <w:pPr>
              <w:jc w:val="center"/>
              <w:rPr>
                <w:sz w:val="24"/>
                <w:szCs w:val="24"/>
              </w:rPr>
            </w:pPr>
            <w:r>
              <w:rPr>
                <w:sz w:val="24"/>
                <w:szCs w:val="24"/>
              </w:rPr>
              <w:t>0,0</w:t>
            </w:r>
          </w:p>
        </w:tc>
        <w:tc>
          <w:tcPr>
            <w:tcW w:w="743" w:type="dxa"/>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894"/>
        </w:trPr>
        <w:tc>
          <w:tcPr>
            <w:tcW w:w="2249" w:type="dxa"/>
            <w:gridSpan w:val="2"/>
            <w:vMerge/>
          </w:tcPr>
          <w:p w:rsidR="00E5146B" w:rsidRPr="00427D4C" w:rsidRDefault="00E5146B" w:rsidP="00E36E70">
            <w:pPr>
              <w:jc w:val="center"/>
              <w:rPr>
                <w:sz w:val="24"/>
                <w:szCs w:val="24"/>
              </w:rPr>
            </w:pPr>
          </w:p>
        </w:tc>
        <w:tc>
          <w:tcPr>
            <w:tcW w:w="1285" w:type="dxa"/>
            <w:vMerge/>
          </w:tcPr>
          <w:p w:rsidR="00E5146B" w:rsidRDefault="00E5146B" w:rsidP="00E36E70">
            <w:pPr>
              <w:jc w:val="center"/>
              <w:rPr>
                <w:sz w:val="24"/>
                <w:szCs w:val="24"/>
              </w:rPr>
            </w:pPr>
          </w:p>
        </w:tc>
        <w:tc>
          <w:tcPr>
            <w:tcW w:w="1285" w:type="dxa"/>
            <w:gridSpan w:val="2"/>
            <w:vMerge/>
          </w:tcPr>
          <w:p w:rsidR="00E5146B" w:rsidRDefault="00E5146B" w:rsidP="00E36E70">
            <w:pPr>
              <w:jc w:val="center"/>
              <w:rPr>
                <w:sz w:val="24"/>
                <w:szCs w:val="24"/>
              </w:rPr>
            </w:pPr>
          </w:p>
        </w:tc>
        <w:tc>
          <w:tcPr>
            <w:tcW w:w="1445" w:type="dxa"/>
            <w:vMerge/>
          </w:tcPr>
          <w:p w:rsidR="00E5146B"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427D4C">
              <w:rPr>
                <w:sz w:val="24"/>
                <w:szCs w:val="24"/>
              </w:rPr>
              <w:t>Местный бюджет-</w:t>
            </w:r>
          </w:p>
        </w:tc>
        <w:tc>
          <w:tcPr>
            <w:tcW w:w="992" w:type="dxa"/>
            <w:shd w:val="clear" w:color="auto" w:fill="auto"/>
          </w:tcPr>
          <w:p w:rsidR="00E5146B" w:rsidRPr="00E36E70" w:rsidRDefault="00E5146B" w:rsidP="00E36E70">
            <w:pPr>
              <w:jc w:val="center"/>
              <w:rPr>
                <w:sz w:val="24"/>
                <w:szCs w:val="24"/>
              </w:rPr>
            </w:pPr>
            <w:r>
              <w:rPr>
                <w:sz w:val="24"/>
                <w:szCs w:val="24"/>
              </w:rPr>
              <w:t>10,0</w:t>
            </w:r>
          </w:p>
        </w:tc>
        <w:tc>
          <w:tcPr>
            <w:tcW w:w="743" w:type="dxa"/>
            <w:shd w:val="clear" w:color="auto" w:fill="auto"/>
          </w:tcPr>
          <w:p w:rsidR="00E5146B" w:rsidRPr="00E36E70" w:rsidRDefault="00E5146B" w:rsidP="00E36E70">
            <w:pPr>
              <w:jc w:val="center"/>
              <w:rPr>
                <w:sz w:val="24"/>
                <w:szCs w:val="24"/>
              </w:rPr>
            </w:pPr>
            <w:r>
              <w:rPr>
                <w:sz w:val="24"/>
                <w:szCs w:val="24"/>
              </w:rPr>
              <w:t>10,0</w:t>
            </w:r>
          </w:p>
        </w:tc>
        <w:tc>
          <w:tcPr>
            <w:tcW w:w="804" w:type="dxa"/>
            <w:shd w:val="clear" w:color="auto" w:fill="auto"/>
          </w:tcPr>
          <w:p w:rsidR="00E5146B" w:rsidRPr="00E36E70" w:rsidRDefault="00E5146B" w:rsidP="00E36E70">
            <w:pPr>
              <w:jc w:val="center"/>
              <w:rPr>
                <w:sz w:val="24"/>
                <w:szCs w:val="24"/>
              </w:rPr>
            </w:pPr>
            <w:r>
              <w:rPr>
                <w:sz w:val="24"/>
                <w:szCs w:val="24"/>
              </w:rPr>
              <w:t>10,0</w:t>
            </w:r>
          </w:p>
        </w:tc>
      </w:tr>
      <w:tr w:rsidR="00E5146B" w:rsidRPr="00E36E70" w:rsidTr="00E5146B">
        <w:trPr>
          <w:trHeight w:val="147"/>
        </w:trPr>
        <w:tc>
          <w:tcPr>
            <w:tcW w:w="4819" w:type="dxa"/>
            <w:gridSpan w:val="5"/>
            <w:tcBorders>
              <w:bottom w:val="nil"/>
            </w:tcBorders>
          </w:tcPr>
          <w:p w:rsidR="00E5146B" w:rsidRPr="00E36E70" w:rsidRDefault="00E5146B" w:rsidP="00E36E70">
            <w:pPr>
              <w:jc w:val="center"/>
              <w:rPr>
                <w:sz w:val="24"/>
                <w:szCs w:val="24"/>
              </w:rPr>
            </w:pPr>
          </w:p>
        </w:tc>
        <w:tc>
          <w:tcPr>
            <w:tcW w:w="5800" w:type="dxa"/>
            <w:gridSpan w:val="5"/>
            <w:tcBorders>
              <w:bottom w:val="single" w:sz="4" w:space="0" w:color="auto"/>
              <w:right w:val="nil"/>
            </w:tcBorders>
          </w:tcPr>
          <w:p w:rsidR="00E5146B" w:rsidRPr="00E36E70" w:rsidRDefault="00E5146B" w:rsidP="00427D4C">
            <w:pPr>
              <w:rPr>
                <w:sz w:val="24"/>
                <w:szCs w:val="24"/>
              </w:rPr>
            </w:pPr>
            <w:r>
              <w:rPr>
                <w:sz w:val="24"/>
                <w:szCs w:val="24"/>
              </w:rPr>
              <w:t>Основное мероприятие 3.9</w:t>
            </w:r>
          </w:p>
        </w:tc>
      </w:tr>
      <w:tr w:rsidR="00E5146B" w:rsidRPr="00E36E70" w:rsidTr="00E5146B">
        <w:trPr>
          <w:trHeight w:val="811"/>
        </w:trPr>
        <w:tc>
          <w:tcPr>
            <w:tcW w:w="2249" w:type="dxa"/>
            <w:gridSpan w:val="2"/>
            <w:vMerge w:val="restart"/>
          </w:tcPr>
          <w:p w:rsidR="00E5146B" w:rsidRPr="00A65172" w:rsidRDefault="00E5146B" w:rsidP="00E36E70">
            <w:pPr>
              <w:jc w:val="center"/>
              <w:rPr>
                <w:sz w:val="24"/>
                <w:szCs w:val="24"/>
              </w:rPr>
            </w:pPr>
            <w:r w:rsidRPr="00A65172">
              <w:rPr>
                <w:sz w:val="24"/>
                <w:szCs w:val="24"/>
              </w:rPr>
              <w:t>Создание и оборудование зон отдыха на водных объектах и иных мест купания на территории муниципального образования</w:t>
            </w:r>
          </w:p>
        </w:tc>
        <w:tc>
          <w:tcPr>
            <w:tcW w:w="1285" w:type="dxa"/>
            <w:vMerge w:val="restart"/>
          </w:tcPr>
          <w:p w:rsidR="00E5146B" w:rsidRDefault="00570847" w:rsidP="00E36E70">
            <w:pPr>
              <w:jc w:val="center"/>
              <w:rPr>
                <w:sz w:val="24"/>
                <w:szCs w:val="24"/>
              </w:rPr>
            </w:pPr>
            <w:r w:rsidRPr="00570847">
              <w:rPr>
                <w:sz w:val="24"/>
                <w:szCs w:val="24"/>
              </w:rPr>
              <w:t>заместитель главы администрации Максимова Елена Анатольевна</w:t>
            </w:r>
          </w:p>
        </w:tc>
        <w:tc>
          <w:tcPr>
            <w:tcW w:w="1285" w:type="dxa"/>
            <w:gridSpan w:val="2"/>
            <w:vMerge w:val="restart"/>
            <w:tcBorders>
              <w:top w:val="single" w:sz="4" w:space="0" w:color="auto"/>
            </w:tcBorders>
          </w:tcPr>
          <w:p w:rsidR="00E5146B" w:rsidRPr="00E36E70" w:rsidRDefault="00E5146B" w:rsidP="00E36E70">
            <w:pPr>
              <w:jc w:val="center"/>
              <w:rPr>
                <w:sz w:val="24"/>
                <w:szCs w:val="24"/>
              </w:rPr>
            </w:pPr>
            <w:r>
              <w:rPr>
                <w:sz w:val="24"/>
                <w:szCs w:val="24"/>
              </w:rPr>
              <w:t>01.01.2020</w:t>
            </w:r>
          </w:p>
        </w:tc>
        <w:tc>
          <w:tcPr>
            <w:tcW w:w="1445" w:type="dxa"/>
            <w:vMerge w:val="restart"/>
            <w:tcBorders>
              <w:top w:val="single" w:sz="4" w:space="0" w:color="auto"/>
            </w:tcBorders>
          </w:tcPr>
          <w:p w:rsidR="00E5146B" w:rsidRPr="00E36E70" w:rsidRDefault="00E5146B" w:rsidP="00E36E70">
            <w:pPr>
              <w:jc w:val="center"/>
              <w:rPr>
                <w:sz w:val="24"/>
                <w:szCs w:val="24"/>
              </w:rPr>
            </w:pPr>
            <w:r>
              <w:rPr>
                <w:sz w:val="24"/>
                <w:szCs w:val="24"/>
              </w:rPr>
              <w:t>31.12.2022</w:t>
            </w:r>
          </w:p>
        </w:tc>
        <w:tc>
          <w:tcPr>
            <w:tcW w:w="1816" w:type="dxa"/>
            <w:shd w:val="clear" w:color="auto" w:fill="auto"/>
          </w:tcPr>
          <w:p w:rsidR="00E5146B" w:rsidRPr="00E36E70" w:rsidRDefault="00E5146B" w:rsidP="00E36E70">
            <w:pPr>
              <w:jc w:val="center"/>
              <w:rPr>
                <w:sz w:val="24"/>
                <w:szCs w:val="24"/>
              </w:rPr>
            </w:pPr>
            <w:r w:rsidRPr="00A65172">
              <w:rPr>
                <w:sz w:val="24"/>
                <w:szCs w:val="24"/>
              </w:rPr>
              <w:t>Федеральный бюджет-</w:t>
            </w:r>
          </w:p>
        </w:tc>
        <w:tc>
          <w:tcPr>
            <w:tcW w:w="992" w:type="dxa"/>
            <w:tcBorders>
              <w:top w:val="nil"/>
            </w:tcBorders>
            <w:shd w:val="clear" w:color="auto" w:fill="auto"/>
          </w:tcPr>
          <w:p w:rsidR="00E5146B" w:rsidRPr="00E36E70" w:rsidRDefault="00E5146B" w:rsidP="00E36E70">
            <w:pPr>
              <w:jc w:val="center"/>
              <w:rPr>
                <w:sz w:val="24"/>
                <w:szCs w:val="24"/>
              </w:rPr>
            </w:pPr>
            <w:r>
              <w:rPr>
                <w:sz w:val="24"/>
                <w:szCs w:val="24"/>
              </w:rPr>
              <w:t>0,0</w:t>
            </w:r>
          </w:p>
        </w:tc>
        <w:tc>
          <w:tcPr>
            <w:tcW w:w="743" w:type="dxa"/>
            <w:tcBorders>
              <w:top w:val="nil"/>
            </w:tcBorders>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695"/>
        </w:trPr>
        <w:tc>
          <w:tcPr>
            <w:tcW w:w="2249" w:type="dxa"/>
            <w:gridSpan w:val="2"/>
            <w:vMerge/>
          </w:tcPr>
          <w:p w:rsidR="00E5146B" w:rsidRPr="00A65172" w:rsidRDefault="00E5146B" w:rsidP="00E36E70">
            <w:pPr>
              <w:jc w:val="center"/>
              <w:rPr>
                <w:sz w:val="24"/>
                <w:szCs w:val="24"/>
              </w:rPr>
            </w:pPr>
          </w:p>
        </w:tc>
        <w:tc>
          <w:tcPr>
            <w:tcW w:w="1285" w:type="dxa"/>
            <w:vMerge/>
          </w:tcPr>
          <w:p w:rsidR="00E5146B" w:rsidRPr="00E36E70" w:rsidRDefault="00E5146B" w:rsidP="00E36E70">
            <w:pPr>
              <w:jc w:val="center"/>
              <w:rPr>
                <w:sz w:val="24"/>
                <w:szCs w:val="24"/>
              </w:rPr>
            </w:pPr>
          </w:p>
        </w:tc>
        <w:tc>
          <w:tcPr>
            <w:tcW w:w="1285" w:type="dxa"/>
            <w:gridSpan w:val="2"/>
            <w:vMerge/>
          </w:tcPr>
          <w:p w:rsidR="00E5146B" w:rsidRPr="00E36E70" w:rsidRDefault="00E5146B" w:rsidP="00E36E70">
            <w:pPr>
              <w:jc w:val="center"/>
              <w:rPr>
                <w:sz w:val="24"/>
                <w:szCs w:val="24"/>
              </w:rPr>
            </w:pPr>
          </w:p>
        </w:tc>
        <w:tc>
          <w:tcPr>
            <w:tcW w:w="1445" w:type="dxa"/>
            <w:vMerge/>
          </w:tcPr>
          <w:p w:rsidR="00E5146B" w:rsidRPr="00E36E70" w:rsidRDefault="00E5146B" w:rsidP="00E36E70">
            <w:pPr>
              <w:jc w:val="center"/>
              <w:rPr>
                <w:sz w:val="24"/>
                <w:szCs w:val="24"/>
              </w:rPr>
            </w:pPr>
          </w:p>
        </w:tc>
        <w:tc>
          <w:tcPr>
            <w:tcW w:w="1816" w:type="dxa"/>
            <w:tcBorders>
              <w:top w:val="single" w:sz="4" w:space="0" w:color="auto"/>
            </w:tcBorders>
            <w:shd w:val="clear" w:color="auto" w:fill="auto"/>
          </w:tcPr>
          <w:p w:rsidR="00E5146B" w:rsidRPr="00E36E70" w:rsidRDefault="00E5146B" w:rsidP="00E36E70">
            <w:pPr>
              <w:jc w:val="center"/>
              <w:rPr>
                <w:sz w:val="24"/>
                <w:szCs w:val="24"/>
              </w:rPr>
            </w:pPr>
            <w:r w:rsidRPr="00A65172">
              <w:rPr>
                <w:sz w:val="24"/>
                <w:szCs w:val="24"/>
              </w:rPr>
              <w:t>Областной бюджет-</w:t>
            </w:r>
          </w:p>
        </w:tc>
        <w:tc>
          <w:tcPr>
            <w:tcW w:w="992" w:type="dxa"/>
            <w:tcBorders>
              <w:top w:val="single" w:sz="4" w:space="0" w:color="auto"/>
            </w:tcBorders>
            <w:shd w:val="clear" w:color="auto" w:fill="auto"/>
          </w:tcPr>
          <w:p w:rsidR="00E5146B" w:rsidRPr="00E36E70" w:rsidRDefault="00E5146B" w:rsidP="00E36E70">
            <w:pPr>
              <w:jc w:val="center"/>
              <w:rPr>
                <w:sz w:val="24"/>
                <w:szCs w:val="24"/>
              </w:rPr>
            </w:pPr>
            <w:r>
              <w:rPr>
                <w:sz w:val="24"/>
                <w:szCs w:val="24"/>
              </w:rPr>
              <w:t>0,0</w:t>
            </w:r>
          </w:p>
        </w:tc>
        <w:tc>
          <w:tcPr>
            <w:tcW w:w="743" w:type="dxa"/>
            <w:tcBorders>
              <w:top w:val="single" w:sz="4" w:space="0" w:color="auto"/>
            </w:tcBorders>
            <w:shd w:val="clear" w:color="auto" w:fill="auto"/>
          </w:tcPr>
          <w:p w:rsidR="00E5146B" w:rsidRPr="00E36E70" w:rsidRDefault="00E5146B" w:rsidP="00E36E70">
            <w:pPr>
              <w:jc w:val="center"/>
              <w:rPr>
                <w:sz w:val="24"/>
                <w:szCs w:val="24"/>
              </w:rPr>
            </w:pPr>
            <w:r>
              <w:rPr>
                <w:sz w:val="24"/>
                <w:szCs w:val="24"/>
              </w:rPr>
              <w:t>0,0</w:t>
            </w:r>
          </w:p>
        </w:tc>
        <w:tc>
          <w:tcPr>
            <w:tcW w:w="804" w:type="dxa"/>
            <w:tcBorders>
              <w:top w:val="single" w:sz="4" w:space="0" w:color="auto"/>
            </w:tcBorders>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668"/>
        </w:trPr>
        <w:tc>
          <w:tcPr>
            <w:tcW w:w="2249" w:type="dxa"/>
            <w:gridSpan w:val="2"/>
            <w:vMerge/>
          </w:tcPr>
          <w:p w:rsidR="00E5146B" w:rsidRPr="00A65172" w:rsidRDefault="00E5146B" w:rsidP="00E36E70">
            <w:pPr>
              <w:jc w:val="center"/>
              <w:rPr>
                <w:sz w:val="24"/>
                <w:szCs w:val="24"/>
              </w:rPr>
            </w:pPr>
          </w:p>
        </w:tc>
        <w:tc>
          <w:tcPr>
            <w:tcW w:w="1285" w:type="dxa"/>
            <w:vMerge/>
          </w:tcPr>
          <w:p w:rsidR="00E5146B" w:rsidRPr="00E36E70" w:rsidRDefault="00E5146B" w:rsidP="00E36E70">
            <w:pPr>
              <w:jc w:val="center"/>
              <w:rPr>
                <w:sz w:val="24"/>
                <w:szCs w:val="24"/>
              </w:rPr>
            </w:pPr>
          </w:p>
        </w:tc>
        <w:tc>
          <w:tcPr>
            <w:tcW w:w="1285" w:type="dxa"/>
            <w:gridSpan w:val="2"/>
            <w:vMerge/>
          </w:tcPr>
          <w:p w:rsidR="00E5146B" w:rsidRPr="00E36E70" w:rsidRDefault="00E5146B" w:rsidP="00E36E70">
            <w:pPr>
              <w:jc w:val="center"/>
              <w:rPr>
                <w:sz w:val="24"/>
                <w:szCs w:val="24"/>
              </w:rPr>
            </w:pPr>
          </w:p>
        </w:tc>
        <w:tc>
          <w:tcPr>
            <w:tcW w:w="1445" w:type="dxa"/>
            <w:vMerge/>
          </w:tcPr>
          <w:p w:rsidR="00E5146B" w:rsidRPr="00E36E70" w:rsidRDefault="00E5146B" w:rsidP="00E36E70">
            <w:pPr>
              <w:jc w:val="center"/>
              <w:rPr>
                <w:sz w:val="24"/>
                <w:szCs w:val="24"/>
              </w:rPr>
            </w:pPr>
          </w:p>
        </w:tc>
        <w:tc>
          <w:tcPr>
            <w:tcW w:w="1816" w:type="dxa"/>
            <w:tcBorders>
              <w:top w:val="single" w:sz="4" w:space="0" w:color="auto"/>
            </w:tcBorders>
            <w:shd w:val="clear" w:color="auto" w:fill="auto"/>
          </w:tcPr>
          <w:p w:rsidR="00E5146B" w:rsidRPr="00E36E70" w:rsidRDefault="00E5146B" w:rsidP="00E36E70">
            <w:pPr>
              <w:jc w:val="center"/>
              <w:rPr>
                <w:sz w:val="24"/>
                <w:szCs w:val="24"/>
              </w:rPr>
            </w:pPr>
            <w:r w:rsidRPr="00A65172">
              <w:rPr>
                <w:sz w:val="24"/>
                <w:szCs w:val="24"/>
              </w:rPr>
              <w:t>Местный бюджет</w:t>
            </w:r>
            <w:r>
              <w:rPr>
                <w:sz w:val="24"/>
                <w:szCs w:val="24"/>
              </w:rPr>
              <w:t>-</w:t>
            </w:r>
          </w:p>
        </w:tc>
        <w:tc>
          <w:tcPr>
            <w:tcW w:w="992" w:type="dxa"/>
            <w:tcBorders>
              <w:top w:val="single" w:sz="4" w:space="0" w:color="auto"/>
            </w:tcBorders>
            <w:shd w:val="clear" w:color="auto" w:fill="auto"/>
          </w:tcPr>
          <w:p w:rsidR="00E5146B" w:rsidRPr="00E36E70" w:rsidRDefault="00E5146B" w:rsidP="00E36E70">
            <w:pPr>
              <w:jc w:val="center"/>
              <w:rPr>
                <w:sz w:val="24"/>
                <w:szCs w:val="24"/>
              </w:rPr>
            </w:pPr>
            <w:r>
              <w:rPr>
                <w:sz w:val="24"/>
                <w:szCs w:val="24"/>
              </w:rPr>
              <w:t>20,0</w:t>
            </w:r>
          </w:p>
        </w:tc>
        <w:tc>
          <w:tcPr>
            <w:tcW w:w="743" w:type="dxa"/>
            <w:tcBorders>
              <w:top w:val="single" w:sz="4" w:space="0" w:color="auto"/>
            </w:tcBorders>
            <w:shd w:val="clear" w:color="auto" w:fill="auto"/>
          </w:tcPr>
          <w:p w:rsidR="00E5146B" w:rsidRPr="00E36E70" w:rsidRDefault="00E5146B" w:rsidP="00E36E70">
            <w:pPr>
              <w:jc w:val="center"/>
              <w:rPr>
                <w:sz w:val="24"/>
                <w:szCs w:val="24"/>
              </w:rPr>
            </w:pPr>
            <w:r>
              <w:rPr>
                <w:sz w:val="24"/>
                <w:szCs w:val="24"/>
              </w:rPr>
              <w:t>20,0</w:t>
            </w:r>
          </w:p>
        </w:tc>
        <w:tc>
          <w:tcPr>
            <w:tcW w:w="804" w:type="dxa"/>
            <w:tcBorders>
              <w:top w:val="single" w:sz="4" w:space="0" w:color="auto"/>
            </w:tcBorders>
            <w:shd w:val="clear" w:color="auto" w:fill="auto"/>
          </w:tcPr>
          <w:p w:rsidR="00E5146B" w:rsidRPr="00E36E70" w:rsidRDefault="00E5146B" w:rsidP="00E36E70">
            <w:pPr>
              <w:jc w:val="center"/>
              <w:rPr>
                <w:sz w:val="24"/>
                <w:szCs w:val="24"/>
              </w:rPr>
            </w:pPr>
            <w:r>
              <w:rPr>
                <w:sz w:val="24"/>
                <w:szCs w:val="24"/>
              </w:rPr>
              <w:t>20,0</w:t>
            </w:r>
          </w:p>
        </w:tc>
      </w:tr>
      <w:tr w:rsidR="00E5146B" w:rsidRPr="00E36E70" w:rsidTr="00E5146B">
        <w:trPr>
          <w:trHeight w:val="147"/>
        </w:trPr>
        <w:tc>
          <w:tcPr>
            <w:tcW w:w="10619" w:type="dxa"/>
            <w:gridSpan w:val="10"/>
            <w:tcBorders>
              <w:bottom w:val="nil"/>
            </w:tcBorders>
          </w:tcPr>
          <w:p w:rsidR="00E5146B" w:rsidRPr="00E36E70" w:rsidRDefault="00E5146B" w:rsidP="00E36E70">
            <w:pPr>
              <w:jc w:val="center"/>
              <w:rPr>
                <w:sz w:val="24"/>
                <w:szCs w:val="24"/>
              </w:rPr>
            </w:pPr>
            <w:r>
              <w:rPr>
                <w:sz w:val="24"/>
                <w:szCs w:val="24"/>
              </w:rPr>
              <w:t xml:space="preserve">Основное мероприятие 3.10 </w:t>
            </w:r>
          </w:p>
        </w:tc>
      </w:tr>
      <w:tr w:rsidR="00E5146B" w:rsidRPr="00E36E70" w:rsidTr="00E5146B">
        <w:trPr>
          <w:trHeight w:val="629"/>
        </w:trPr>
        <w:tc>
          <w:tcPr>
            <w:tcW w:w="2249" w:type="dxa"/>
            <w:gridSpan w:val="2"/>
            <w:vMerge w:val="restart"/>
          </w:tcPr>
          <w:p w:rsidR="00E5146B" w:rsidRPr="00E14956" w:rsidRDefault="00E5146B" w:rsidP="00E36E70">
            <w:pPr>
              <w:jc w:val="center"/>
              <w:rPr>
                <w:sz w:val="24"/>
                <w:szCs w:val="24"/>
              </w:rPr>
            </w:pPr>
            <w:r w:rsidRPr="00E14956">
              <w:rPr>
                <w:sz w:val="24"/>
                <w:szCs w:val="24"/>
              </w:rPr>
              <w:t>Создание спасательных постов на территории муниципального образования</w:t>
            </w:r>
          </w:p>
        </w:tc>
        <w:tc>
          <w:tcPr>
            <w:tcW w:w="1285" w:type="dxa"/>
            <w:vMerge w:val="restart"/>
          </w:tcPr>
          <w:p w:rsidR="00E5146B" w:rsidRDefault="00570847" w:rsidP="00E36E70">
            <w:pPr>
              <w:jc w:val="center"/>
              <w:rPr>
                <w:sz w:val="24"/>
                <w:szCs w:val="24"/>
              </w:rPr>
            </w:pPr>
            <w:r w:rsidRPr="00570847">
              <w:rPr>
                <w:sz w:val="24"/>
                <w:szCs w:val="24"/>
              </w:rPr>
              <w:t>заместитель главы администрации Максимова Елена Анатольевна</w:t>
            </w:r>
          </w:p>
        </w:tc>
        <w:tc>
          <w:tcPr>
            <w:tcW w:w="1285" w:type="dxa"/>
            <w:gridSpan w:val="2"/>
            <w:vMerge w:val="restart"/>
            <w:tcBorders>
              <w:top w:val="single" w:sz="4" w:space="0" w:color="auto"/>
            </w:tcBorders>
          </w:tcPr>
          <w:p w:rsidR="00E5146B" w:rsidRPr="00E36E70" w:rsidRDefault="00E5146B" w:rsidP="00E36E70">
            <w:pPr>
              <w:jc w:val="center"/>
              <w:rPr>
                <w:sz w:val="24"/>
                <w:szCs w:val="24"/>
              </w:rPr>
            </w:pPr>
            <w:r>
              <w:rPr>
                <w:sz w:val="24"/>
                <w:szCs w:val="24"/>
              </w:rPr>
              <w:t>01.01.2020</w:t>
            </w:r>
          </w:p>
        </w:tc>
        <w:tc>
          <w:tcPr>
            <w:tcW w:w="1445" w:type="dxa"/>
            <w:vMerge w:val="restart"/>
          </w:tcPr>
          <w:p w:rsidR="00E5146B" w:rsidRPr="00E36E70" w:rsidRDefault="00E5146B" w:rsidP="00E36E70">
            <w:pPr>
              <w:jc w:val="center"/>
              <w:rPr>
                <w:sz w:val="24"/>
                <w:szCs w:val="24"/>
              </w:rPr>
            </w:pPr>
            <w:r>
              <w:rPr>
                <w:sz w:val="24"/>
                <w:szCs w:val="24"/>
              </w:rPr>
              <w:t>31.12.2022</w:t>
            </w:r>
          </w:p>
        </w:tc>
        <w:tc>
          <w:tcPr>
            <w:tcW w:w="1816" w:type="dxa"/>
            <w:shd w:val="clear" w:color="auto" w:fill="auto"/>
          </w:tcPr>
          <w:p w:rsidR="00E5146B" w:rsidRPr="00E36E70" w:rsidRDefault="00E5146B" w:rsidP="00E36E70">
            <w:pPr>
              <w:jc w:val="center"/>
              <w:rPr>
                <w:sz w:val="24"/>
                <w:szCs w:val="24"/>
              </w:rPr>
            </w:pPr>
            <w:r w:rsidRPr="00E14956">
              <w:rPr>
                <w:sz w:val="24"/>
                <w:szCs w:val="24"/>
              </w:rPr>
              <w:t>Федеральный бюджет-</w:t>
            </w:r>
          </w:p>
        </w:tc>
        <w:tc>
          <w:tcPr>
            <w:tcW w:w="992" w:type="dxa"/>
            <w:shd w:val="clear" w:color="auto" w:fill="auto"/>
          </w:tcPr>
          <w:p w:rsidR="00E5146B" w:rsidRPr="00E36E70" w:rsidRDefault="00E5146B" w:rsidP="00E36E70">
            <w:pPr>
              <w:jc w:val="center"/>
              <w:rPr>
                <w:sz w:val="24"/>
                <w:szCs w:val="24"/>
              </w:rPr>
            </w:pPr>
            <w:r>
              <w:rPr>
                <w:sz w:val="24"/>
                <w:szCs w:val="24"/>
              </w:rPr>
              <w:t>0,0</w:t>
            </w:r>
          </w:p>
        </w:tc>
        <w:tc>
          <w:tcPr>
            <w:tcW w:w="743" w:type="dxa"/>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463"/>
        </w:trPr>
        <w:tc>
          <w:tcPr>
            <w:tcW w:w="2249" w:type="dxa"/>
            <w:gridSpan w:val="2"/>
            <w:vMerge/>
          </w:tcPr>
          <w:p w:rsidR="00E5146B" w:rsidRPr="00E14956" w:rsidRDefault="00E5146B" w:rsidP="00E36E70">
            <w:pPr>
              <w:jc w:val="center"/>
              <w:rPr>
                <w:sz w:val="24"/>
                <w:szCs w:val="24"/>
              </w:rPr>
            </w:pPr>
          </w:p>
        </w:tc>
        <w:tc>
          <w:tcPr>
            <w:tcW w:w="1285" w:type="dxa"/>
            <w:vMerge/>
          </w:tcPr>
          <w:p w:rsidR="00E5146B" w:rsidRDefault="00E5146B" w:rsidP="00E36E70">
            <w:pPr>
              <w:jc w:val="center"/>
              <w:rPr>
                <w:sz w:val="24"/>
                <w:szCs w:val="24"/>
              </w:rPr>
            </w:pPr>
          </w:p>
        </w:tc>
        <w:tc>
          <w:tcPr>
            <w:tcW w:w="1285" w:type="dxa"/>
            <w:gridSpan w:val="2"/>
            <w:vMerge/>
          </w:tcPr>
          <w:p w:rsidR="00E5146B" w:rsidRDefault="00E5146B" w:rsidP="00E36E70">
            <w:pPr>
              <w:jc w:val="center"/>
              <w:rPr>
                <w:sz w:val="24"/>
                <w:szCs w:val="24"/>
              </w:rPr>
            </w:pPr>
          </w:p>
        </w:tc>
        <w:tc>
          <w:tcPr>
            <w:tcW w:w="1445" w:type="dxa"/>
            <w:vMerge/>
          </w:tcPr>
          <w:p w:rsidR="00E5146B"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E14956">
              <w:rPr>
                <w:sz w:val="24"/>
                <w:szCs w:val="24"/>
              </w:rPr>
              <w:t>Областной бюджет-</w:t>
            </w:r>
          </w:p>
        </w:tc>
        <w:tc>
          <w:tcPr>
            <w:tcW w:w="992" w:type="dxa"/>
            <w:shd w:val="clear" w:color="auto" w:fill="auto"/>
          </w:tcPr>
          <w:p w:rsidR="00E5146B" w:rsidRPr="00E36E70" w:rsidRDefault="00E5146B" w:rsidP="00E36E70">
            <w:pPr>
              <w:jc w:val="center"/>
              <w:rPr>
                <w:sz w:val="24"/>
                <w:szCs w:val="24"/>
              </w:rPr>
            </w:pPr>
            <w:r>
              <w:rPr>
                <w:sz w:val="24"/>
                <w:szCs w:val="24"/>
              </w:rPr>
              <w:t>0,0</w:t>
            </w:r>
          </w:p>
        </w:tc>
        <w:tc>
          <w:tcPr>
            <w:tcW w:w="743" w:type="dxa"/>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629"/>
        </w:trPr>
        <w:tc>
          <w:tcPr>
            <w:tcW w:w="2249" w:type="dxa"/>
            <w:gridSpan w:val="2"/>
            <w:vMerge/>
          </w:tcPr>
          <w:p w:rsidR="00E5146B" w:rsidRPr="00E14956" w:rsidRDefault="00E5146B" w:rsidP="00E36E70">
            <w:pPr>
              <w:jc w:val="center"/>
              <w:rPr>
                <w:sz w:val="24"/>
                <w:szCs w:val="24"/>
              </w:rPr>
            </w:pPr>
          </w:p>
        </w:tc>
        <w:tc>
          <w:tcPr>
            <w:tcW w:w="1285" w:type="dxa"/>
            <w:vMerge/>
          </w:tcPr>
          <w:p w:rsidR="00E5146B" w:rsidRDefault="00E5146B" w:rsidP="00E36E70">
            <w:pPr>
              <w:jc w:val="center"/>
              <w:rPr>
                <w:sz w:val="24"/>
                <w:szCs w:val="24"/>
              </w:rPr>
            </w:pPr>
          </w:p>
        </w:tc>
        <w:tc>
          <w:tcPr>
            <w:tcW w:w="1285" w:type="dxa"/>
            <w:gridSpan w:val="2"/>
            <w:vMerge/>
          </w:tcPr>
          <w:p w:rsidR="00E5146B" w:rsidRDefault="00E5146B" w:rsidP="00E36E70">
            <w:pPr>
              <w:jc w:val="center"/>
              <w:rPr>
                <w:sz w:val="24"/>
                <w:szCs w:val="24"/>
              </w:rPr>
            </w:pPr>
          </w:p>
        </w:tc>
        <w:tc>
          <w:tcPr>
            <w:tcW w:w="1445" w:type="dxa"/>
            <w:vMerge/>
          </w:tcPr>
          <w:p w:rsidR="00E5146B"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E14956">
              <w:rPr>
                <w:sz w:val="24"/>
                <w:szCs w:val="24"/>
              </w:rPr>
              <w:t>Местный бюджет-</w:t>
            </w:r>
          </w:p>
        </w:tc>
        <w:tc>
          <w:tcPr>
            <w:tcW w:w="992" w:type="dxa"/>
            <w:shd w:val="clear" w:color="auto" w:fill="auto"/>
          </w:tcPr>
          <w:p w:rsidR="00E5146B" w:rsidRPr="00E36E70" w:rsidRDefault="00E5146B" w:rsidP="00E36E70">
            <w:pPr>
              <w:jc w:val="center"/>
              <w:rPr>
                <w:sz w:val="24"/>
                <w:szCs w:val="24"/>
              </w:rPr>
            </w:pPr>
            <w:r>
              <w:rPr>
                <w:sz w:val="24"/>
                <w:szCs w:val="24"/>
              </w:rPr>
              <w:t>20,0</w:t>
            </w:r>
          </w:p>
        </w:tc>
        <w:tc>
          <w:tcPr>
            <w:tcW w:w="743" w:type="dxa"/>
            <w:shd w:val="clear" w:color="auto" w:fill="auto"/>
          </w:tcPr>
          <w:p w:rsidR="00E5146B" w:rsidRPr="00E36E70" w:rsidRDefault="00E5146B" w:rsidP="00E36E70">
            <w:pPr>
              <w:jc w:val="center"/>
              <w:rPr>
                <w:sz w:val="24"/>
                <w:szCs w:val="24"/>
              </w:rPr>
            </w:pPr>
            <w:r>
              <w:rPr>
                <w:sz w:val="24"/>
                <w:szCs w:val="24"/>
              </w:rPr>
              <w:t>20,0</w:t>
            </w:r>
          </w:p>
        </w:tc>
        <w:tc>
          <w:tcPr>
            <w:tcW w:w="804" w:type="dxa"/>
            <w:shd w:val="clear" w:color="auto" w:fill="auto"/>
          </w:tcPr>
          <w:p w:rsidR="00E5146B" w:rsidRPr="00E36E70" w:rsidRDefault="00E5146B" w:rsidP="00E36E70">
            <w:pPr>
              <w:jc w:val="center"/>
              <w:rPr>
                <w:sz w:val="24"/>
                <w:szCs w:val="24"/>
              </w:rPr>
            </w:pPr>
            <w:r>
              <w:rPr>
                <w:sz w:val="24"/>
                <w:szCs w:val="24"/>
              </w:rPr>
              <w:t>20,0</w:t>
            </w:r>
          </w:p>
        </w:tc>
      </w:tr>
      <w:tr w:rsidR="00E5146B" w:rsidRPr="00E36E70" w:rsidTr="00E5146B">
        <w:trPr>
          <w:trHeight w:val="147"/>
        </w:trPr>
        <w:tc>
          <w:tcPr>
            <w:tcW w:w="10619" w:type="dxa"/>
            <w:gridSpan w:val="10"/>
            <w:tcBorders>
              <w:bottom w:val="nil"/>
              <w:right w:val="single" w:sz="4" w:space="0" w:color="auto"/>
            </w:tcBorders>
          </w:tcPr>
          <w:p w:rsidR="00E5146B" w:rsidRPr="00E36E70" w:rsidRDefault="00E5146B" w:rsidP="00E36E70">
            <w:pPr>
              <w:jc w:val="center"/>
              <w:rPr>
                <w:sz w:val="24"/>
                <w:szCs w:val="24"/>
              </w:rPr>
            </w:pPr>
            <w:r>
              <w:rPr>
                <w:sz w:val="24"/>
                <w:szCs w:val="24"/>
              </w:rPr>
              <w:t xml:space="preserve">Подпрограмма 4. </w:t>
            </w:r>
            <w:r w:rsidRPr="00681DEF">
              <w:rPr>
                <w:sz w:val="24"/>
                <w:szCs w:val="24"/>
              </w:rPr>
              <w:t>«Внесение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на 2020-2022 годы»</w:t>
            </w:r>
          </w:p>
        </w:tc>
      </w:tr>
      <w:tr w:rsidR="00E5146B" w:rsidRPr="00E36E70" w:rsidTr="00E5146B">
        <w:trPr>
          <w:trHeight w:val="147"/>
        </w:trPr>
        <w:tc>
          <w:tcPr>
            <w:tcW w:w="10619" w:type="dxa"/>
            <w:gridSpan w:val="10"/>
            <w:tcBorders>
              <w:bottom w:val="nil"/>
              <w:right w:val="single" w:sz="4" w:space="0" w:color="auto"/>
            </w:tcBorders>
          </w:tcPr>
          <w:p w:rsidR="00E5146B" w:rsidRPr="00E36E70" w:rsidRDefault="00E5146B" w:rsidP="00E36E70">
            <w:pPr>
              <w:jc w:val="center"/>
              <w:rPr>
                <w:sz w:val="24"/>
                <w:szCs w:val="24"/>
              </w:rPr>
            </w:pPr>
            <w:r>
              <w:rPr>
                <w:sz w:val="24"/>
                <w:szCs w:val="24"/>
              </w:rPr>
              <w:t xml:space="preserve">Основное мероприятие 4.1 </w:t>
            </w:r>
          </w:p>
        </w:tc>
      </w:tr>
      <w:tr w:rsidR="00E5146B" w:rsidRPr="00E36E70" w:rsidTr="00E5146B">
        <w:trPr>
          <w:trHeight w:val="265"/>
        </w:trPr>
        <w:tc>
          <w:tcPr>
            <w:tcW w:w="2249" w:type="dxa"/>
            <w:gridSpan w:val="2"/>
            <w:vMerge w:val="restart"/>
          </w:tcPr>
          <w:p w:rsidR="00E5146B" w:rsidRPr="00E36E70" w:rsidRDefault="00E5146B" w:rsidP="00E36E70">
            <w:pPr>
              <w:jc w:val="center"/>
              <w:rPr>
                <w:sz w:val="24"/>
                <w:szCs w:val="24"/>
              </w:rPr>
            </w:pPr>
            <w:r>
              <w:rPr>
                <w:sz w:val="24"/>
                <w:szCs w:val="24"/>
              </w:rPr>
              <w:t>В</w:t>
            </w:r>
            <w:r w:rsidRPr="00681DEF">
              <w:rPr>
                <w:sz w:val="24"/>
                <w:szCs w:val="24"/>
              </w:rPr>
              <w:t>несение изменений в генеральный план</w:t>
            </w:r>
          </w:p>
        </w:tc>
        <w:tc>
          <w:tcPr>
            <w:tcW w:w="1285" w:type="dxa"/>
            <w:vMerge w:val="restart"/>
          </w:tcPr>
          <w:p w:rsidR="00E5146B" w:rsidRDefault="00570847" w:rsidP="00E36E70">
            <w:pPr>
              <w:jc w:val="center"/>
              <w:rPr>
                <w:sz w:val="24"/>
                <w:szCs w:val="24"/>
              </w:rPr>
            </w:pPr>
            <w:r w:rsidRPr="00570847">
              <w:rPr>
                <w:sz w:val="24"/>
                <w:szCs w:val="24"/>
              </w:rPr>
              <w:t>заместитель главы администрации Максимова Елена Анатольевна</w:t>
            </w:r>
          </w:p>
        </w:tc>
        <w:tc>
          <w:tcPr>
            <w:tcW w:w="1285" w:type="dxa"/>
            <w:gridSpan w:val="2"/>
            <w:vMerge w:val="restart"/>
          </w:tcPr>
          <w:p w:rsidR="00E5146B" w:rsidRPr="00E36E70" w:rsidRDefault="00E5146B" w:rsidP="00E36E70">
            <w:pPr>
              <w:jc w:val="center"/>
              <w:rPr>
                <w:sz w:val="24"/>
                <w:szCs w:val="24"/>
              </w:rPr>
            </w:pPr>
            <w:r>
              <w:rPr>
                <w:sz w:val="24"/>
                <w:szCs w:val="24"/>
              </w:rPr>
              <w:t>01.01.2020</w:t>
            </w:r>
          </w:p>
        </w:tc>
        <w:tc>
          <w:tcPr>
            <w:tcW w:w="1445" w:type="dxa"/>
            <w:vMerge w:val="restart"/>
          </w:tcPr>
          <w:p w:rsidR="00E5146B" w:rsidRPr="00E36E70" w:rsidRDefault="00E5146B" w:rsidP="00E36E70">
            <w:pPr>
              <w:jc w:val="center"/>
              <w:rPr>
                <w:sz w:val="24"/>
                <w:szCs w:val="24"/>
              </w:rPr>
            </w:pPr>
            <w:r>
              <w:rPr>
                <w:sz w:val="24"/>
                <w:szCs w:val="24"/>
              </w:rPr>
              <w:t>31.12.2022</w:t>
            </w:r>
          </w:p>
        </w:tc>
        <w:tc>
          <w:tcPr>
            <w:tcW w:w="1816" w:type="dxa"/>
            <w:shd w:val="clear" w:color="auto" w:fill="auto"/>
          </w:tcPr>
          <w:p w:rsidR="00E5146B" w:rsidRPr="00E36E70" w:rsidRDefault="00E5146B" w:rsidP="00E36E70">
            <w:pPr>
              <w:jc w:val="center"/>
              <w:rPr>
                <w:sz w:val="24"/>
                <w:szCs w:val="24"/>
              </w:rPr>
            </w:pPr>
            <w:r w:rsidRPr="00681DEF">
              <w:rPr>
                <w:sz w:val="24"/>
                <w:szCs w:val="24"/>
              </w:rPr>
              <w:t>Федеральный бюджет-</w:t>
            </w:r>
          </w:p>
        </w:tc>
        <w:tc>
          <w:tcPr>
            <w:tcW w:w="992" w:type="dxa"/>
            <w:tcBorders>
              <w:top w:val="single" w:sz="4" w:space="0" w:color="auto"/>
            </w:tcBorders>
            <w:shd w:val="clear" w:color="auto" w:fill="auto"/>
          </w:tcPr>
          <w:p w:rsidR="00E5146B" w:rsidRPr="00E36E70" w:rsidRDefault="00E5146B" w:rsidP="00E36E70">
            <w:pPr>
              <w:jc w:val="center"/>
              <w:rPr>
                <w:sz w:val="24"/>
                <w:szCs w:val="24"/>
              </w:rPr>
            </w:pPr>
            <w:r>
              <w:rPr>
                <w:sz w:val="24"/>
                <w:szCs w:val="24"/>
              </w:rPr>
              <w:t>0,0</w:t>
            </w:r>
          </w:p>
        </w:tc>
        <w:tc>
          <w:tcPr>
            <w:tcW w:w="743" w:type="dxa"/>
            <w:tcBorders>
              <w:top w:val="single" w:sz="4" w:space="0" w:color="auto"/>
            </w:tcBorders>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281"/>
        </w:trPr>
        <w:tc>
          <w:tcPr>
            <w:tcW w:w="2249" w:type="dxa"/>
            <w:gridSpan w:val="2"/>
            <w:vMerge/>
          </w:tcPr>
          <w:p w:rsidR="00E5146B" w:rsidRDefault="00E5146B" w:rsidP="00E36E70">
            <w:pPr>
              <w:jc w:val="center"/>
              <w:rPr>
                <w:sz w:val="24"/>
                <w:szCs w:val="24"/>
              </w:rPr>
            </w:pPr>
          </w:p>
        </w:tc>
        <w:tc>
          <w:tcPr>
            <w:tcW w:w="1285" w:type="dxa"/>
            <w:vMerge/>
          </w:tcPr>
          <w:p w:rsidR="00E5146B" w:rsidRPr="00E36E70" w:rsidRDefault="00E5146B" w:rsidP="00E36E70">
            <w:pPr>
              <w:jc w:val="center"/>
              <w:rPr>
                <w:sz w:val="24"/>
                <w:szCs w:val="24"/>
              </w:rPr>
            </w:pPr>
          </w:p>
        </w:tc>
        <w:tc>
          <w:tcPr>
            <w:tcW w:w="1285" w:type="dxa"/>
            <w:gridSpan w:val="2"/>
            <w:vMerge/>
          </w:tcPr>
          <w:p w:rsidR="00E5146B" w:rsidRPr="00E36E70" w:rsidRDefault="00E5146B" w:rsidP="00E36E70">
            <w:pPr>
              <w:jc w:val="center"/>
              <w:rPr>
                <w:sz w:val="24"/>
                <w:szCs w:val="24"/>
              </w:rPr>
            </w:pPr>
          </w:p>
        </w:tc>
        <w:tc>
          <w:tcPr>
            <w:tcW w:w="1445" w:type="dxa"/>
            <w:vMerge/>
          </w:tcPr>
          <w:p w:rsidR="00E5146B" w:rsidRPr="00E36E70"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681DEF">
              <w:rPr>
                <w:sz w:val="24"/>
                <w:szCs w:val="24"/>
              </w:rPr>
              <w:t>Областной бюджет-</w:t>
            </w:r>
          </w:p>
        </w:tc>
        <w:tc>
          <w:tcPr>
            <w:tcW w:w="992" w:type="dxa"/>
            <w:tcBorders>
              <w:top w:val="single" w:sz="4" w:space="0" w:color="auto"/>
            </w:tcBorders>
            <w:shd w:val="clear" w:color="auto" w:fill="auto"/>
          </w:tcPr>
          <w:p w:rsidR="00E5146B" w:rsidRPr="00E36E70" w:rsidRDefault="00E5146B" w:rsidP="00E36E70">
            <w:pPr>
              <w:jc w:val="center"/>
              <w:rPr>
                <w:sz w:val="24"/>
                <w:szCs w:val="24"/>
              </w:rPr>
            </w:pPr>
            <w:r>
              <w:rPr>
                <w:sz w:val="24"/>
                <w:szCs w:val="24"/>
              </w:rPr>
              <w:t>0,0</w:t>
            </w:r>
          </w:p>
        </w:tc>
        <w:tc>
          <w:tcPr>
            <w:tcW w:w="743" w:type="dxa"/>
            <w:tcBorders>
              <w:top w:val="single" w:sz="4" w:space="0" w:color="auto"/>
            </w:tcBorders>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248"/>
        </w:trPr>
        <w:tc>
          <w:tcPr>
            <w:tcW w:w="2249" w:type="dxa"/>
            <w:gridSpan w:val="2"/>
            <w:vMerge/>
          </w:tcPr>
          <w:p w:rsidR="00E5146B" w:rsidRDefault="00E5146B" w:rsidP="00E36E70">
            <w:pPr>
              <w:jc w:val="center"/>
              <w:rPr>
                <w:sz w:val="24"/>
                <w:szCs w:val="24"/>
              </w:rPr>
            </w:pPr>
          </w:p>
        </w:tc>
        <w:tc>
          <w:tcPr>
            <w:tcW w:w="1285" w:type="dxa"/>
            <w:vMerge/>
          </w:tcPr>
          <w:p w:rsidR="00E5146B" w:rsidRPr="00E36E70" w:rsidRDefault="00E5146B" w:rsidP="00E36E70">
            <w:pPr>
              <w:jc w:val="center"/>
              <w:rPr>
                <w:sz w:val="24"/>
                <w:szCs w:val="24"/>
              </w:rPr>
            </w:pPr>
          </w:p>
        </w:tc>
        <w:tc>
          <w:tcPr>
            <w:tcW w:w="1285" w:type="dxa"/>
            <w:gridSpan w:val="2"/>
            <w:vMerge/>
          </w:tcPr>
          <w:p w:rsidR="00E5146B" w:rsidRPr="00E36E70" w:rsidRDefault="00E5146B" w:rsidP="00E36E70">
            <w:pPr>
              <w:jc w:val="center"/>
              <w:rPr>
                <w:sz w:val="24"/>
                <w:szCs w:val="24"/>
              </w:rPr>
            </w:pPr>
          </w:p>
        </w:tc>
        <w:tc>
          <w:tcPr>
            <w:tcW w:w="1445" w:type="dxa"/>
            <w:vMerge/>
          </w:tcPr>
          <w:p w:rsidR="00E5146B" w:rsidRPr="00E36E70"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681DEF">
              <w:rPr>
                <w:sz w:val="24"/>
                <w:szCs w:val="24"/>
              </w:rPr>
              <w:t>Местный бюджет-</w:t>
            </w:r>
          </w:p>
        </w:tc>
        <w:tc>
          <w:tcPr>
            <w:tcW w:w="992" w:type="dxa"/>
            <w:tcBorders>
              <w:top w:val="single" w:sz="4" w:space="0" w:color="auto"/>
            </w:tcBorders>
            <w:shd w:val="clear" w:color="auto" w:fill="auto"/>
          </w:tcPr>
          <w:p w:rsidR="00E5146B" w:rsidRPr="00E36E70" w:rsidRDefault="00E5146B" w:rsidP="00E36E70">
            <w:pPr>
              <w:jc w:val="center"/>
              <w:rPr>
                <w:sz w:val="24"/>
                <w:szCs w:val="24"/>
              </w:rPr>
            </w:pPr>
            <w:r>
              <w:rPr>
                <w:sz w:val="24"/>
                <w:szCs w:val="24"/>
              </w:rPr>
              <w:t>20,0</w:t>
            </w:r>
          </w:p>
        </w:tc>
        <w:tc>
          <w:tcPr>
            <w:tcW w:w="743" w:type="dxa"/>
            <w:tcBorders>
              <w:top w:val="single" w:sz="4" w:space="0" w:color="auto"/>
            </w:tcBorders>
            <w:shd w:val="clear" w:color="auto" w:fill="auto"/>
          </w:tcPr>
          <w:p w:rsidR="00E5146B" w:rsidRPr="00E36E70" w:rsidRDefault="00E5146B" w:rsidP="00E36E70">
            <w:pPr>
              <w:jc w:val="center"/>
              <w:rPr>
                <w:sz w:val="24"/>
                <w:szCs w:val="24"/>
              </w:rPr>
            </w:pPr>
            <w:r>
              <w:rPr>
                <w:sz w:val="24"/>
                <w:szCs w:val="24"/>
              </w:rPr>
              <w:t>20,0</w:t>
            </w:r>
          </w:p>
        </w:tc>
        <w:tc>
          <w:tcPr>
            <w:tcW w:w="804" w:type="dxa"/>
            <w:shd w:val="clear" w:color="auto" w:fill="auto"/>
          </w:tcPr>
          <w:p w:rsidR="00E5146B" w:rsidRPr="00E36E70" w:rsidRDefault="00E5146B" w:rsidP="00E36E70">
            <w:pPr>
              <w:jc w:val="center"/>
              <w:rPr>
                <w:sz w:val="24"/>
                <w:szCs w:val="24"/>
              </w:rPr>
            </w:pPr>
            <w:r>
              <w:rPr>
                <w:sz w:val="24"/>
                <w:szCs w:val="24"/>
              </w:rPr>
              <w:t>10,0</w:t>
            </w:r>
          </w:p>
        </w:tc>
      </w:tr>
      <w:tr w:rsidR="00E5146B" w:rsidRPr="00E36E70" w:rsidTr="00E5146B">
        <w:trPr>
          <w:trHeight w:val="519"/>
        </w:trPr>
        <w:tc>
          <w:tcPr>
            <w:tcW w:w="2249" w:type="dxa"/>
            <w:gridSpan w:val="2"/>
            <w:vMerge w:val="restart"/>
          </w:tcPr>
          <w:p w:rsidR="00E5146B" w:rsidRPr="00E36E70" w:rsidRDefault="00E5146B" w:rsidP="00E36E70">
            <w:pPr>
              <w:jc w:val="center"/>
              <w:rPr>
                <w:sz w:val="24"/>
                <w:szCs w:val="24"/>
              </w:rPr>
            </w:pPr>
            <w:r>
              <w:rPr>
                <w:sz w:val="24"/>
                <w:szCs w:val="24"/>
              </w:rPr>
              <w:t>В</w:t>
            </w:r>
            <w:r w:rsidRPr="00681DEF">
              <w:rPr>
                <w:sz w:val="24"/>
                <w:szCs w:val="24"/>
              </w:rPr>
              <w:t>несение изменений в правила землепользования и застройки</w:t>
            </w:r>
          </w:p>
        </w:tc>
        <w:tc>
          <w:tcPr>
            <w:tcW w:w="1285" w:type="dxa"/>
            <w:vMerge w:val="restart"/>
          </w:tcPr>
          <w:p w:rsidR="00E5146B" w:rsidRDefault="00570847" w:rsidP="00E36E70">
            <w:pPr>
              <w:jc w:val="center"/>
              <w:rPr>
                <w:sz w:val="24"/>
                <w:szCs w:val="24"/>
              </w:rPr>
            </w:pPr>
            <w:r w:rsidRPr="00570847">
              <w:rPr>
                <w:sz w:val="24"/>
                <w:szCs w:val="24"/>
              </w:rPr>
              <w:t xml:space="preserve">заместитель главы администрации Максимова Елена </w:t>
            </w:r>
            <w:r w:rsidRPr="00570847">
              <w:rPr>
                <w:sz w:val="24"/>
                <w:szCs w:val="24"/>
              </w:rPr>
              <w:lastRenderedPageBreak/>
              <w:t>Анатольевна</w:t>
            </w:r>
          </w:p>
        </w:tc>
        <w:tc>
          <w:tcPr>
            <w:tcW w:w="1285" w:type="dxa"/>
            <w:gridSpan w:val="2"/>
            <w:vMerge w:val="restart"/>
          </w:tcPr>
          <w:p w:rsidR="00E5146B" w:rsidRPr="00E36E70" w:rsidRDefault="00E5146B" w:rsidP="00E36E70">
            <w:pPr>
              <w:jc w:val="center"/>
              <w:rPr>
                <w:sz w:val="24"/>
                <w:szCs w:val="24"/>
              </w:rPr>
            </w:pPr>
            <w:r>
              <w:rPr>
                <w:sz w:val="24"/>
                <w:szCs w:val="24"/>
              </w:rPr>
              <w:lastRenderedPageBreak/>
              <w:t>01.01.2020</w:t>
            </w:r>
          </w:p>
        </w:tc>
        <w:tc>
          <w:tcPr>
            <w:tcW w:w="1445" w:type="dxa"/>
            <w:vMerge w:val="restart"/>
          </w:tcPr>
          <w:p w:rsidR="00E5146B" w:rsidRPr="00E36E70" w:rsidRDefault="00E5146B" w:rsidP="00E36E70">
            <w:pPr>
              <w:jc w:val="center"/>
              <w:rPr>
                <w:sz w:val="24"/>
                <w:szCs w:val="24"/>
              </w:rPr>
            </w:pPr>
            <w:r>
              <w:rPr>
                <w:sz w:val="24"/>
                <w:szCs w:val="24"/>
              </w:rPr>
              <w:t>31.12.2022</w:t>
            </w:r>
          </w:p>
        </w:tc>
        <w:tc>
          <w:tcPr>
            <w:tcW w:w="1816" w:type="dxa"/>
            <w:shd w:val="clear" w:color="auto" w:fill="auto"/>
          </w:tcPr>
          <w:p w:rsidR="00E5146B" w:rsidRPr="00E36E70" w:rsidRDefault="00E5146B" w:rsidP="00E36E70">
            <w:pPr>
              <w:jc w:val="center"/>
              <w:rPr>
                <w:sz w:val="24"/>
                <w:szCs w:val="24"/>
              </w:rPr>
            </w:pPr>
            <w:r w:rsidRPr="00681DEF">
              <w:rPr>
                <w:sz w:val="24"/>
                <w:szCs w:val="24"/>
              </w:rPr>
              <w:t>Федеральный бюджет-</w:t>
            </w:r>
          </w:p>
        </w:tc>
        <w:tc>
          <w:tcPr>
            <w:tcW w:w="992" w:type="dxa"/>
            <w:shd w:val="clear" w:color="auto" w:fill="auto"/>
          </w:tcPr>
          <w:p w:rsidR="00E5146B" w:rsidRPr="00E36E70" w:rsidRDefault="00E5146B" w:rsidP="00E36E70">
            <w:pPr>
              <w:jc w:val="center"/>
              <w:rPr>
                <w:sz w:val="24"/>
                <w:szCs w:val="24"/>
              </w:rPr>
            </w:pPr>
            <w:r>
              <w:rPr>
                <w:sz w:val="24"/>
                <w:szCs w:val="24"/>
              </w:rPr>
              <w:t>0,0</w:t>
            </w:r>
          </w:p>
        </w:tc>
        <w:tc>
          <w:tcPr>
            <w:tcW w:w="743" w:type="dxa"/>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463"/>
        </w:trPr>
        <w:tc>
          <w:tcPr>
            <w:tcW w:w="2249" w:type="dxa"/>
            <w:gridSpan w:val="2"/>
            <w:vMerge/>
          </w:tcPr>
          <w:p w:rsidR="00E5146B" w:rsidRDefault="00E5146B" w:rsidP="00E36E70">
            <w:pPr>
              <w:jc w:val="center"/>
              <w:rPr>
                <w:sz w:val="24"/>
                <w:szCs w:val="24"/>
              </w:rPr>
            </w:pPr>
          </w:p>
        </w:tc>
        <w:tc>
          <w:tcPr>
            <w:tcW w:w="1285" w:type="dxa"/>
            <w:vMerge/>
          </w:tcPr>
          <w:p w:rsidR="00E5146B" w:rsidRPr="00E36E70" w:rsidRDefault="00E5146B" w:rsidP="00E36E70">
            <w:pPr>
              <w:jc w:val="center"/>
              <w:rPr>
                <w:sz w:val="24"/>
                <w:szCs w:val="24"/>
              </w:rPr>
            </w:pPr>
          </w:p>
        </w:tc>
        <w:tc>
          <w:tcPr>
            <w:tcW w:w="1285" w:type="dxa"/>
            <w:gridSpan w:val="2"/>
            <w:vMerge/>
          </w:tcPr>
          <w:p w:rsidR="00E5146B" w:rsidRPr="00E36E70" w:rsidRDefault="00E5146B" w:rsidP="00E36E70">
            <w:pPr>
              <w:jc w:val="center"/>
              <w:rPr>
                <w:sz w:val="24"/>
                <w:szCs w:val="24"/>
              </w:rPr>
            </w:pPr>
          </w:p>
        </w:tc>
        <w:tc>
          <w:tcPr>
            <w:tcW w:w="1445" w:type="dxa"/>
            <w:vMerge/>
          </w:tcPr>
          <w:p w:rsidR="00E5146B" w:rsidRPr="00E36E70"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681DEF">
              <w:rPr>
                <w:sz w:val="24"/>
                <w:szCs w:val="24"/>
              </w:rPr>
              <w:t>Областной бюджет-</w:t>
            </w:r>
          </w:p>
        </w:tc>
        <w:tc>
          <w:tcPr>
            <w:tcW w:w="992" w:type="dxa"/>
            <w:shd w:val="clear" w:color="auto" w:fill="auto"/>
          </w:tcPr>
          <w:p w:rsidR="00E5146B" w:rsidRPr="00E36E70" w:rsidRDefault="00E5146B" w:rsidP="00E36E70">
            <w:pPr>
              <w:jc w:val="center"/>
              <w:rPr>
                <w:sz w:val="24"/>
                <w:szCs w:val="24"/>
              </w:rPr>
            </w:pPr>
            <w:r>
              <w:rPr>
                <w:sz w:val="24"/>
                <w:szCs w:val="24"/>
              </w:rPr>
              <w:t>0,0</w:t>
            </w:r>
          </w:p>
        </w:tc>
        <w:tc>
          <w:tcPr>
            <w:tcW w:w="743" w:type="dxa"/>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364"/>
        </w:trPr>
        <w:tc>
          <w:tcPr>
            <w:tcW w:w="2249" w:type="dxa"/>
            <w:gridSpan w:val="2"/>
            <w:vMerge/>
          </w:tcPr>
          <w:p w:rsidR="00E5146B" w:rsidRDefault="00E5146B" w:rsidP="00E36E70">
            <w:pPr>
              <w:jc w:val="center"/>
              <w:rPr>
                <w:sz w:val="24"/>
                <w:szCs w:val="24"/>
              </w:rPr>
            </w:pPr>
          </w:p>
        </w:tc>
        <w:tc>
          <w:tcPr>
            <w:tcW w:w="1285" w:type="dxa"/>
            <w:vMerge/>
          </w:tcPr>
          <w:p w:rsidR="00E5146B" w:rsidRPr="00E36E70" w:rsidRDefault="00E5146B" w:rsidP="00E36E70">
            <w:pPr>
              <w:jc w:val="center"/>
              <w:rPr>
                <w:sz w:val="24"/>
                <w:szCs w:val="24"/>
              </w:rPr>
            </w:pPr>
          </w:p>
        </w:tc>
        <w:tc>
          <w:tcPr>
            <w:tcW w:w="1285" w:type="dxa"/>
            <w:gridSpan w:val="2"/>
            <w:vMerge/>
          </w:tcPr>
          <w:p w:rsidR="00E5146B" w:rsidRPr="00E36E70" w:rsidRDefault="00E5146B" w:rsidP="00E36E70">
            <w:pPr>
              <w:jc w:val="center"/>
              <w:rPr>
                <w:sz w:val="24"/>
                <w:szCs w:val="24"/>
              </w:rPr>
            </w:pPr>
          </w:p>
        </w:tc>
        <w:tc>
          <w:tcPr>
            <w:tcW w:w="1445" w:type="dxa"/>
            <w:vMerge/>
          </w:tcPr>
          <w:p w:rsidR="00E5146B" w:rsidRPr="00E36E70"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681DEF">
              <w:rPr>
                <w:sz w:val="24"/>
                <w:szCs w:val="24"/>
              </w:rPr>
              <w:t>Местный бюджет-</w:t>
            </w:r>
          </w:p>
        </w:tc>
        <w:tc>
          <w:tcPr>
            <w:tcW w:w="992" w:type="dxa"/>
            <w:shd w:val="clear" w:color="auto" w:fill="auto"/>
          </w:tcPr>
          <w:p w:rsidR="00E5146B" w:rsidRPr="00E36E70" w:rsidRDefault="00E5146B" w:rsidP="00E36E70">
            <w:pPr>
              <w:jc w:val="center"/>
              <w:rPr>
                <w:sz w:val="24"/>
                <w:szCs w:val="24"/>
              </w:rPr>
            </w:pPr>
            <w:r>
              <w:rPr>
                <w:sz w:val="24"/>
                <w:szCs w:val="24"/>
              </w:rPr>
              <w:t>15,0</w:t>
            </w:r>
          </w:p>
        </w:tc>
        <w:tc>
          <w:tcPr>
            <w:tcW w:w="743" w:type="dxa"/>
            <w:shd w:val="clear" w:color="auto" w:fill="auto"/>
          </w:tcPr>
          <w:p w:rsidR="00E5146B" w:rsidRPr="00E36E70" w:rsidRDefault="00E5146B" w:rsidP="00E36E70">
            <w:pPr>
              <w:jc w:val="center"/>
              <w:rPr>
                <w:sz w:val="24"/>
                <w:szCs w:val="24"/>
              </w:rPr>
            </w:pPr>
            <w:r>
              <w:rPr>
                <w:sz w:val="24"/>
                <w:szCs w:val="24"/>
              </w:rPr>
              <w:t>10,0</w:t>
            </w:r>
          </w:p>
        </w:tc>
        <w:tc>
          <w:tcPr>
            <w:tcW w:w="804" w:type="dxa"/>
            <w:shd w:val="clear" w:color="auto" w:fill="auto"/>
          </w:tcPr>
          <w:p w:rsidR="00E5146B" w:rsidRPr="00E36E70" w:rsidRDefault="00E5146B" w:rsidP="00E36E70">
            <w:pPr>
              <w:jc w:val="center"/>
              <w:rPr>
                <w:sz w:val="24"/>
                <w:szCs w:val="24"/>
              </w:rPr>
            </w:pPr>
            <w:r>
              <w:rPr>
                <w:sz w:val="24"/>
                <w:szCs w:val="24"/>
              </w:rPr>
              <w:t>5,0</w:t>
            </w:r>
          </w:p>
        </w:tc>
      </w:tr>
      <w:tr w:rsidR="00E5146B" w:rsidRPr="00E36E70" w:rsidTr="00E5146B">
        <w:trPr>
          <w:trHeight w:val="674"/>
        </w:trPr>
        <w:tc>
          <w:tcPr>
            <w:tcW w:w="2249" w:type="dxa"/>
            <w:gridSpan w:val="2"/>
            <w:vMerge w:val="restart"/>
          </w:tcPr>
          <w:p w:rsidR="00E5146B" w:rsidRPr="00E36E70" w:rsidRDefault="00E5146B" w:rsidP="00E36E70">
            <w:pPr>
              <w:jc w:val="center"/>
              <w:rPr>
                <w:sz w:val="24"/>
                <w:szCs w:val="24"/>
              </w:rPr>
            </w:pPr>
            <w:r>
              <w:rPr>
                <w:sz w:val="24"/>
                <w:szCs w:val="24"/>
              </w:rPr>
              <w:lastRenderedPageBreak/>
              <w:t>В</w:t>
            </w:r>
            <w:r w:rsidRPr="00681DEF">
              <w:rPr>
                <w:sz w:val="24"/>
                <w:szCs w:val="24"/>
              </w:rPr>
              <w:t>несение в единый государственный реестр недвижимости сведения о границах территориальных зон</w:t>
            </w:r>
          </w:p>
        </w:tc>
        <w:tc>
          <w:tcPr>
            <w:tcW w:w="1285" w:type="dxa"/>
            <w:vMerge w:val="restart"/>
          </w:tcPr>
          <w:p w:rsidR="00E5146B" w:rsidRDefault="00570847" w:rsidP="00E36E70">
            <w:pPr>
              <w:jc w:val="center"/>
              <w:rPr>
                <w:sz w:val="24"/>
                <w:szCs w:val="24"/>
              </w:rPr>
            </w:pPr>
            <w:r w:rsidRPr="00570847">
              <w:rPr>
                <w:sz w:val="24"/>
                <w:szCs w:val="24"/>
              </w:rPr>
              <w:t>заместитель главы администрации Максимова Елена Анатольевна</w:t>
            </w:r>
          </w:p>
        </w:tc>
        <w:tc>
          <w:tcPr>
            <w:tcW w:w="1285" w:type="dxa"/>
            <w:gridSpan w:val="2"/>
            <w:vMerge w:val="restart"/>
          </w:tcPr>
          <w:p w:rsidR="00E5146B" w:rsidRPr="00E36E70" w:rsidRDefault="00E5146B" w:rsidP="00E36E70">
            <w:pPr>
              <w:jc w:val="center"/>
              <w:rPr>
                <w:sz w:val="24"/>
                <w:szCs w:val="24"/>
              </w:rPr>
            </w:pPr>
            <w:r>
              <w:rPr>
                <w:sz w:val="24"/>
                <w:szCs w:val="24"/>
              </w:rPr>
              <w:t>01.01.2020</w:t>
            </w:r>
          </w:p>
        </w:tc>
        <w:tc>
          <w:tcPr>
            <w:tcW w:w="1445" w:type="dxa"/>
            <w:vMerge w:val="restart"/>
          </w:tcPr>
          <w:p w:rsidR="00E5146B" w:rsidRPr="00E36E70" w:rsidRDefault="00E5146B" w:rsidP="00E36E70">
            <w:pPr>
              <w:jc w:val="center"/>
              <w:rPr>
                <w:sz w:val="24"/>
                <w:szCs w:val="24"/>
              </w:rPr>
            </w:pPr>
            <w:r>
              <w:rPr>
                <w:sz w:val="24"/>
                <w:szCs w:val="24"/>
              </w:rPr>
              <w:t>31.12.2022</w:t>
            </w:r>
          </w:p>
        </w:tc>
        <w:tc>
          <w:tcPr>
            <w:tcW w:w="1816" w:type="dxa"/>
            <w:shd w:val="clear" w:color="auto" w:fill="auto"/>
          </w:tcPr>
          <w:p w:rsidR="00E5146B" w:rsidRPr="00E36E70" w:rsidRDefault="00E5146B" w:rsidP="00E36E70">
            <w:pPr>
              <w:jc w:val="center"/>
              <w:rPr>
                <w:sz w:val="24"/>
                <w:szCs w:val="24"/>
              </w:rPr>
            </w:pPr>
            <w:r w:rsidRPr="00681DEF">
              <w:rPr>
                <w:sz w:val="24"/>
                <w:szCs w:val="24"/>
              </w:rPr>
              <w:t>Федеральный бюджет-</w:t>
            </w:r>
          </w:p>
        </w:tc>
        <w:tc>
          <w:tcPr>
            <w:tcW w:w="992" w:type="dxa"/>
            <w:shd w:val="clear" w:color="auto" w:fill="auto"/>
          </w:tcPr>
          <w:p w:rsidR="00E5146B" w:rsidRPr="00E36E70" w:rsidRDefault="00E5146B" w:rsidP="00E36E70">
            <w:pPr>
              <w:jc w:val="center"/>
              <w:rPr>
                <w:sz w:val="24"/>
                <w:szCs w:val="24"/>
              </w:rPr>
            </w:pPr>
            <w:r>
              <w:rPr>
                <w:sz w:val="24"/>
                <w:szCs w:val="24"/>
              </w:rPr>
              <w:t>0,0</w:t>
            </w:r>
          </w:p>
        </w:tc>
        <w:tc>
          <w:tcPr>
            <w:tcW w:w="743" w:type="dxa"/>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446"/>
        </w:trPr>
        <w:tc>
          <w:tcPr>
            <w:tcW w:w="2249" w:type="dxa"/>
            <w:gridSpan w:val="2"/>
            <w:vMerge/>
          </w:tcPr>
          <w:p w:rsidR="00E5146B" w:rsidRDefault="00E5146B" w:rsidP="00E36E70">
            <w:pPr>
              <w:jc w:val="center"/>
              <w:rPr>
                <w:sz w:val="24"/>
                <w:szCs w:val="24"/>
              </w:rPr>
            </w:pPr>
          </w:p>
        </w:tc>
        <w:tc>
          <w:tcPr>
            <w:tcW w:w="1285" w:type="dxa"/>
            <w:vMerge/>
          </w:tcPr>
          <w:p w:rsidR="00E5146B" w:rsidRPr="00E36E70" w:rsidRDefault="00E5146B" w:rsidP="00E36E70">
            <w:pPr>
              <w:jc w:val="center"/>
              <w:rPr>
                <w:sz w:val="24"/>
                <w:szCs w:val="24"/>
              </w:rPr>
            </w:pPr>
          </w:p>
        </w:tc>
        <w:tc>
          <w:tcPr>
            <w:tcW w:w="1285" w:type="dxa"/>
            <w:gridSpan w:val="2"/>
            <w:vMerge/>
          </w:tcPr>
          <w:p w:rsidR="00E5146B" w:rsidRPr="00E36E70" w:rsidRDefault="00E5146B" w:rsidP="00E36E70">
            <w:pPr>
              <w:jc w:val="center"/>
              <w:rPr>
                <w:sz w:val="24"/>
                <w:szCs w:val="24"/>
              </w:rPr>
            </w:pPr>
          </w:p>
        </w:tc>
        <w:tc>
          <w:tcPr>
            <w:tcW w:w="1445" w:type="dxa"/>
            <w:vMerge/>
          </w:tcPr>
          <w:p w:rsidR="00E5146B" w:rsidRPr="00E36E70"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681DEF">
              <w:rPr>
                <w:sz w:val="24"/>
                <w:szCs w:val="24"/>
              </w:rPr>
              <w:t>Областной бюджет-</w:t>
            </w:r>
          </w:p>
        </w:tc>
        <w:tc>
          <w:tcPr>
            <w:tcW w:w="992" w:type="dxa"/>
            <w:shd w:val="clear" w:color="auto" w:fill="auto"/>
          </w:tcPr>
          <w:p w:rsidR="00E5146B" w:rsidRPr="00E36E70" w:rsidRDefault="00E5146B" w:rsidP="00E36E70">
            <w:pPr>
              <w:jc w:val="center"/>
              <w:rPr>
                <w:sz w:val="24"/>
                <w:szCs w:val="24"/>
              </w:rPr>
            </w:pPr>
            <w:r>
              <w:rPr>
                <w:sz w:val="24"/>
                <w:szCs w:val="24"/>
              </w:rPr>
              <w:t>0,0</w:t>
            </w:r>
          </w:p>
        </w:tc>
        <w:tc>
          <w:tcPr>
            <w:tcW w:w="743" w:type="dxa"/>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794"/>
        </w:trPr>
        <w:tc>
          <w:tcPr>
            <w:tcW w:w="2249" w:type="dxa"/>
            <w:gridSpan w:val="2"/>
            <w:vMerge/>
          </w:tcPr>
          <w:p w:rsidR="00E5146B" w:rsidRDefault="00E5146B" w:rsidP="00E36E70">
            <w:pPr>
              <w:jc w:val="center"/>
              <w:rPr>
                <w:sz w:val="24"/>
                <w:szCs w:val="24"/>
              </w:rPr>
            </w:pPr>
          </w:p>
        </w:tc>
        <w:tc>
          <w:tcPr>
            <w:tcW w:w="1285" w:type="dxa"/>
            <w:vMerge/>
          </w:tcPr>
          <w:p w:rsidR="00E5146B" w:rsidRPr="00E36E70" w:rsidRDefault="00E5146B" w:rsidP="00E36E70">
            <w:pPr>
              <w:jc w:val="center"/>
              <w:rPr>
                <w:sz w:val="24"/>
                <w:szCs w:val="24"/>
              </w:rPr>
            </w:pPr>
          </w:p>
        </w:tc>
        <w:tc>
          <w:tcPr>
            <w:tcW w:w="1285" w:type="dxa"/>
            <w:gridSpan w:val="2"/>
            <w:vMerge/>
          </w:tcPr>
          <w:p w:rsidR="00E5146B" w:rsidRPr="00E36E70" w:rsidRDefault="00E5146B" w:rsidP="00E36E70">
            <w:pPr>
              <w:jc w:val="center"/>
              <w:rPr>
                <w:sz w:val="24"/>
                <w:szCs w:val="24"/>
              </w:rPr>
            </w:pPr>
          </w:p>
        </w:tc>
        <w:tc>
          <w:tcPr>
            <w:tcW w:w="1445" w:type="dxa"/>
            <w:vMerge/>
          </w:tcPr>
          <w:p w:rsidR="00E5146B" w:rsidRPr="00E36E70"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681DEF">
              <w:rPr>
                <w:sz w:val="24"/>
                <w:szCs w:val="24"/>
              </w:rPr>
              <w:t>Местный бюджет-</w:t>
            </w:r>
          </w:p>
        </w:tc>
        <w:tc>
          <w:tcPr>
            <w:tcW w:w="992" w:type="dxa"/>
            <w:shd w:val="clear" w:color="auto" w:fill="auto"/>
          </w:tcPr>
          <w:p w:rsidR="00E5146B" w:rsidRPr="00E36E70" w:rsidRDefault="00E5146B" w:rsidP="00E36E70">
            <w:pPr>
              <w:jc w:val="center"/>
              <w:rPr>
                <w:sz w:val="24"/>
                <w:szCs w:val="24"/>
              </w:rPr>
            </w:pPr>
            <w:r>
              <w:rPr>
                <w:sz w:val="24"/>
                <w:szCs w:val="24"/>
              </w:rPr>
              <w:t>10,0</w:t>
            </w:r>
          </w:p>
        </w:tc>
        <w:tc>
          <w:tcPr>
            <w:tcW w:w="743" w:type="dxa"/>
            <w:shd w:val="clear" w:color="auto" w:fill="auto"/>
          </w:tcPr>
          <w:p w:rsidR="00E5146B" w:rsidRPr="00E36E70" w:rsidRDefault="00E5146B" w:rsidP="00E36E70">
            <w:pPr>
              <w:jc w:val="center"/>
              <w:rPr>
                <w:sz w:val="24"/>
                <w:szCs w:val="24"/>
              </w:rPr>
            </w:pPr>
            <w:r>
              <w:rPr>
                <w:sz w:val="24"/>
                <w:szCs w:val="24"/>
              </w:rPr>
              <w:t>5,0</w:t>
            </w:r>
          </w:p>
        </w:tc>
        <w:tc>
          <w:tcPr>
            <w:tcW w:w="804" w:type="dxa"/>
            <w:shd w:val="clear" w:color="auto" w:fill="auto"/>
          </w:tcPr>
          <w:p w:rsidR="00E5146B" w:rsidRPr="00E36E70" w:rsidRDefault="00E5146B" w:rsidP="00E36E70">
            <w:pPr>
              <w:jc w:val="center"/>
              <w:rPr>
                <w:sz w:val="24"/>
                <w:szCs w:val="24"/>
              </w:rPr>
            </w:pPr>
            <w:r>
              <w:rPr>
                <w:sz w:val="24"/>
                <w:szCs w:val="24"/>
              </w:rPr>
              <w:t>5,0</w:t>
            </w:r>
          </w:p>
        </w:tc>
      </w:tr>
      <w:tr w:rsidR="00E5146B" w:rsidRPr="00E36E70" w:rsidTr="00E5146B">
        <w:trPr>
          <w:trHeight w:val="147"/>
        </w:trPr>
        <w:tc>
          <w:tcPr>
            <w:tcW w:w="10619" w:type="dxa"/>
            <w:gridSpan w:val="10"/>
            <w:tcBorders>
              <w:bottom w:val="nil"/>
              <w:right w:val="nil"/>
            </w:tcBorders>
          </w:tcPr>
          <w:p w:rsidR="00E5146B" w:rsidRPr="00E36E70" w:rsidRDefault="00E5146B" w:rsidP="00E36E70">
            <w:pPr>
              <w:jc w:val="center"/>
              <w:rPr>
                <w:sz w:val="24"/>
                <w:szCs w:val="24"/>
              </w:rPr>
            </w:pPr>
            <w:r>
              <w:rPr>
                <w:sz w:val="24"/>
                <w:szCs w:val="24"/>
              </w:rPr>
              <w:t xml:space="preserve">Подпрограмма 5. </w:t>
            </w:r>
            <w:r w:rsidRPr="00BF236E">
              <w:rPr>
                <w:sz w:val="24"/>
                <w:szCs w:val="24"/>
              </w:rPr>
              <w:t>«Развитие молодежной  политики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2020-2022 год</w:t>
            </w:r>
            <w:r>
              <w:rPr>
                <w:sz w:val="24"/>
                <w:szCs w:val="24"/>
              </w:rPr>
              <w:t>ы</w:t>
            </w:r>
            <w:r w:rsidRPr="00BF236E">
              <w:rPr>
                <w:sz w:val="24"/>
                <w:szCs w:val="24"/>
              </w:rPr>
              <w:t>»</w:t>
            </w:r>
          </w:p>
        </w:tc>
      </w:tr>
      <w:tr w:rsidR="00E5146B" w:rsidRPr="00E36E70" w:rsidTr="00E5146B">
        <w:trPr>
          <w:trHeight w:val="147"/>
        </w:trPr>
        <w:tc>
          <w:tcPr>
            <w:tcW w:w="10619" w:type="dxa"/>
            <w:gridSpan w:val="10"/>
            <w:tcBorders>
              <w:bottom w:val="nil"/>
              <w:right w:val="nil"/>
            </w:tcBorders>
          </w:tcPr>
          <w:p w:rsidR="00E5146B" w:rsidRPr="00E36E70" w:rsidRDefault="00E5146B" w:rsidP="00E36E70">
            <w:pPr>
              <w:jc w:val="center"/>
              <w:rPr>
                <w:sz w:val="24"/>
                <w:szCs w:val="24"/>
              </w:rPr>
            </w:pPr>
            <w:r>
              <w:rPr>
                <w:sz w:val="24"/>
                <w:szCs w:val="24"/>
              </w:rPr>
              <w:t xml:space="preserve">Основное мероприятие 5.1 </w:t>
            </w:r>
          </w:p>
        </w:tc>
      </w:tr>
      <w:tr w:rsidR="00E5146B" w:rsidRPr="00E36E70" w:rsidTr="00E5146B">
        <w:trPr>
          <w:trHeight w:val="662"/>
        </w:trPr>
        <w:tc>
          <w:tcPr>
            <w:tcW w:w="2249" w:type="dxa"/>
            <w:gridSpan w:val="2"/>
            <w:vMerge w:val="restart"/>
          </w:tcPr>
          <w:p w:rsidR="00E5146B" w:rsidRPr="00E36E70" w:rsidRDefault="00E5146B" w:rsidP="00E36E70">
            <w:pPr>
              <w:jc w:val="center"/>
              <w:rPr>
                <w:sz w:val="24"/>
                <w:szCs w:val="24"/>
              </w:rPr>
            </w:pPr>
            <w:r w:rsidRPr="00BF236E">
              <w:rPr>
                <w:sz w:val="24"/>
                <w:szCs w:val="24"/>
              </w:rPr>
              <w:t>Реализация творческого потенциала молодежи. Организация и проведение культурно-массовых и молодежных мероприятий</w:t>
            </w:r>
          </w:p>
        </w:tc>
        <w:tc>
          <w:tcPr>
            <w:tcW w:w="1285" w:type="dxa"/>
            <w:vMerge w:val="restart"/>
          </w:tcPr>
          <w:p w:rsidR="00E5146B" w:rsidRDefault="00570847" w:rsidP="00E36E70">
            <w:pPr>
              <w:jc w:val="center"/>
              <w:rPr>
                <w:sz w:val="24"/>
                <w:szCs w:val="24"/>
              </w:rPr>
            </w:pPr>
            <w:r w:rsidRPr="00570847">
              <w:rPr>
                <w:sz w:val="24"/>
                <w:szCs w:val="24"/>
              </w:rPr>
              <w:t>заместитель главы администрации Максимова Елена Анатольевна</w:t>
            </w:r>
          </w:p>
        </w:tc>
        <w:tc>
          <w:tcPr>
            <w:tcW w:w="1285" w:type="dxa"/>
            <w:gridSpan w:val="2"/>
            <w:vMerge w:val="restart"/>
          </w:tcPr>
          <w:p w:rsidR="00E5146B" w:rsidRPr="00E36E70" w:rsidRDefault="00E5146B" w:rsidP="00E36E70">
            <w:pPr>
              <w:jc w:val="center"/>
              <w:rPr>
                <w:sz w:val="24"/>
                <w:szCs w:val="24"/>
              </w:rPr>
            </w:pPr>
            <w:r>
              <w:rPr>
                <w:sz w:val="24"/>
                <w:szCs w:val="24"/>
              </w:rPr>
              <w:t>01.01.2020</w:t>
            </w:r>
          </w:p>
        </w:tc>
        <w:tc>
          <w:tcPr>
            <w:tcW w:w="1445" w:type="dxa"/>
            <w:vMerge w:val="restart"/>
          </w:tcPr>
          <w:p w:rsidR="00E5146B" w:rsidRPr="00E36E70" w:rsidRDefault="00E5146B" w:rsidP="00E36E70">
            <w:pPr>
              <w:jc w:val="center"/>
              <w:rPr>
                <w:sz w:val="24"/>
                <w:szCs w:val="24"/>
              </w:rPr>
            </w:pPr>
            <w:r>
              <w:rPr>
                <w:sz w:val="24"/>
                <w:szCs w:val="24"/>
              </w:rPr>
              <w:t>31.12.2022</w:t>
            </w:r>
          </w:p>
        </w:tc>
        <w:tc>
          <w:tcPr>
            <w:tcW w:w="1816" w:type="dxa"/>
            <w:shd w:val="clear" w:color="auto" w:fill="auto"/>
          </w:tcPr>
          <w:p w:rsidR="00E5146B" w:rsidRPr="00E36E70" w:rsidRDefault="00E5146B" w:rsidP="00E36E70">
            <w:pPr>
              <w:jc w:val="center"/>
              <w:rPr>
                <w:sz w:val="24"/>
                <w:szCs w:val="24"/>
              </w:rPr>
            </w:pPr>
            <w:r w:rsidRPr="00BF236E">
              <w:rPr>
                <w:sz w:val="24"/>
                <w:szCs w:val="24"/>
              </w:rPr>
              <w:t>Федеральный бюджет-</w:t>
            </w:r>
          </w:p>
        </w:tc>
        <w:tc>
          <w:tcPr>
            <w:tcW w:w="992" w:type="dxa"/>
            <w:tcBorders>
              <w:top w:val="single" w:sz="4" w:space="0" w:color="auto"/>
            </w:tcBorders>
            <w:shd w:val="clear" w:color="auto" w:fill="auto"/>
          </w:tcPr>
          <w:p w:rsidR="00E5146B" w:rsidRPr="00E36E70" w:rsidRDefault="00E5146B" w:rsidP="00E36E70">
            <w:pPr>
              <w:jc w:val="center"/>
              <w:rPr>
                <w:sz w:val="24"/>
                <w:szCs w:val="24"/>
              </w:rPr>
            </w:pPr>
            <w:r>
              <w:rPr>
                <w:sz w:val="24"/>
                <w:szCs w:val="24"/>
              </w:rPr>
              <w:t>0,0</w:t>
            </w:r>
          </w:p>
        </w:tc>
        <w:tc>
          <w:tcPr>
            <w:tcW w:w="743" w:type="dxa"/>
            <w:tcBorders>
              <w:top w:val="single" w:sz="4" w:space="0" w:color="auto"/>
            </w:tcBorders>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893"/>
        </w:trPr>
        <w:tc>
          <w:tcPr>
            <w:tcW w:w="2249" w:type="dxa"/>
            <w:gridSpan w:val="2"/>
            <w:vMerge/>
          </w:tcPr>
          <w:p w:rsidR="00E5146B" w:rsidRPr="00BF236E" w:rsidRDefault="00E5146B" w:rsidP="00E36E70">
            <w:pPr>
              <w:jc w:val="center"/>
              <w:rPr>
                <w:sz w:val="24"/>
                <w:szCs w:val="24"/>
              </w:rPr>
            </w:pPr>
          </w:p>
        </w:tc>
        <w:tc>
          <w:tcPr>
            <w:tcW w:w="1285" w:type="dxa"/>
            <w:vMerge/>
          </w:tcPr>
          <w:p w:rsidR="00E5146B" w:rsidRDefault="00E5146B" w:rsidP="00E36E70">
            <w:pPr>
              <w:jc w:val="center"/>
              <w:rPr>
                <w:sz w:val="24"/>
                <w:szCs w:val="24"/>
              </w:rPr>
            </w:pPr>
          </w:p>
        </w:tc>
        <w:tc>
          <w:tcPr>
            <w:tcW w:w="1285" w:type="dxa"/>
            <w:gridSpan w:val="2"/>
            <w:vMerge/>
          </w:tcPr>
          <w:p w:rsidR="00E5146B" w:rsidRDefault="00E5146B" w:rsidP="00E36E70">
            <w:pPr>
              <w:jc w:val="center"/>
              <w:rPr>
                <w:sz w:val="24"/>
                <w:szCs w:val="24"/>
              </w:rPr>
            </w:pPr>
          </w:p>
        </w:tc>
        <w:tc>
          <w:tcPr>
            <w:tcW w:w="1445" w:type="dxa"/>
            <w:vMerge/>
          </w:tcPr>
          <w:p w:rsidR="00E5146B"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BF236E">
              <w:rPr>
                <w:sz w:val="24"/>
                <w:szCs w:val="24"/>
              </w:rPr>
              <w:t>Областной бюджет-</w:t>
            </w:r>
          </w:p>
        </w:tc>
        <w:tc>
          <w:tcPr>
            <w:tcW w:w="992" w:type="dxa"/>
            <w:tcBorders>
              <w:top w:val="single" w:sz="4" w:space="0" w:color="auto"/>
            </w:tcBorders>
            <w:shd w:val="clear" w:color="auto" w:fill="auto"/>
          </w:tcPr>
          <w:p w:rsidR="00E5146B" w:rsidRPr="00E36E70" w:rsidRDefault="00E5146B" w:rsidP="00E36E70">
            <w:pPr>
              <w:jc w:val="center"/>
              <w:rPr>
                <w:sz w:val="24"/>
                <w:szCs w:val="24"/>
              </w:rPr>
            </w:pPr>
            <w:r>
              <w:rPr>
                <w:sz w:val="24"/>
                <w:szCs w:val="24"/>
              </w:rPr>
              <w:t>0,0</w:t>
            </w:r>
          </w:p>
        </w:tc>
        <w:tc>
          <w:tcPr>
            <w:tcW w:w="743" w:type="dxa"/>
            <w:tcBorders>
              <w:top w:val="single" w:sz="4" w:space="0" w:color="auto"/>
            </w:tcBorders>
            <w:shd w:val="clear" w:color="auto" w:fill="auto"/>
          </w:tcPr>
          <w:p w:rsidR="00E5146B" w:rsidRPr="00E36E70" w:rsidRDefault="00E5146B" w:rsidP="00E36E70">
            <w:pPr>
              <w:jc w:val="center"/>
              <w:rPr>
                <w:sz w:val="24"/>
                <w:szCs w:val="24"/>
              </w:rPr>
            </w:pPr>
            <w:r>
              <w:rPr>
                <w:sz w:val="24"/>
                <w:szCs w:val="24"/>
              </w:rPr>
              <w:t>0,0</w:t>
            </w:r>
          </w:p>
        </w:tc>
        <w:tc>
          <w:tcPr>
            <w:tcW w:w="804" w:type="dxa"/>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1175"/>
        </w:trPr>
        <w:tc>
          <w:tcPr>
            <w:tcW w:w="2249" w:type="dxa"/>
            <w:gridSpan w:val="2"/>
            <w:vMerge/>
          </w:tcPr>
          <w:p w:rsidR="00E5146B" w:rsidRPr="00BF236E" w:rsidRDefault="00E5146B" w:rsidP="00E36E70">
            <w:pPr>
              <w:jc w:val="center"/>
              <w:rPr>
                <w:sz w:val="24"/>
                <w:szCs w:val="24"/>
              </w:rPr>
            </w:pPr>
          </w:p>
        </w:tc>
        <w:tc>
          <w:tcPr>
            <w:tcW w:w="1285" w:type="dxa"/>
            <w:vMerge/>
          </w:tcPr>
          <w:p w:rsidR="00E5146B" w:rsidRDefault="00E5146B" w:rsidP="00E36E70">
            <w:pPr>
              <w:jc w:val="center"/>
              <w:rPr>
                <w:sz w:val="24"/>
                <w:szCs w:val="24"/>
              </w:rPr>
            </w:pPr>
          </w:p>
        </w:tc>
        <w:tc>
          <w:tcPr>
            <w:tcW w:w="1285" w:type="dxa"/>
            <w:gridSpan w:val="2"/>
            <w:vMerge/>
          </w:tcPr>
          <w:p w:rsidR="00E5146B" w:rsidRDefault="00E5146B" w:rsidP="00E36E70">
            <w:pPr>
              <w:jc w:val="center"/>
              <w:rPr>
                <w:sz w:val="24"/>
                <w:szCs w:val="24"/>
              </w:rPr>
            </w:pPr>
          </w:p>
        </w:tc>
        <w:tc>
          <w:tcPr>
            <w:tcW w:w="1445" w:type="dxa"/>
            <w:vMerge/>
          </w:tcPr>
          <w:p w:rsidR="00E5146B" w:rsidRDefault="00E5146B" w:rsidP="00E36E70">
            <w:pPr>
              <w:jc w:val="center"/>
              <w:rPr>
                <w:sz w:val="24"/>
                <w:szCs w:val="24"/>
              </w:rPr>
            </w:pPr>
          </w:p>
        </w:tc>
        <w:tc>
          <w:tcPr>
            <w:tcW w:w="1816" w:type="dxa"/>
            <w:shd w:val="clear" w:color="auto" w:fill="auto"/>
          </w:tcPr>
          <w:p w:rsidR="00E5146B" w:rsidRPr="00E36E70" w:rsidRDefault="00E5146B" w:rsidP="00E36E70">
            <w:pPr>
              <w:jc w:val="center"/>
              <w:rPr>
                <w:sz w:val="24"/>
                <w:szCs w:val="24"/>
              </w:rPr>
            </w:pPr>
            <w:r w:rsidRPr="00A66724">
              <w:rPr>
                <w:sz w:val="24"/>
                <w:szCs w:val="24"/>
              </w:rPr>
              <w:t>Местный бюджет-</w:t>
            </w:r>
          </w:p>
        </w:tc>
        <w:tc>
          <w:tcPr>
            <w:tcW w:w="992" w:type="dxa"/>
            <w:tcBorders>
              <w:top w:val="single" w:sz="4" w:space="0" w:color="auto"/>
            </w:tcBorders>
            <w:shd w:val="clear" w:color="auto" w:fill="auto"/>
          </w:tcPr>
          <w:p w:rsidR="00E5146B" w:rsidRPr="00E36E70" w:rsidRDefault="00E5146B" w:rsidP="00E36E70">
            <w:pPr>
              <w:jc w:val="center"/>
              <w:rPr>
                <w:sz w:val="24"/>
                <w:szCs w:val="24"/>
              </w:rPr>
            </w:pPr>
            <w:r w:rsidRPr="00A66724">
              <w:rPr>
                <w:sz w:val="24"/>
                <w:szCs w:val="24"/>
              </w:rPr>
              <w:t>20,0</w:t>
            </w:r>
          </w:p>
        </w:tc>
        <w:tc>
          <w:tcPr>
            <w:tcW w:w="743" w:type="dxa"/>
            <w:tcBorders>
              <w:top w:val="single" w:sz="4" w:space="0" w:color="auto"/>
              <w:bottom w:val="nil"/>
            </w:tcBorders>
            <w:shd w:val="clear" w:color="auto" w:fill="auto"/>
          </w:tcPr>
          <w:p w:rsidR="00E5146B" w:rsidRPr="00E36E70" w:rsidRDefault="00E5146B" w:rsidP="00E36E70">
            <w:pPr>
              <w:jc w:val="center"/>
              <w:rPr>
                <w:sz w:val="24"/>
                <w:szCs w:val="24"/>
              </w:rPr>
            </w:pPr>
            <w:r w:rsidRPr="00A66724">
              <w:rPr>
                <w:sz w:val="24"/>
                <w:szCs w:val="24"/>
              </w:rPr>
              <w:t>19,2</w:t>
            </w:r>
          </w:p>
        </w:tc>
        <w:tc>
          <w:tcPr>
            <w:tcW w:w="804" w:type="dxa"/>
            <w:shd w:val="clear" w:color="auto" w:fill="auto"/>
          </w:tcPr>
          <w:p w:rsidR="00E5146B" w:rsidRPr="00E36E70" w:rsidRDefault="00E5146B" w:rsidP="00E36E70">
            <w:pPr>
              <w:jc w:val="center"/>
              <w:rPr>
                <w:sz w:val="24"/>
                <w:szCs w:val="24"/>
              </w:rPr>
            </w:pPr>
            <w:r w:rsidRPr="00A66724">
              <w:rPr>
                <w:sz w:val="24"/>
                <w:szCs w:val="24"/>
              </w:rPr>
              <w:t>17,41</w:t>
            </w:r>
          </w:p>
        </w:tc>
      </w:tr>
      <w:tr w:rsidR="00E5146B" w:rsidRPr="00E36E70" w:rsidTr="00E5146B">
        <w:trPr>
          <w:trHeight w:val="147"/>
        </w:trPr>
        <w:tc>
          <w:tcPr>
            <w:tcW w:w="9072" w:type="dxa"/>
            <w:gridSpan w:val="8"/>
            <w:tcBorders>
              <w:bottom w:val="nil"/>
              <w:right w:val="nil"/>
            </w:tcBorders>
          </w:tcPr>
          <w:p w:rsidR="00E5146B" w:rsidRPr="00E36E70" w:rsidRDefault="00E5146B" w:rsidP="00E36E70">
            <w:pPr>
              <w:jc w:val="center"/>
              <w:rPr>
                <w:sz w:val="24"/>
                <w:szCs w:val="24"/>
              </w:rPr>
            </w:pPr>
            <w:r>
              <w:rPr>
                <w:sz w:val="24"/>
                <w:szCs w:val="24"/>
              </w:rPr>
              <w:t xml:space="preserve">Основное мероприятие 5.2 </w:t>
            </w:r>
          </w:p>
        </w:tc>
        <w:tc>
          <w:tcPr>
            <w:tcW w:w="1547" w:type="dxa"/>
            <w:gridSpan w:val="2"/>
            <w:tcBorders>
              <w:left w:val="nil"/>
              <w:bottom w:val="single" w:sz="4" w:space="0" w:color="auto"/>
              <w:right w:val="single" w:sz="4" w:space="0" w:color="auto"/>
            </w:tcBorders>
            <w:shd w:val="clear" w:color="auto" w:fill="auto"/>
          </w:tcPr>
          <w:p w:rsidR="00E5146B" w:rsidRPr="00E36E70" w:rsidRDefault="00E5146B" w:rsidP="00E36E70">
            <w:pPr>
              <w:jc w:val="center"/>
              <w:rPr>
                <w:sz w:val="24"/>
                <w:szCs w:val="24"/>
              </w:rPr>
            </w:pPr>
          </w:p>
        </w:tc>
      </w:tr>
      <w:tr w:rsidR="00E5146B" w:rsidRPr="00E36E70" w:rsidTr="00E5146B">
        <w:trPr>
          <w:trHeight w:val="347"/>
        </w:trPr>
        <w:tc>
          <w:tcPr>
            <w:tcW w:w="2249" w:type="dxa"/>
            <w:gridSpan w:val="2"/>
            <w:vMerge w:val="restart"/>
            <w:tcBorders>
              <w:top w:val="single" w:sz="4" w:space="0" w:color="auto"/>
            </w:tcBorders>
          </w:tcPr>
          <w:p w:rsidR="00E5146B" w:rsidRPr="003F788C" w:rsidRDefault="00E5146B" w:rsidP="003F788C">
            <w:pPr>
              <w:jc w:val="center"/>
              <w:rPr>
                <w:sz w:val="24"/>
                <w:szCs w:val="24"/>
              </w:rPr>
            </w:pPr>
            <w:r w:rsidRPr="003F788C">
              <w:rPr>
                <w:sz w:val="24"/>
                <w:szCs w:val="24"/>
              </w:rPr>
              <w:t>Содействие трудовой адаптации и занятости молодежи</w:t>
            </w:r>
          </w:p>
          <w:p w:rsidR="00E5146B" w:rsidRPr="00E36E70" w:rsidRDefault="00E5146B" w:rsidP="00E36E70">
            <w:pPr>
              <w:jc w:val="center"/>
              <w:rPr>
                <w:sz w:val="24"/>
                <w:szCs w:val="24"/>
              </w:rPr>
            </w:pPr>
          </w:p>
        </w:tc>
        <w:tc>
          <w:tcPr>
            <w:tcW w:w="1285" w:type="dxa"/>
            <w:vMerge w:val="restart"/>
          </w:tcPr>
          <w:p w:rsidR="00E5146B" w:rsidRDefault="00570847" w:rsidP="00E36E70">
            <w:pPr>
              <w:jc w:val="center"/>
              <w:rPr>
                <w:sz w:val="24"/>
                <w:szCs w:val="24"/>
              </w:rPr>
            </w:pPr>
            <w:r w:rsidRPr="00570847">
              <w:rPr>
                <w:sz w:val="24"/>
                <w:szCs w:val="24"/>
              </w:rPr>
              <w:t>заместитель главы администрации Максимова Елена Анатольевна</w:t>
            </w:r>
          </w:p>
        </w:tc>
        <w:tc>
          <w:tcPr>
            <w:tcW w:w="1285" w:type="dxa"/>
            <w:gridSpan w:val="2"/>
            <w:vMerge w:val="restart"/>
            <w:tcBorders>
              <w:top w:val="single" w:sz="4" w:space="0" w:color="auto"/>
            </w:tcBorders>
          </w:tcPr>
          <w:p w:rsidR="00E5146B" w:rsidRPr="00E36E70" w:rsidRDefault="00E5146B" w:rsidP="00E36E70">
            <w:pPr>
              <w:jc w:val="center"/>
              <w:rPr>
                <w:sz w:val="24"/>
                <w:szCs w:val="24"/>
              </w:rPr>
            </w:pPr>
            <w:r>
              <w:rPr>
                <w:sz w:val="24"/>
                <w:szCs w:val="24"/>
              </w:rPr>
              <w:t>01.01.2020</w:t>
            </w:r>
          </w:p>
        </w:tc>
        <w:tc>
          <w:tcPr>
            <w:tcW w:w="1445" w:type="dxa"/>
            <w:vMerge w:val="restart"/>
            <w:tcBorders>
              <w:top w:val="single" w:sz="4" w:space="0" w:color="auto"/>
            </w:tcBorders>
          </w:tcPr>
          <w:p w:rsidR="00E5146B" w:rsidRPr="00E36E70" w:rsidRDefault="00E5146B" w:rsidP="00E36E70">
            <w:pPr>
              <w:jc w:val="center"/>
              <w:rPr>
                <w:sz w:val="24"/>
                <w:szCs w:val="24"/>
              </w:rPr>
            </w:pPr>
            <w:r>
              <w:rPr>
                <w:sz w:val="24"/>
                <w:szCs w:val="24"/>
              </w:rPr>
              <w:t>31.12.2022</w:t>
            </w:r>
          </w:p>
        </w:tc>
        <w:tc>
          <w:tcPr>
            <w:tcW w:w="1816" w:type="dxa"/>
            <w:tcBorders>
              <w:top w:val="single" w:sz="4" w:space="0" w:color="auto"/>
              <w:bottom w:val="single" w:sz="4" w:space="0" w:color="auto"/>
            </w:tcBorders>
            <w:shd w:val="clear" w:color="auto" w:fill="auto"/>
          </w:tcPr>
          <w:p w:rsidR="00E5146B" w:rsidRPr="00E36E70" w:rsidRDefault="00E5146B" w:rsidP="00E36E70">
            <w:pPr>
              <w:jc w:val="center"/>
              <w:rPr>
                <w:sz w:val="24"/>
                <w:szCs w:val="24"/>
              </w:rPr>
            </w:pPr>
            <w:r w:rsidRPr="003F788C">
              <w:rPr>
                <w:sz w:val="24"/>
                <w:szCs w:val="24"/>
              </w:rPr>
              <w:t>Федеральный бюджет-</w:t>
            </w:r>
          </w:p>
        </w:tc>
        <w:tc>
          <w:tcPr>
            <w:tcW w:w="992" w:type="dxa"/>
            <w:tcBorders>
              <w:top w:val="single" w:sz="4" w:space="0" w:color="auto"/>
              <w:bottom w:val="single" w:sz="4" w:space="0" w:color="auto"/>
            </w:tcBorders>
            <w:shd w:val="clear" w:color="auto" w:fill="auto"/>
          </w:tcPr>
          <w:p w:rsidR="00E5146B" w:rsidRPr="00E36E70" w:rsidRDefault="00E5146B" w:rsidP="00E36E70">
            <w:pPr>
              <w:jc w:val="center"/>
              <w:rPr>
                <w:sz w:val="24"/>
                <w:szCs w:val="24"/>
              </w:rPr>
            </w:pPr>
            <w:r>
              <w:rPr>
                <w:sz w:val="24"/>
                <w:szCs w:val="24"/>
              </w:rPr>
              <w:t>0,0</w:t>
            </w:r>
          </w:p>
        </w:tc>
        <w:tc>
          <w:tcPr>
            <w:tcW w:w="743" w:type="dxa"/>
            <w:tcBorders>
              <w:top w:val="single" w:sz="4" w:space="0" w:color="auto"/>
              <w:bottom w:val="single" w:sz="4" w:space="0" w:color="auto"/>
            </w:tcBorders>
            <w:shd w:val="clear" w:color="auto" w:fill="auto"/>
          </w:tcPr>
          <w:p w:rsidR="00E5146B" w:rsidRPr="00E36E70" w:rsidRDefault="00E5146B" w:rsidP="00E36E70">
            <w:pPr>
              <w:jc w:val="center"/>
              <w:rPr>
                <w:sz w:val="24"/>
                <w:szCs w:val="24"/>
              </w:rPr>
            </w:pPr>
            <w:r>
              <w:rPr>
                <w:sz w:val="24"/>
                <w:szCs w:val="24"/>
              </w:rPr>
              <w:t>0,0</w:t>
            </w:r>
          </w:p>
        </w:tc>
        <w:tc>
          <w:tcPr>
            <w:tcW w:w="804" w:type="dxa"/>
            <w:tcBorders>
              <w:top w:val="single" w:sz="4" w:space="0" w:color="auto"/>
              <w:bottom w:val="single" w:sz="4" w:space="0" w:color="auto"/>
            </w:tcBorders>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486"/>
        </w:trPr>
        <w:tc>
          <w:tcPr>
            <w:tcW w:w="2249" w:type="dxa"/>
            <w:gridSpan w:val="2"/>
            <w:vMerge/>
            <w:tcBorders>
              <w:top w:val="nil"/>
            </w:tcBorders>
          </w:tcPr>
          <w:p w:rsidR="00E5146B" w:rsidRPr="003F788C" w:rsidRDefault="00E5146B" w:rsidP="003F788C">
            <w:pPr>
              <w:jc w:val="center"/>
              <w:rPr>
                <w:sz w:val="24"/>
                <w:szCs w:val="24"/>
              </w:rPr>
            </w:pPr>
          </w:p>
        </w:tc>
        <w:tc>
          <w:tcPr>
            <w:tcW w:w="1285" w:type="dxa"/>
            <w:vMerge/>
          </w:tcPr>
          <w:p w:rsidR="00E5146B" w:rsidRDefault="00E5146B" w:rsidP="00E36E70">
            <w:pPr>
              <w:jc w:val="center"/>
              <w:rPr>
                <w:sz w:val="24"/>
                <w:szCs w:val="24"/>
              </w:rPr>
            </w:pPr>
          </w:p>
        </w:tc>
        <w:tc>
          <w:tcPr>
            <w:tcW w:w="1285" w:type="dxa"/>
            <w:gridSpan w:val="2"/>
            <w:vMerge/>
          </w:tcPr>
          <w:p w:rsidR="00E5146B" w:rsidRDefault="00E5146B" w:rsidP="00E36E70">
            <w:pPr>
              <w:jc w:val="center"/>
              <w:rPr>
                <w:sz w:val="24"/>
                <w:szCs w:val="24"/>
              </w:rPr>
            </w:pPr>
          </w:p>
        </w:tc>
        <w:tc>
          <w:tcPr>
            <w:tcW w:w="1445" w:type="dxa"/>
            <w:vMerge/>
          </w:tcPr>
          <w:p w:rsidR="00E5146B" w:rsidRDefault="00E5146B" w:rsidP="00E36E70">
            <w:pPr>
              <w:jc w:val="center"/>
              <w:rPr>
                <w:sz w:val="24"/>
                <w:szCs w:val="24"/>
              </w:rPr>
            </w:pPr>
          </w:p>
        </w:tc>
        <w:tc>
          <w:tcPr>
            <w:tcW w:w="1816" w:type="dxa"/>
            <w:tcBorders>
              <w:top w:val="single" w:sz="4" w:space="0" w:color="auto"/>
              <w:bottom w:val="single" w:sz="4" w:space="0" w:color="auto"/>
            </w:tcBorders>
            <w:shd w:val="clear" w:color="auto" w:fill="auto"/>
          </w:tcPr>
          <w:p w:rsidR="00E5146B" w:rsidRPr="00E36E70" w:rsidRDefault="00E5146B" w:rsidP="00E36E70">
            <w:pPr>
              <w:jc w:val="center"/>
              <w:rPr>
                <w:sz w:val="24"/>
                <w:szCs w:val="24"/>
              </w:rPr>
            </w:pPr>
            <w:r w:rsidRPr="003F788C">
              <w:rPr>
                <w:sz w:val="24"/>
                <w:szCs w:val="24"/>
              </w:rPr>
              <w:t>Областной бюджет-</w:t>
            </w:r>
          </w:p>
        </w:tc>
        <w:tc>
          <w:tcPr>
            <w:tcW w:w="992" w:type="dxa"/>
            <w:tcBorders>
              <w:top w:val="single" w:sz="4" w:space="0" w:color="auto"/>
              <w:bottom w:val="single" w:sz="4" w:space="0" w:color="auto"/>
            </w:tcBorders>
            <w:shd w:val="clear" w:color="auto" w:fill="auto"/>
          </w:tcPr>
          <w:p w:rsidR="00E5146B" w:rsidRPr="00E36E70" w:rsidRDefault="00E5146B" w:rsidP="00E36E70">
            <w:pPr>
              <w:jc w:val="center"/>
              <w:rPr>
                <w:sz w:val="24"/>
                <w:szCs w:val="24"/>
              </w:rPr>
            </w:pPr>
            <w:r>
              <w:rPr>
                <w:sz w:val="24"/>
                <w:szCs w:val="24"/>
              </w:rPr>
              <w:t>418,0</w:t>
            </w:r>
          </w:p>
        </w:tc>
        <w:tc>
          <w:tcPr>
            <w:tcW w:w="743" w:type="dxa"/>
            <w:tcBorders>
              <w:top w:val="single" w:sz="4" w:space="0" w:color="auto"/>
              <w:bottom w:val="single" w:sz="4" w:space="0" w:color="auto"/>
            </w:tcBorders>
            <w:shd w:val="clear" w:color="auto" w:fill="auto"/>
          </w:tcPr>
          <w:p w:rsidR="00E5146B" w:rsidRPr="00E36E70" w:rsidRDefault="00E5146B" w:rsidP="00E36E70">
            <w:pPr>
              <w:jc w:val="center"/>
              <w:rPr>
                <w:sz w:val="24"/>
                <w:szCs w:val="24"/>
              </w:rPr>
            </w:pPr>
            <w:r>
              <w:rPr>
                <w:sz w:val="24"/>
                <w:szCs w:val="24"/>
              </w:rPr>
              <w:t>0,0</w:t>
            </w:r>
          </w:p>
        </w:tc>
        <w:tc>
          <w:tcPr>
            <w:tcW w:w="804" w:type="dxa"/>
            <w:tcBorders>
              <w:top w:val="single" w:sz="4" w:space="0" w:color="auto"/>
              <w:bottom w:val="single" w:sz="4" w:space="0" w:color="auto"/>
            </w:tcBorders>
            <w:shd w:val="clear" w:color="auto" w:fill="auto"/>
          </w:tcPr>
          <w:p w:rsidR="00E5146B" w:rsidRPr="00E36E70" w:rsidRDefault="00E5146B" w:rsidP="00E36E70">
            <w:pPr>
              <w:jc w:val="center"/>
              <w:rPr>
                <w:sz w:val="24"/>
                <w:szCs w:val="24"/>
              </w:rPr>
            </w:pPr>
            <w:r>
              <w:rPr>
                <w:sz w:val="24"/>
                <w:szCs w:val="24"/>
              </w:rPr>
              <w:t>0,0</w:t>
            </w:r>
          </w:p>
        </w:tc>
      </w:tr>
      <w:tr w:rsidR="00E5146B" w:rsidRPr="00E36E70" w:rsidTr="00E5146B">
        <w:trPr>
          <w:trHeight w:val="513"/>
        </w:trPr>
        <w:tc>
          <w:tcPr>
            <w:tcW w:w="2249" w:type="dxa"/>
            <w:gridSpan w:val="2"/>
            <w:vMerge/>
            <w:tcBorders>
              <w:top w:val="nil"/>
            </w:tcBorders>
          </w:tcPr>
          <w:p w:rsidR="00E5146B" w:rsidRPr="003F788C" w:rsidRDefault="00E5146B" w:rsidP="003F788C">
            <w:pPr>
              <w:jc w:val="center"/>
              <w:rPr>
                <w:sz w:val="24"/>
                <w:szCs w:val="24"/>
              </w:rPr>
            </w:pPr>
          </w:p>
        </w:tc>
        <w:tc>
          <w:tcPr>
            <w:tcW w:w="1285" w:type="dxa"/>
            <w:vMerge/>
          </w:tcPr>
          <w:p w:rsidR="00E5146B" w:rsidRDefault="00E5146B" w:rsidP="00E36E70">
            <w:pPr>
              <w:jc w:val="center"/>
              <w:rPr>
                <w:sz w:val="24"/>
                <w:szCs w:val="24"/>
              </w:rPr>
            </w:pPr>
          </w:p>
        </w:tc>
        <w:tc>
          <w:tcPr>
            <w:tcW w:w="1285" w:type="dxa"/>
            <w:gridSpan w:val="2"/>
            <w:vMerge/>
          </w:tcPr>
          <w:p w:rsidR="00E5146B" w:rsidRDefault="00E5146B" w:rsidP="00E36E70">
            <w:pPr>
              <w:jc w:val="center"/>
              <w:rPr>
                <w:sz w:val="24"/>
                <w:szCs w:val="24"/>
              </w:rPr>
            </w:pPr>
          </w:p>
        </w:tc>
        <w:tc>
          <w:tcPr>
            <w:tcW w:w="1445" w:type="dxa"/>
            <w:vMerge/>
          </w:tcPr>
          <w:p w:rsidR="00E5146B" w:rsidRDefault="00E5146B" w:rsidP="00E36E70">
            <w:pPr>
              <w:jc w:val="center"/>
              <w:rPr>
                <w:sz w:val="24"/>
                <w:szCs w:val="24"/>
              </w:rPr>
            </w:pPr>
          </w:p>
        </w:tc>
        <w:tc>
          <w:tcPr>
            <w:tcW w:w="1816" w:type="dxa"/>
            <w:tcBorders>
              <w:top w:val="single" w:sz="4" w:space="0" w:color="auto"/>
            </w:tcBorders>
            <w:shd w:val="clear" w:color="auto" w:fill="auto"/>
          </w:tcPr>
          <w:p w:rsidR="00E5146B" w:rsidRPr="00E36E70" w:rsidRDefault="00E5146B" w:rsidP="00E36E70">
            <w:pPr>
              <w:jc w:val="center"/>
              <w:rPr>
                <w:sz w:val="24"/>
                <w:szCs w:val="24"/>
              </w:rPr>
            </w:pPr>
            <w:r w:rsidRPr="003F788C">
              <w:rPr>
                <w:sz w:val="24"/>
                <w:szCs w:val="24"/>
              </w:rPr>
              <w:t>Местный бюджет-</w:t>
            </w:r>
          </w:p>
        </w:tc>
        <w:tc>
          <w:tcPr>
            <w:tcW w:w="992" w:type="dxa"/>
            <w:tcBorders>
              <w:top w:val="single" w:sz="4" w:space="0" w:color="auto"/>
              <w:bottom w:val="single" w:sz="4" w:space="0" w:color="auto"/>
            </w:tcBorders>
            <w:shd w:val="clear" w:color="auto" w:fill="auto"/>
          </w:tcPr>
          <w:p w:rsidR="00E5146B" w:rsidRPr="00E36E70" w:rsidRDefault="00E5146B" w:rsidP="00E36E70">
            <w:pPr>
              <w:jc w:val="center"/>
              <w:rPr>
                <w:sz w:val="24"/>
                <w:szCs w:val="24"/>
              </w:rPr>
            </w:pPr>
            <w:r w:rsidRPr="003F788C">
              <w:rPr>
                <w:sz w:val="24"/>
                <w:szCs w:val="24"/>
              </w:rPr>
              <w:t>91,15</w:t>
            </w:r>
          </w:p>
        </w:tc>
        <w:tc>
          <w:tcPr>
            <w:tcW w:w="743" w:type="dxa"/>
            <w:tcBorders>
              <w:top w:val="single" w:sz="4" w:space="0" w:color="auto"/>
              <w:bottom w:val="single" w:sz="4" w:space="0" w:color="auto"/>
            </w:tcBorders>
            <w:shd w:val="clear" w:color="auto" w:fill="auto"/>
          </w:tcPr>
          <w:p w:rsidR="00E5146B" w:rsidRPr="00E36E70" w:rsidRDefault="00E5146B" w:rsidP="00E36E70">
            <w:pPr>
              <w:jc w:val="center"/>
              <w:rPr>
                <w:sz w:val="24"/>
                <w:szCs w:val="24"/>
              </w:rPr>
            </w:pPr>
            <w:r w:rsidRPr="003F788C">
              <w:rPr>
                <w:sz w:val="24"/>
                <w:szCs w:val="24"/>
              </w:rPr>
              <w:t>94,80</w:t>
            </w:r>
          </w:p>
        </w:tc>
        <w:tc>
          <w:tcPr>
            <w:tcW w:w="804" w:type="dxa"/>
            <w:tcBorders>
              <w:top w:val="single" w:sz="4" w:space="0" w:color="auto"/>
              <w:bottom w:val="single" w:sz="4" w:space="0" w:color="auto"/>
            </w:tcBorders>
            <w:shd w:val="clear" w:color="auto" w:fill="auto"/>
          </w:tcPr>
          <w:p w:rsidR="00E5146B" w:rsidRPr="00E36E70" w:rsidRDefault="00E5146B" w:rsidP="00E36E70">
            <w:pPr>
              <w:jc w:val="center"/>
              <w:rPr>
                <w:sz w:val="24"/>
                <w:szCs w:val="24"/>
              </w:rPr>
            </w:pPr>
            <w:r w:rsidRPr="003F788C">
              <w:rPr>
                <w:sz w:val="24"/>
                <w:szCs w:val="24"/>
              </w:rPr>
              <w:t>98,59</w:t>
            </w:r>
          </w:p>
        </w:tc>
      </w:tr>
    </w:tbl>
    <w:p w:rsidR="00E36E70" w:rsidRPr="00E36E70" w:rsidRDefault="00E36E70" w:rsidP="000C0863">
      <w:pPr>
        <w:jc w:val="both"/>
        <w:rPr>
          <w:b/>
          <w:sz w:val="24"/>
          <w:szCs w:val="24"/>
        </w:rPr>
      </w:pPr>
    </w:p>
    <w:p w:rsidR="00A33D43" w:rsidRPr="00FA7404" w:rsidRDefault="00A33D43" w:rsidP="002A357F">
      <w:pPr>
        <w:jc w:val="center"/>
        <w:rPr>
          <w:b/>
          <w:sz w:val="24"/>
          <w:szCs w:val="24"/>
        </w:rPr>
      </w:pPr>
    </w:p>
    <w:p w:rsidR="00162E44" w:rsidRDefault="00162E44" w:rsidP="002A357F">
      <w:pPr>
        <w:jc w:val="center"/>
        <w:rPr>
          <w:b/>
          <w:sz w:val="24"/>
          <w:szCs w:val="24"/>
        </w:rPr>
      </w:pPr>
    </w:p>
    <w:p w:rsidR="00E36E70" w:rsidRDefault="00E36E70" w:rsidP="002A357F">
      <w:pPr>
        <w:jc w:val="center"/>
        <w:rPr>
          <w:b/>
          <w:sz w:val="24"/>
          <w:szCs w:val="24"/>
        </w:rPr>
      </w:pPr>
    </w:p>
    <w:p w:rsidR="00162E44" w:rsidRPr="00FA7404" w:rsidRDefault="00162E44" w:rsidP="00CF17B2">
      <w:pPr>
        <w:rPr>
          <w:b/>
          <w:sz w:val="24"/>
          <w:szCs w:val="24"/>
        </w:rPr>
      </w:pPr>
    </w:p>
    <w:p w:rsidR="002A357F" w:rsidRPr="00FA7404" w:rsidRDefault="002A357F" w:rsidP="002A357F">
      <w:pPr>
        <w:jc w:val="center"/>
        <w:rPr>
          <w:b/>
          <w:sz w:val="24"/>
          <w:szCs w:val="24"/>
        </w:rPr>
      </w:pPr>
      <w:r w:rsidRPr="00FA7404">
        <w:rPr>
          <w:b/>
          <w:sz w:val="24"/>
          <w:szCs w:val="24"/>
        </w:rPr>
        <w:t>Паспорт</w:t>
      </w:r>
    </w:p>
    <w:p w:rsidR="002A357F" w:rsidRPr="00FA7404" w:rsidRDefault="002A357F" w:rsidP="002A357F">
      <w:pPr>
        <w:jc w:val="center"/>
        <w:rPr>
          <w:b/>
          <w:sz w:val="24"/>
          <w:szCs w:val="24"/>
        </w:rPr>
      </w:pPr>
      <w:r w:rsidRPr="00FA7404">
        <w:rPr>
          <w:b/>
          <w:sz w:val="24"/>
          <w:szCs w:val="24"/>
        </w:rPr>
        <w:t>муниципальной подпрограммы</w:t>
      </w:r>
    </w:p>
    <w:p w:rsidR="002A357F" w:rsidRPr="00FA7404" w:rsidRDefault="002A357F" w:rsidP="002A357F">
      <w:pPr>
        <w:tabs>
          <w:tab w:val="left" w:pos="142"/>
        </w:tabs>
        <w:ind w:left="142" w:right="33"/>
        <w:jc w:val="center"/>
        <w:rPr>
          <w:b/>
          <w:sz w:val="24"/>
          <w:szCs w:val="24"/>
        </w:rPr>
      </w:pPr>
      <w:r w:rsidRPr="00FA7404">
        <w:rPr>
          <w:b/>
          <w:sz w:val="24"/>
          <w:szCs w:val="24"/>
        </w:rPr>
        <w:t xml:space="preserve">«Создание условий для эффективного выполнения органами местного самоуправления своих полномочий в МО Красноозерное сельское поселение на </w:t>
      </w:r>
      <w:r w:rsidR="000C1CEA" w:rsidRPr="00FA7404">
        <w:rPr>
          <w:b/>
          <w:sz w:val="24"/>
          <w:szCs w:val="24"/>
        </w:rPr>
        <w:t>2020-2022 годы</w:t>
      </w:r>
      <w:r w:rsidRPr="00FA7404">
        <w:rPr>
          <w:b/>
          <w:sz w:val="24"/>
          <w:szCs w:val="24"/>
        </w:rPr>
        <w:t>»</w:t>
      </w:r>
    </w:p>
    <w:tbl>
      <w:tblPr>
        <w:tblpPr w:leftFromText="45" w:rightFromText="45" w:vertAnchor="text" w:horzAnchor="margin" w:tblpX="-29" w:tblpY="492"/>
        <w:tblW w:w="9357"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3254"/>
        <w:gridCol w:w="6103"/>
      </w:tblGrid>
      <w:tr w:rsidR="002A357F" w:rsidRPr="00FA7404" w:rsidTr="00824172">
        <w:trPr>
          <w:trHeight w:val="1380"/>
          <w:tblCellSpacing w:w="22" w:type="dxa"/>
        </w:trPr>
        <w:tc>
          <w:tcPr>
            <w:tcW w:w="3188" w:type="dxa"/>
            <w:tcBorders>
              <w:top w:val="outset" w:sz="6" w:space="0" w:color="000000"/>
              <w:bottom w:val="outset" w:sz="6" w:space="0" w:color="000000"/>
              <w:right w:val="outset" w:sz="6" w:space="0" w:color="000000"/>
            </w:tcBorders>
          </w:tcPr>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t xml:space="preserve">Полное                        наименование  </w:t>
            </w:r>
            <w:r w:rsidR="00434764" w:rsidRPr="00FA7404">
              <w:rPr>
                <w:rFonts w:ascii="Times New Roman" w:hAnsi="Times New Roman" w:cs="Times New Roman"/>
              </w:rPr>
              <w:t>под</w:t>
            </w:r>
            <w:r w:rsidRPr="00FA7404">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2A357F" w:rsidRPr="00FA7404" w:rsidRDefault="002A357F" w:rsidP="00B84BC2">
            <w:pPr>
              <w:pStyle w:val="a4"/>
              <w:jc w:val="both"/>
              <w:rPr>
                <w:rFonts w:ascii="Times New Roman" w:hAnsi="Times New Roman" w:cs="Times New Roman"/>
              </w:rPr>
            </w:pPr>
            <w:r w:rsidRPr="00FA7404">
              <w:rPr>
                <w:rFonts w:ascii="Times New Roman" w:hAnsi="Times New Roman" w:cs="Times New Roman"/>
              </w:rPr>
              <w:t xml:space="preserve"> «Создание условий для эффективного выполнения органами местного самоуправления своих полномочий в </w:t>
            </w:r>
            <w:r w:rsidR="00B84BC2">
              <w:rPr>
                <w:rFonts w:ascii="Times New Roman" w:hAnsi="Times New Roman" w:cs="Times New Roman"/>
              </w:rPr>
              <w:t xml:space="preserve"> муниципальном</w:t>
            </w:r>
            <w:r w:rsidR="00704712" w:rsidRPr="00FA7404">
              <w:rPr>
                <w:rFonts w:ascii="Times New Roman" w:hAnsi="Times New Roman" w:cs="Times New Roman"/>
              </w:rPr>
              <w:t xml:space="preserve"> образовани</w:t>
            </w:r>
            <w:r w:rsidR="00B84BC2">
              <w:rPr>
                <w:rFonts w:ascii="Times New Roman" w:hAnsi="Times New Roman" w:cs="Times New Roman"/>
              </w:rPr>
              <w:t>и</w:t>
            </w:r>
            <w:r w:rsidR="00704712" w:rsidRPr="00FA7404">
              <w:rPr>
                <w:rFonts w:ascii="Times New Roman" w:hAnsi="Times New Roman" w:cs="Times New Roman"/>
              </w:rPr>
              <w:t xml:space="preserve"> </w:t>
            </w:r>
            <w:r w:rsidRPr="00FA7404">
              <w:rPr>
                <w:rFonts w:ascii="Times New Roman" w:hAnsi="Times New Roman" w:cs="Times New Roman"/>
              </w:rPr>
              <w:t xml:space="preserve">Красноозерное сельское поселение </w:t>
            </w:r>
            <w:r w:rsidR="00704712" w:rsidRPr="00FA7404">
              <w:rPr>
                <w:rFonts w:ascii="Times New Roman" w:hAnsi="Times New Roman" w:cs="Times New Roman"/>
              </w:rPr>
              <w:t xml:space="preserve"> муниципального образования </w:t>
            </w:r>
            <w:r w:rsidRPr="00FA7404">
              <w:rPr>
                <w:rFonts w:ascii="Times New Roman" w:hAnsi="Times New Roman" w:cs="Times New Roman"/>
              </w:rPr>
              <w:t xml:space="preserve"> Приозерский муниципальный район Ленинградской области на </w:t>
            </w:r>
            <w:r w:rsidR="000C1CEA" w:rsidRPr="00FA7404">
              <w:rPr>
                <w:rFonts w:ascii="Times New Roman" w:hAnsi="Times New Roman" w:cs="Times New Roman"/>
              </w:rPr>
              <w:t>2020-2022</w:t>
            </w:r>
            <w:r w:rsidRPr="00FA7404">
              <w:rPr>
                <w:rFonts w:ascii="Times New Roman" w:hAnsi="Times New Roman" w:cs="Times New Roman"/>
              </w:rPr>
              <w:t xml:space="preserve"> год</w:t>
            </w:r>
            <w:r w:rsidR="000C1CEA" w:rsidRPr="00FA7404">
              <w:rPr>
                <w:rFonts w:ascii="Times New Roman" w:hAnsi="Times New Roman" w:cs="Times New Roman"/>
              </w:rPr>
              <w:t>ы</w:t>
            </w:r>
            <w:r w:rsidRPr="00FA7404">
              <w:rPr>
                <w:rFonts w:ascii="Times New Roman" w:hAnsi="Times New Roman" w:cs="Times New Roman"/>
              </w:rPr>
              <w:t>»</w:t>
            </w:r>
          </w:p>
        </w:tc>
      </w:tr>
      <w:tr w:rsidR="002A357F" w:rsidRPr="00FA7404"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lastRenderedPageBreak/>
              <w:t xml:space="preserve">Ответственный исполнитель муниципальной </w:t>
            </w:r>
            <w:r w:rsidR="00434764" w:rsidRPr="00FA7404">
              <w:rPr>
                <w:rFonts w:ascii="Times New Roman" w:hAnsi="Times New Roman" w:cs="Times New Roman"/>
              </w:rPr>
              <w:t>под</w:t>
            </w:r>
            <w:r w:rsidRPr="00FA7404">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t xml:space="preserve">Заместитель главы администрации </w:t>
            </w:r>
            <w:r w:rsidR="00704712" w:rsidRPr="00FA7404">
              <w:rPr>
                <w:rFonts w:ascii="Times New Roman" w:hAnsi="Times New Roman" w:cs="Times New Roman"/>
              </w:rPr>
              <w:t xml:space="preserve"> муниципального образования </w:t>
            </w:r>
            <w:r w:rsidRPr="00FA7404">
              <w:rPr>
                <w:rFonts w:ascii="Times New Roman" w:hAnsi="Times New Roman" w:cs="Times New Roman"/>
              </w:rPr>
              <w:t xml:space="preserve"> Красноозерное сельское поселение </w:t>
            </w:r>
          </w:p>
        </w:tc>
      </w:tr>
      <w:tr w:rsidR="002A357F" w:rsidRPr="00FA7404"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t xml:space="preserve">Участники муниципальной </w:t>
            </w:r>
            <w:r w:rsidR="00434764" w:rsidRPr="00FA7404">
              <w:rPr>
                <w:rFonts w:ascii="Times New Roman" w:hAnsi="Times New Roman" w:cs="Times New Roman"/>
              </w:rPr>
              <w:t>под</w:t>
            </w:r>
            <w:r w:rsidRPr="00FA7404">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t>Администрация МО Красноозерное сельское поселение, Правительство Ленинградской области и Правительство Ленинградской области</w:t>
            </w:r>
          </w:p>
        </w:tc>
      </w:tr>
      <w:tr w:rsidR="002A357F" w:rsidRPr="00FA7404" w:rsidTr="00824172">
        <w:trPr>
          <w:trHeight w:val="464"/>
          <w:tblCellSpacing w:w="22" w:type="dxa"/>
        </w:trPr>
        <w:tc>
          <w:tcPr>
            <w:tcW w:w="3188" w:type="dxa"/>
            <w:tcBorders>
              <w:top w:val="outset" w:sz="6" w:space="0" w:color="000000"/>
              <w:bottom w:val="outset" w:sz="6" w:space="0" w:color="000000"/>
              <w:right w:val="outset" w:sz="6" w:space="0" w:color="000000"/>
            </w:tcBorders>
          </w:tcPr>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t>Цель </w:t>
            </w:r>
            <w:r w:rsidR="00CB06D7">
              <w:rPr>
                <w:rFonts w:ascii="Times New Roman" w:hAnsi="Times New Roman" w:cs="Times New Roman"/>
              </w:rPr>
              <w:t xml:space="preserve">муниципальной </w:t>
            </w:r>
            <w:r w:rsidR="00434764" w:rsidRPr="00FA7404">
              <w:rPr>
                <w:rFonts w:ascii="Times New Roman" w:hAnsi="Times New Roman" w:cs="Times New Roman"/>
              </w:rPr>
              <w:t>под</w:t>
            </w:r>
            <w:r w:rsidRPr="00FA7404">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2A357F" w:rsidRPr="00FA7404" w:rsidRDefault="002A357F" w:rsidP="00824172">
            <w:pPr>
              <w:pStyle w:val="ConsPlusNormal"/>
              <w:jc w:val="both"/>
            </w:pPr>
            <w:r w:rsidRPr="00FA7404">
              <w:t xml:space="preserve">  Создание комфортных условий жизнедеятельности в сельской местности, повышение занятости, уровня и качества жизни сельского населения, и активизация участия граждан, проживающих в сельской местности, в реш</w:t>
            </w:r>
            <w:r w:rsidR="00CF17B2" w:rsidRPr="00FA7404">
              <w:t>ении вопросов местного значения</w:t>
            </w:r>
          </w:p>
        </w:tc>
      </w:tr>
      <w:tr w:rsidR="002A357F" w:rsidRPr="00FA7404" w:rsidTr="00824172">
        <w:trPr>
          <w:trHeight w:val="565"/>
          <w:tblCellSpacing w:w="22" w:type="dxa"/>
        </w:trPr>
        <w:tc>
          <w:tcPr>
            <w:tcW w:w="3188" w:type="dxa"/>
            <w:tcBorders>
              <w:top w:val="outset" w:sz="6" w:space="0" w:color="000000"/>
              <w:bottom w:val="outset" w:sz="6" w:space="0" w:color="000000"/>
              <w:right w:val="outset" w:sz="6" w:space="0" w:color="000000"/>
            </w:tcBorders>
          </w:tcPr>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t xml:space="preserve">Задачи муниципальной </w:t>
            </w:r>
            <w:r w:rsidR="00434764" w:rsidRPr="00FA7404">
              <w:rPr>
                <w:rFonts w:ascii="Times New Roman" w:hAnsi="Times New Roman" w:cs="Times New Roman"/>
              </w:rPr>
              <w:t>под</w:t>
            </w:r>
            <w:r w:rsidRPr="00FA7404">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2A357F" w:rsidRPr="00FA7404" w:rsidRDefault="002A357F" w:rsidP="00824172">
            <w:pPr>
              <w:pStyle w:val="ConsPlusNormal"/>
              <w:jc w:val="both"/>
            </w:pPr>
            <w:r w:rsidRPr="00FA7404">
              <w:t xml:space="preserve">1. Реализация инициатив граждан и поддержка форм местного самоуправления на части территорий административных центров, </w:t>
            </w:r>
            <w:proofErr w:type="gramStart"/>
            <w:r w:rsidRPr="00FA7404">
              <w:t>на части территории</w:t>
            </w:r>
            <w:proofErr w:type="gramEnd"/>
            <w:r w:rsidRPr="00FA7404">
              <w:t xml:space="preserve"> муниципального образования</w:t>
            </w:r>
          </w:p>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t xml:space="preserve"> 2. Приведение в качественное состояние элементов благоустройства населенных пунктов.</w:t>
            </w:r>
          </w:p>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t>3. Повышение уровня комплексного обустройства объектами социальной и инженерной инфраструктуры сельских территорий.</w:t>
            </w:r>
          </w:p>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t xml:space="preserve">4. Безопасность движения по населенным пунктам      </w:t>
            </w:r>
            <w:r w:rsidRPr="00FA7404">
              <w:rPr>
                <w:rFonts w:ascii="Times New Roman" w:hAnsi="Times New Roman" w:cs="Times New Roman"/>
              </w:rPr>
              <w:br/>
            </w:r>
          </w:p>
        </w:tc>
      </w:tr>
      <w:tr w:rsidR="002A357F" w:rsidRPr="00FA7404" w:rsidTr="00824172">
        <w:trPr>
          <w:trHeight w:val="1132"/>
          <w:tblCellSpacing w:w="22" w:type="dxa"/>
        </w:trPr>
        <w:tc>
          <w:tcPr>
            <w:tcW w:w="3188" w:type="dxa"/>
            <w:tcBorders>
              <w:top w:val="outset" w:sz="6" w:space="0" w:color="000000"/>
              <w:bottom w:val="outset" w:sz="6" w:space="0" w:color="000000"/>
              <w:right w:val="outset" w:sz="6" w:space="0" w:color="000000"/>
            </w:tcBorders>
          </w:tcPr>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t xml:space="preserve">Целевые индикаторы и показатели муниципальной </w:t>
            </w:r>
            <w:r w:rsidR="00434764" w:rsidRPr="00FA7404">
              <w:rPr>
                <w:rFonts w:ascii="Times New Roman" w:hAnsi="Times New Roman" w:cs="Times New Roman"/>
              </w:rPr>
              <w:t>под</w:t>
            </w:r>
            <w:r w:rsidRPr="00FA7404">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426383" w:rsidRPr="00FA7404" w:rsidRDefault="00426383" w:rsidP="00426383">
            <w:pPr>
              <w:spacing w:before="30"/>
              <w:rPr>
                <w:b/>
                <w:sz w:val="24"/>
                <w:szCs w:val="24"/>
              </w:rPr>
            </w:pPr>
            <w:r w:rsidRPr="00FA7404">
              <w:rPr>
                <w:b/>
                <w:sz w:val="24"/>
                <w:szCs w:val="24"/>
              </w:rPr>
              <w:t>Индикаторы:</w:t>
            </w:r>
          </w:p>
          <w:p w:rsidR="00704712" w:rsidRPr="00FA7404" w:rsidRDefault="00704712" w:rsidP="00704712">
            <w:pPr>
              <w:spacing w:before="30"/>
              <w:rPr>
                <w:sz w:val="24"/>
                <w:szCs w:val="24"/>
              </w:rPr>
            </w:pPr>
            <w:r w:rsidRPr="00FA7404">
              <w:rPr>
                <w:sz w:val="24"/>
                <w:szCs w:val="24"/>
              </w:rPr>
              <w:t>- доля реконструкции тротуаров – 70%</w:t>
            </w:r>
          </w:p>
          <w:p w:rsidR="00704712" w:rsidRPr="00FA7404" w:rsidRDefault="00704712" w:rsidP="00704712">
            <w:pPr>
              <w:spacing w:before="30"/>
              <w:rPr>
                <w:sz w:val="24"/>
                <w:szCs w:val="24"/>
              </w:rPr>
            </w:pPr>
            <w:r w:rsidRPr="00FA7404">
              <w:rPr>
                <w:sz w:val="24"/>
                <w:szCs w:val="24"/>
              </w:rPr>
              <w:t xml:space="preserve">- доля </w:t>
            </w:r>
            <w:r w:rsidR="00B84BC2" w:rsidRPr="00FA7404">
              <w:rPr>
                <w:sz w:val="24"/>
                <w:szCs w:val="24"/>
              </w:rPr>
              <w:t>благоустроенных</w:t>
            </w:r>
            <w:r w:rsidRPr="00FA7404">
              <w:rPr>
                <w:sz w:val="24"/>
                <w:szCs w:val="24"/>
              </w:rPr>
              <w:t xml:space="preserve"> общественных кладбищ -100%</w:t>
            </w:r>
          </w:p>
          <w:p w:rsidR="00704712" w:rsidRPr="00FA7404" w:rsidRDefault="00704712" w:rsidP="00704712">
            <w:pPr>
              <w:spacing w:before="30"/>
              <w:rPr>
                <w:sz w:val="24"/>
                <w:szCs w:val="24"/>
              </w:rPr>
            </w:pPr>
            <w:r w:rsidRPr="00FA7404">
              <w:rPr>
                <w:sz w:val="24"/>
                <w:szCs w:val="24"/>
              </w:rPr>
              <w:t>- доля реконструированных детских игровых площадок -70%</w:t>
            </w:r>
          </w:p>
          <w:p w:rsidR="00704712" w:rsidRPr="00FA7404" w:rsidRDefault="00704712" w:rsidP="00704712">
            <w:pPr>
              <w:spacing w:before="30"/>
              <w:rPr>
                <w:sz w:val="24"/>
                <w:szCs w:val="24"/>
              </w:rPr>
            </w:pPr>
            <w:r w:rsidRPr="00FA7404">
              <w:rPr>
                <w:sz w:val="24"/>
                <w:szCs w:val="24"/>
              </w:rPr>
              <w:t>- доля освещенных улиц – 60%</w:t>
            </w:r>
          </w:p>
          <w:p w:rsidR="00704712" w:rsidRPr="00FA7404" w:rsidRDefault="00704712" w:rsidP="00704712">
            <w:pPr>
              <w:spacing w:before="30"/>
              <w:jc w:val="both"/>
              <w:rPr>
                <w:sz w:val="24"/>
                <w:szCs w:val="24"/>
              </w:rPr>
            </w:pPr>
            <w:r w:rsidRPr="00FA7404">
              <w:rPr>
                <w:sz w:val="24"/>
                <w:szCs w:val="24"/>
              </w:rPr>
              <w:t xml:space="preserve">- доля отремонтированных автомобильных дорог местного значения – 20% </w:t>
            </w:r>
          </w:p>
          <w:p w:rsidR="00704712" w:rsidRPr="00FA7404" w:rsidRDefault="00704712" w:rsidP="00704712">
            <w:pPr>
              <w:spacing w:before="30"/>
              <w:jc w:val="both"/>
              <w:rPr>
                <w:sz w:val="24"/>
                <w:szCs w:val="24"/>
              </w:rPr>
            </w:pPr>
            <w:r w:rsidRPr="00FA7404">
              <w:rPr>
                <w:sz w:val="24"/>
                <w:szCs w:val="24"/>
              </w:rPr>
              <w:t>- доля отремонтированных общественных колодцев  80%</w:t>
            </w:r>
          </w:p>
          <w:p w:rsidR="00426383" w:rsidRPr="00FA7404" w:rsidRDefault="00426383" w:rsidP="00426383">
            <w:pPr>
              <w:spacing w:before="30"/>
              <w:rPr>
                <w:b/>
                <w:sz w:val="24"/>
                <w:szCs w:val="24"/>
              </w:rPr>
            </w:pPr>
            <w:r w:rsidRPr="00FA7404">
              <w:rPr>
                <w:b/>
                <w:sz w:val="24"/>
                <w:szCs w:val="24"/>
              </w:rPr>
              <w:t>Показатели:</w:t>
            </w:r>
          </w:p>
          <w:p w:rsidR="00704712" w:rsidRPr="00FA7404" w:rsidRDefault="00426383" w:rsidP="00704712">
            <w:pPr>
              <w:spacing w:before="30"/>
              <w:rPr>
                <w:sz w:val="24"/>
                <w:szCs w:val="24"/>
              </w:rPr>
            </w:pPr>
            <w:r w:rsidRPr="00FA7404">
              <w:rPr>
                <w:sz w:val="24"/>
                <w:szCs w:val="24"/>
              </w:rPr>
              <w:t xml:space="preserve">- </w:t>
            </w:r>
            <w:r w:rsidR="00704712" w:rsidRPr="00FA7404">
              <w:rPr>
                <w:sz w:val="24"/>
                <w:szCs w:val="24"/>
              </w:rPr>
              <w:t xml:space="preserve"> ремонт тротуаров-200 </w:t>
            </w:r>
            <w:proofErr w:type="spellStart"/>
            <w:r w:rsidR="00704712" w:rsidRPr="00FA7404">
              <w:rPr>
                <w:sz w:val="24"/>
                <w:szCs w:val="24"/>
              </w:rPr>
              <w:t>п.</w:t>
            </w:r>
            <w:proofErr w:type="gramStart"/>
            <w:r w:rsidR="00704712" w:rsidRPr="00FA7404">
              <w:rPr>
                <w:sz w:val="24"/>
                <w:szCs w:val="24"/>
              </w:rPr>
              <w:t>м</w:t>
            </w:r>
            <w:proofErr w:type="spellEnd"/>
            <w:proofErr w:type="gramEnd"/>
            <w:r w:rsidR="00704712" w:rsidRPr="00FA7404">
              <w:rPr>
                <w:sz w:val="24"/>
                <w:szCs w:val="24"/>
              </w:rPr>
              <w:t>.</w:t>
            </w:r>
          </w:p>
          <w:p w:rsidR="00704712" w:rsidRPr="00FA7404" w:rsidRDefault="00704712" w:rsidP="00704712">
            <w:pPr>
              <w:spacing w:before="30"/>
              <w:rPr>
                <w:sz w:val="24"/>
                <w:szCs w:val="24"/>
              </w:rPr>
            </w:pPr>
            <w:r w:rsidRPr="00FA7404">
              <w:rPr>
                <w:sz w:val="24"/>
                <w:szCs w:val="24"/>
              </w:rPr>
              <w:t xml:space="preserve">- ремонт уличного освещения  - 40 </w:t>
            </w:r>
            <w:proofErr w:type="spellStart"/>
            <w:proofErr w:type="gramStart"/>
            <w:r w:rsidRPr="00FA7404">
              <w:rPr>
                <w:sz w:val="24"/>
                <w:szCs w:val="24"/>
              </w:rPr>
              <w:t>ед</w:t>
            </w:r>
            <w:proofErr w:type="spellEnd"/>
            <w:proofErr w:type="gramEnd"/>
          </w:p>
          <w:p w:rsidR="00704712" w:rsidRPr="00FA7404" w:rsidRDefault="00704712" w:rsidP="00704712">
            <w:pPr>
              <w:spacing w:before="30"/>
              <w:rPr>
                <w:sz w:val="24"/>
                <w:szCs w:val="24"/>
              </w:rPr>
            </w:pPr>
            <w:r w:rsidRPr="00FA7404">
              <w:rPr>
                <w:sz w:val="24"/>
                <w:szCs w:val="24"/>
              </w:rPr>
              <w:t xml:space="preserve">-количество благоустроенных  общественных кладбищ -1 ед. </w:t>
            </w:r>
          </w:p>
          <w:p w:rsidR="00704712" w:rsidRPr="00FA7404" w:rsidRDefault="00704712" w:rsidP="00704712">
            <w:pPr>
              <w:spacing w:before="30"/>
              <w:rPr>
                <w:sz w:val="24"/>
                <w:szCs w:val="24"/>
              </w:rPr>
            </w:pPr>
            <w:r w:rsidRPr="00FA7404">
              <w:rPr>
                <w:sz w:val="24"/>
                <w:szCs w:val="24"/>
              </w:rPr>
              <w:t xml:space="preserve">- количество реконструированных детских игровых площадок -7 ед. </w:t>
            </w:r>
          </w:p>
          <w:p w:rsidR="00704712" w:rsidRPr="00FA7404" w:rsidRDefault="00704712" w:rsidP="00704712">
            <w:pPr>
              <w:spacing w:before="30"/>
              <w:rPr>
                <w:sz w:val="24"/>
                <w:szCs w:val="24"/>
              </w:rPr>
            </w:pPr>
            <w:r w:rsidRPr="00FA7404">
              <w:rPr>
                <w:sz w:val="24"/>
                <w:szCs w:val="24"/>
              </w:rPr>
              <w:t xml:space="preserve">- количество  </w:t>
            </w:r>
            <w:r w:rsidR="0019449C" w:rsidRPr="00FA7404">
              <w:rPr>
                <w:sz w:val="24"/>
                <w:szCs w:val="24"/>
              </w:rPr>
              <w:t>отремонтированных</w:t>
            </w:r>
            <w:r w:rsidRPr="00FA7404">
              <w:rPr>
                <w:sz w:val="24"/>
                <w:szCs w:val="24"/>
              </w:rPr>
              <w:t xml:space="preserve"> общественных колодцев – 4 ед.</w:t>
            </w:r>
          </w:p>
          <w:p w:rsidR="002A357F" w:rsidRPr="00FA7404" w:rsidRDefault="00704712" w:rsidP="00704712">
            <w:pPr>
              <w:spacing w:before="30"/>
              <w:rPr>
                <w:sz w:val="24"/>
                <w:szCs w:val="24"/>
              </w:rPr>
            </w:pPr>
            <w:r w:rsidRPr="00FA7404">
              <w:rPr>
                <w:sz w:val="24"/>
                <w:szCs w:val="24"/>
              </w:rPr>
              <w:t xml:space="preserve">- ремонт автомобильных дорог местного значения – 300 </w:t>
            </w:r>
            <w:proofErr w:type="spellStart"/>
            <w:r w:rsidRPr="00FA7404">
              <w:rPr>
                <w:sz w:val="24"/>
                <w:szCs w:val="24"/>
              </w:rPr>
              <w:t>п</w:t>
            </w:r>
            <w:proofErr w:type="gramStart"/>
            <w:r w:rsidRPr="00FA7404">
              <w:rPr>
                <w:sz w:val="24"/>
                <w:szCs w:val="24"/>
              </w:rPr>
              <w:t>.м</w:t>
            </w:r>
            <w:proofErr w:type="spellEnd"/>
            <w:proofErr w:type="gramEnd"/>
          </w:p>
        </w:tc>
      </w:tr>
      <w:tr w:rsidR="002A357F" w:rsidRPr="00FA7404" w:rsidTr="00824172">
        <w:trPr>
          <w:trHeight w:val="284"/>
          <w:tblCellSpacing w:w="22" w:type="dxa"/>
        </w:trPr>
        <w:tc>
          <w:tcPr>
            <w:tcW w:w="3188" w:type="dxa"/>
            <w:tcBorders>
              <w:top w:val="outset" w:sz="6" w:space="0" w:color="000000"/>
              <w:bottom w:val="outset" w:sz="6" w:space="0" w:color="000000"/>
              <w:right w:val="outset" w:sz="6" w:space="0" w:color="000000"/>
            </w:tcBorders>
          </w:tcPr>
          <w:p w:rsidR="002A357F" w:rsidRPr="00FA7404" w:rsidRDefault="00CB06D7" w:rsidP="00824172">
            <w:pPr>
              <w:pStyle w:val="a4"/>
              <w:jc w:val="both"/>
              <w:rPr>
                <w:rFonts w:ascii="Times New Roman" w:hAnsi="Times New Roman" w:cs="Times New Roman"/>
              </w:rPr>
            </w:pPr>
            <w:r>
              <w:rPr>
                <w:rFonts w:ascii="Times New Roman" w:hAnsi="Times New Roman" w:cs="Times New Roman"/>
              </w:rPr>
              <w:t>Этапы и с</w:t>
            </w:r>
            <w:r w:rsidR="002A357F" w:rsidRPr="00FA7404">
              <w:rPr>
                <w:rFonts w:ascii="Times New Roman" w:hAnsi="Times New Roman" w:cs="Times New Roman"/>
              </w:rPr>
              <w:t>роки                            реализации </w:t>
            </w:r>
            <w:r>
              <w:rPr>
                <w:rFonts w:ascii="Times New Roman" w:hAnsi="Times New Roman" w:cs="Times New Roman"/>
              </w:rPr>
              <w:t xml:space="preserve">муниципальной </w:t>
            </w:r>
            <w:r>
              <w:rPr>
                <w:rFonts w:ascii="Times New Roman" w:hAnsi="Times New Roman" w:cs="Times New Roman"/>
              </w:rPr>
              <w:lastRenderedPageBreak/>
              <w:t>под</w:t>
            </w:r>
            <w:r w:rsidR="002A357F" w:rsidRPr="00FA7404">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2A357F" w:rsidRDefault="00CB06D7" w:rsidP="00210D59">
            <w:pPr>
              <w:pStyle w:val="a4"/>
              <w:jc w:val="both"/>
              <w:rPr>
                <w:rFonts w:ascii="Times New Roman" w:hAnsi="Times New Roman" w:cs="Times New Roman"/>
              </w:rPr>
            </w:pPr>
            <w:r>
              <w:rPr>
                <w:rFonts w:ascii="Times New Roman" w:hAnsi="Times New Roman" w:cs="Times New Roman"/>
              </w:rPr>
              <w:lastRenderedPageBreak/>
              <w:t>Первый этап – 2020 год;</w:t>
            </w:r>
          </w:p>
          <w:p w:rsidR="00CB06D7" w:rsidRDefault="00CB06D7" w:rsidP="00210D59">
            <w:pPr>
              <w:pStyle w:val="a4"/>
              <w:jc w:val="both"/>
              <w:rPr>
                <w:rFonts w:ascii="Times New Roman" w:hAnsi="Times New Roman" w:cs="Times New Roman"/>
              </w:rPr>
            </w:pPr>
            <w:r>
              <w:rPr>
                <w:rFonts w:ascii="Times New Roman" w:hAnsi="Times New Roman" w:cs="Times New Roman"/>
              </w:rPr>
              <w:t>Второй этап – 2021 год;</w:t>
            </w:r>
          </w:p>
          <w:p w:rsidR="00CB06D7" w:rsidRPr="00FA7404" w:rsidRDefault="00CB06D7" w:rsidP="00210D59">
            <w:pPr>
              <w:pStyle w:val="a4"/>
              <w:jc w:val="both"/>
              <w:rPr>
                <w:rFonts w:ascii="Times New Roman" w:hAnsi="Times New Roman" w:cs="Times New Roman"/>
              </w:rPr>
            </w:pPr>
            <w:r>
              <w:rPr>
                <w:rFonts w:ascii="Times New Roman" w:hAnsi="Times New Roman" w:cs="Times New Roman"/>
              </w:rPr>
              <w:lastRenderedPageBreak/>
              <w:t>Третий этап – 2022 год</w:t>
            </w:r>
          </w:p>
        </w:tc>
      </w:tr>
      <w:tr w:rsidR="002A357F" w:rsidRPr="00FA7404" w:rsidTr="00824172">
        <w:trPr>
          <w:trHeight w:val="284"/>
          <w:tblCellSpacing w:w="22" w:type="dxa"/>
        </w:trPr>
        <w:tc>
          <w:tcPr>
            <w:tcW w:w="3188" w:type="dxa"/>
            <w:tcBorders>
              <w:top w:val="outset" w:sz="6" w:space="0" w:color="000000"/>
              <w:bottom w:val="outset" w:sz="6" w:space="0" w:color="000000"/>
              <w:right w:val="outset" w:sz="6" w:space="0" w:color="000000"/>
            </w:tcBorders>
          </w:tcPr>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lastRenderedPageBreak/>
              <w:t xml:space="preserve">Объем бюджетных ассигнований муниципальной </w:t>
            </w:r>
            <w:r w:rsidR="00434764" w:rsidRPr="00FA7404">
              <w:rPr>
                <w:rFonts w:ascii="Times New Roman" w:hAnsi="Times New Roman" w:cs="Times New Roman"/>
              </w:rPr>
              <w:t>под</w:t>
            </w:r>
            <w:r w:rsidRPr="00FA7404">
              <w:rPr>
                <w:rFonts w:ascii="Times New Roman" w:hAnsi="Times New Roman" w:cs="Times New Roman"/>
              </w:rPr>
              <w:t xml:space="preserve">программы      </w:t>
            </w:r>
          </w:p>
        </w:tc>
        <w:tc>
          <w:tcPr>
            <w:tcW w:w="6037" w:type="dxa"/>
            <w:tcBorders>
              <w:top w:val="outset" w:sz="6" w:space="0" w:color="000000"/>
              <w:left w:val="outset" w:sz="6" w:space="0" w:color="000000"/>
              <w:bottom w:val="outset" w:sz="6" w:space="0" w:color="000000"/>
            </w:tcBorders>
          </w:tcPr>
          <w:p w:rsidR="00E604D4" w:rsidRPr="00FA7404" w:rsidRDefault="00E604D4" w:rsidP="00E604D4">
            <w:pPr>
              <w:jc w:val="both"/>
              <w:rPr>
                <w:sz w:val="24"/>
                <w:szCs w:val="24"/>
                <w:lang w:eastAsia="ar-SA"/>
              </w:rPr>
            </w:pPr>
            <w:r w:rsidRPr="00FA7404">
              <w:rPr>
                <w:sz w:val="24"/>
                <w:szCs w:val="24"/>
                <w:lang w:eastAsia="ar-SA"/>
              </w:rPr>
              <w:t xml:space="preserve">Общий объем финансирования подпрограммы в 2020-2022 годах составит  </w:t>
            </w:r>
            <w:r w:rsidR="009315B5">
              <w:rPr>
                <w:sz w:val="24"/>
                <w:szCs w:val="24"/>
                <w:lang w:eastAsia="ar-SA"/>
              </w:rPr>
              <w:t>2 2</w:t>
            </w:r>
            <w:r w:rsidR="00D64182">
              <w:rPr>
                <w:sz w:val="24"/>
                <w:szCs w:val="24"/>
                <w:lang w:eastAsia="ar-SA"/>
              </w:rPr>
              <w:t>00</w:t>
            </w:r>
            <w:r w:rsidR="00ED2B6B" w:rsidRPr="00FA7404">
              <w:rPr>
                <w:sz w:val="24"/>
                <w:szCs w:val="24"/>
                <w:lang w:eastAsia="ar-SA"/>
              </w:rPr>
              <w:t xml:space="preserve">,5 </w:t>
            </w:r>
            <w:r w:rsidRPr="00FA7404">
              <w:rPr>
                <w:sz w:val="24"/>
                <w:szCs w:val="24"/>
                <w:lang w:eastAsia="ar-SA"/>
              </w:rPr>
              <w:t xml:space="preserve"> </w:t>
            </w:r>
            <w:proofErr w:type="spellStart"/>
            <w:r w:rsidRPr="00FA7404">
              <w:rPr>
                <w:sz w:val="24"/>
                <w:szCs w:val="24"/>
                <w:lang w:eastAsia="ar-SA"/>
              </w:rPr>
              <w:t>тыс</w:t>
            </w:r>
            <w:proofErr w:type="gramStart"/>
            <w:r w:rsidRPr="00FA7404">
              <w:rPr>
                <w:sz w:val="24"/>
                <w:szCs w:val="24"/>
                <w:lang w:eastAsia="ar-SA"/>
              </w:rPr>
              <w:t>.р</w:t>
            </w:r>
            <w:proofErr w:type="gramEnd"/>
            <w:r w:rsidRPr="00FA7404">
              <w:rPr>
                <w:sz w:val="24"/>
                <w:szCs w:val="24"/>
                <w:lang w:eastAsia="ar-SA"/>
              </w:rPr>
              <w:t>уб</w:t>
            </w:r>
            <w:proofErr w:type="spellEnd"/>
            <w:r w:rsidRPr="00FA7404">
              <w:rPr>
                <w:sz w:val="24"/>
                <w:szCs w:val="24"/>
                <w:lang w:eastAsia="ar-SA"/>
              </w:rPr>
              <w:t xml:space="preserve">, в том числе:  </w:t>
            </w:r>
          </w:p>
          <w:p w:rsidR="00E604D4" w:rsidRPr="00FA7404" w:rsidRDefault="00E604D4" w:rsidP="00E604D4">
            <w:pPr>
              <w:ind w:firstLine="851"/>
              <w:jc w:val="both"/>
              <w:rPr>
                <w:sz w:val="24"/>
                <w:szCs w:val="24"/>
                <w:lang w:eastAsia="ar-SA"/>
              </w:rPr>
            </w:pPr>
            <w:r w:rsidRPr="00FA7404">
              <w:rPr>
                <w:sz w:val="24"/>
                <w:szCs w:val="24"/>
                <w:lang w:eastAsia="ar-SA"/>
              </w:rPr>
              <w:t xml:space="preserve">местный бюджет –   536,92  </w:t>
            </w:r>
            <w:proofErr w:type="spellStart"/>
            <w:r w:rsidRPr="00FA7404">
              <w:rPr>
                <w:sz w:val="24"/>
                <w:szCs w:val="24"/>
                <w:lang w:eastAsia="ar-SA"/>
              </w:rPr>
              <w:t>тыс</w:t>
            </w:r>
            <w:proofErr w:type="gramStart"/>
            <w:r w:rsidRPr="00FA7404">
              <w:rPr>
                <w:sz w:val="24"/>
                <w:szCs w:val="24"/>
                <w:lang w:eastAsia="ar-SA"/>
              </w:rPr>
              <w:t>.р</w:t>
            </w:r>
            <w:proofErr w:type="gramEnd"/>
            <w:r w:rsidRPr="00FA7404">
              <w:rPr>
                <w:sz w:val="24"/>
                <w:szCs w:val="24"/>
                <w:lang w:eastAsia="ar-SA"/>
              </w:rPr>
              <w:t>уб</w:t>
            </w:r>
            <w:proofErr w:type="spellEnd"/>
            <w:r w:rsidRPr="00FA7404">
              <w:rPr>
                <w:sz w:val="24"/>
                <w:szCs w:val="24"/>
                <w:lang w:eastAsia="ar-SA"/>
              </w:rPr>
              <w:t>.</w:t>
            </w:r>
          </w:p>
          <w:p w:rsidR="00E604D4" w:rsidRPr="00FA7404" w:rsidRDefault="00E604D4" w:rsidP="00E604D4">
            <w:pPr>
              <w:ind w:firstLine="851"/>
              <w:jc w:val="both"/>
              <w:rPr>
                <w:sz w:val="24"/>
                <w:szCs w:val="24"/>
                <w:lang w:eastAsia="ar-SA"/>
              </w:rPr>
            </w:pPr>
            <w:r w:rsidRPr="00FA7404">
              <w:rPr>
                <w:sz w:val="24"/>
                <w:szCs w:val="24"/>
                <w:lang w:eastAsia="ar-SA"/>
              </w:rPr>
              <w:t>областной бюджет –  1 663,58 тыс. руб.</w:t>
            </w:r>
          </w:p>
          <w:p w:rsidR="00E604D4" w:rsidRPr="00FA7404" w:rsidRDefault="00E604D4" w:rsidP="00E604D4">
            <w:pPr>
              <w:ind w:firstLine="851"/>
              <w:jc w:val="both"/>
              <w:rPr>
                <w:sz w:val="24"/>
                <w:szCs w:val="24"/>
                <w:lang w:eastAsia="ar-SA"/>
              </w:rPr>
            </w:pPr>
            <w:r w:rsidRPr="00FA7404">
              <w:rPr>
                <w:sz w:val="24"/>
                <w:szCs w:val="24"/>
                <w:lang w:eastAsia="ar-SA"/>
              </w:rPr>
              <w:t>2020 год – 1 8</w:t>
            </w:r>
            <w:r w:rsidR="009315B5">
              <w:rPr>
                <w:sz w:val="24"/>
                <w:szCs w:val="24"/>
                <w:lang w:eastAsia="ar-SA"/>
              </w:rPr>
              <w:t>3</w:t>
            </w:r>
            <w:r w:rsidRPr="00FA7404">
              <w:rPr>
                <w:sz w:val="24"/>
                <w:szCs w:val="24"/>
                <w:lang w:eastAsia="ar-SA"/>
              </w:rPr>
              <w:t>0,5 тыс. руб.;</w:t>
            </w:r>
          </w:p>
          <w:p w:rsidR="00E604D4" w:rsidRPr="00FA7404" w:rsidRDefault="00E604D4" w:rsidP="00E604D4">
            <w:pPr>
              <w:ind w:firstLine="851"/>
              <w:jc w:val="both"/>
              <w:rPr>
                <w:sz w:val="24"/>
                <w:szCs w:val="24"/>
                <w:lang w:eastAsia="ar-SA"/>
              </w:rPr>
            </w:pPr>
            <w:r w:rsidRPr="00FA7404">
              <w:rPr>
                <w:sz w:val="24"/>
                <w:szCs w:val="24"/>
                <w:lang w:eastAsia="ar-SA"/>
              </w:rPr>
              <w:t>2021 год- 180,0 тыс. руб.;</w:t>
            </w:r>
          </w:p>
          <w:p w:rsidR="00E604D4" w:rsidRPr="00FA7404" w:rsidRDefault="00E604D4" w:rsidP="00E604D4">
            <w:pPr>
              <w:ind w:firstLine="851"/>
              <w:jc w:val="both"/>
              <w:rPr>
                <w:sz w:val="24"/>
                <w:szCs w:val="24"/>
                <w:lang w:eastAsia="ar-SA"/>
              </w:rPr>
            </w:pPr>
            <w:r w:rsidRPr="00FA7404">
              <w:rPr>
                <w:sz w:val="24"/>
                <w:szCs w:val="24"/>
                <w:lang w:eastAsia="ar-SA"/>
              </w:rPr>
              <w:t>2022 год- 190,0 тыс. руб.</w:t>
            </w:r>
          </w:p>
          <w:p w:rsidR="002A357F" w:rsidRPr="00FA7404" w:rsidRDefault="002A357F" w:rsidP="00824172">
            <w:pPr>
              <w:pStyle w:val="a3"/>
              <w:ind w:left="360"/>
              <w:rPr>
                <w:sz w:val="24"/>
                <w:szCs w:val="24"/>
              </w:rPr>
            </w:pPr>
          </w:p>
        </w:tc>
      </w:tr>
      <w:tr w:rsidR="002A357F" w:rsidRPr="00FA7404" w:rsidTr="00824172">
        <w:trPr>
          <w:trHeight w:val="707"/>
          <w:tblCellSpacing w:w="22" w:type="dxa"/>
        </w:trPr>
        <w:tc>
          <w:tcPr>
            <w:tcW w:w="3188" w:type="dxa"/>
            <w:tcBorders>
              <w:top w:val="outset" w:sz="6" w:space="0" w:color="000000"/>
              <w:bottom w:val="outset" w:sz="6" w:space="0" w:color="000000"/>
              <w:right w:val="outset" w:sz="6" w:space="0" w:color="000000"/>
            </w:tcBorders>
          </w:tcPr>
          <w:p w:rsidR="002A357F" w:rsidRPr="00FA7404" w:rsidRDefault="002A357F" w:rsidP="00824172">
            <w:pPr>
              <w:pStyle w:val="a4"/>
              <w:jc w:val="both"/>
              <w:rPr>
                <w:rFonts w:ascii="Times New Roman" w:hAnsi="Times New Roman" w:cs="Times New Roman"/>
              </w:rPr>
            </w:pPr>
            <w:r w:rsidRPr="00FA7404">
              <w:rPr>
                <w:rFonts w:ascii="Times New Roman" w:hAnsi="Times New Roman" w:cs="Times New Roman"/>
              </w:rPr>
              <w:t xml:space="preserve">Ожидаемые результаты реализации муниципальной </w:t>
            </w:r>
            <w:r w:rsidR="00434764" w:rsidRPr="00FA7404">
              <w:rPr>
                <w:rFonts w:ascii="Times New Roman" w:hAnsi="Times New Roman" w:cs="Times New Roman"/>
              </w:rPr>
              <w:t>под</w:t>
            </w:r>
            <w:r w:rsidRPr="00FA7404">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E8725B" w:rsidRPr="00FA7404" w:rsidRDefault="00E8725B" w:rsidP="00E8725B">
            <w:pPr>
              <w:pStyle w:val="ConsPlusCell"/>
              <w:rPr>
                <w:rFonts w:ascii="Times New Roman" w:hAnsi="Times New Roman" w:cs="Times New Roman"/>
                <w:sz w:val="24"/>
                <w:szCs w:val="24"/>
              </w:rPr>
            </w:pPr>
            <w:r w:rsidRPr="00FA7404">
              <w:rPr>
                <w:rFonts w:ascii="Times New Roman" w:hAnsi="Times New Roman" w:cs="Times New Roman"/>
                <w:sz w:val="24"/>
                <w:szCs w:val="24"/>
              </w:rPr>
              <w:t xml:space="preserve">- обустройство тротуара  д. Красноозерное – 200 </w:t>
            </w:r>
            <w:proofErr w:type="spellStart"/>
            <w:r w:rsidRPr="00FA7404">
              <w:rPr>
                <w:rFonts w:ascii="Times New Roman" w:hAnsi="Times New Roman" w:cs="Times New Roman"/>
                <w:sz w:val="24"/>
                <w:szCs w:val="24"/>
              </w:rPr>
              <w:t>п</w:t>
            </w:r>
            <w:proofErr w:type="gramStart"/>
            <w:r w:rsidRPr="00FA7404">
              <w:rPr>
                <w:rFonts w:ascii="Times New Roman" w:hAnsi="Times New Roman" w:cs="Times New Roman"/>
                <w:sz w:val="24"/>
                <w:szCs w:val="24"/>
              </w:rPr>
              <w:t>.м</w:t>
            </w:r>
            <w:proofErr w:type="spellEnd"/>
            <w:proofErr w:type="gramEnd"/>
            <w:r w:rsidRPr="00FA7404">
              <w:rPr>
                <w:rFonts w:ascii="Times New Roman" w:hAnsi="Times New Roman" w:cs="Times New Roman"/>
                <w:sz w:val="24"/>
                <w:szCs w:val="24"/>
              </w:rPr>
              <w:t>;</w:t>
            </w:r>
          </w:p>
          <w:p w:rsidR="00E8725B" w:rsidRPr="00FA7404" w:rsidRDefault="00E8725B" w:rsidP="00E8725B">
            <w:pPr>
              <w:pStyle w:val="ConsPlusCell"/>
              <w:rPr>
                <w:rFonts w:ascii="Times New Roman" w:hAnsi="Times New Roman" w:cs="Times New Roman"/>
                <w:sz w:val="24"/>
                <w:szCs w:val="24"/>
              </w:rPr>
            </w:pPr>
            <w:r w:rsidRPr="00FA7404">
              <w:rPr>
                <w:rFonts w:ascii="Times New Roman" w:hAnsi="Times New Roman" w:cs="Times New Roman"/>
                <w:sz w:val="24"/>
                <w:szCs w:val="24"/>
              </w:rPr>
              <w:t>- ремонт, установка уличного освещения в д. Красноозерное –40  светильников;</w:t>
            </w:r>
          </w:p>
          <w:p w:rsidR="00E8725B" w:rsidRPr="00FA7404" w:rsidRDefault="00E8725B" w:rsidP="00E8725B">
            <w:pPr>
              <w:spacing w:before="30"/>
              <w:rPr>
                <w:sz w:val="24"/>
                <w:szCs w:val="24"/>
              </w:rPr>
            </w:pPr>
            <w:r w:rsidRPr="00FA7404">
              <w:rPr>
                <w:sz w:val="24"/>
                <w:szCs w:val="24"/>
              </w:rPr>
              <w:t xml:space="preserve">-благоустройство общественных кладбищ -1 ед. </w:t>
            </w:r>
          </w:p>
          <w:p w:rsidR="00E8725B" w:rsidRPr="00FA7404" w:rsidRDefault="00E8725B" w:rsidP="00E8725B">
            <w:pPr>
              <w:spacing w:before="30"/>
              <w:rPr>
                <w:sz w:val="24"/>
                <w:szCs w:val="24"/>
              </w:rPr>
            </w:pPr>
            <w:r w:rsidRPr="00FA7404">
              <w:rPr>
                <w:sz w:val="24"/>
                <w:szCs w:val="24"/>
              </w:rPr>
              <w:t xml:space="preserve">- приведение в соответствие детских игровых площадок -7 ед. </w:t>
            </w:r>
          </w:p>
          <w:p w:rsidR="00E8725B" w:rsidRPr="00FA7404" w:rsidRDefault="00E8725B" w:rsidP="00E8725B">
            <w:pPr>
              <w:spacing w:before="30"/>
              <w:rPr>
                <w:sz w:val="24"/>
                <w:szCs w:val="24"/>
              </w:rPr>
            </w:pPr>
            <w:r w:rsidRPr="00FA7404">
              <w:rPr>
                <w:sz w:val="24"/>
                <w:szCs w:val="24"/>
              </w:rPr>
              <w:t>- увеличение объема обустроенных общественных колодцев – 4 ед.</w:t>
            </w:r>
          </w:p>
          <w:p w:rsidR="000955C2" w:rsidRPr="00FA7404" w:rsidRDefault="00E8725B" w:rsidP="00E8725B">
            <w:pPr>
              <w:pStyle w:val="ConsPlusCell"/>
              <w:rPr>
                <w:rFonts w:ascii="Times New Roman" w:hAnsi="Times New Roman" w:cs="Times New Roman"/>
                <w:sz w:val="24"/>
                <w:szCs w:val="24"/>
              </w:rPr>
            </w:pPr>
            <w:r w:rsidRPr="00FA7404">
              <w:rPr>
                <w:rFonts w:ascii="Times New Roman" w:hAnsi="Times New Roman" w:cs="Times New Roman"/>
                <w:sz w:val="24"/>
                <w:szCs w:val="24"/>
              </w:rPr>
              <w:t xml:space="preserve">- увеличение объема автомобильных дорог местного значения соответствующих нормативным требованиям </w:t>
            </w:r>
          </w:p>
        </w:tc>
      </w:tr>
    </w:tbl>
    <w:p w:rsidR="002A357F" w:rsidRPr="00FA7404" w:rsidRDefault="002A357F" w:rsidP="002A357F">
      <w:pPr>
        <w:ind w:firstLine="709"/>
        <w:jc w:val="both"/>
        <w:rPr>
          <w:b/>
          <w:sz w:val="24"/>
          <w:szCs w:val="24"/>
        </w:rPr>
      </w:pPr>
    </w:p>
    <w:p w:rsidR="002A357F" w:rsidRPr="00FA7404" w:rsidRDefault="002A357F" w:rsidP="002A357F">
      <w:pPr>
        <w:ind w:firstLine="709"/>
        <w:jc w:val="both"/>
        <w:rPr>
          <w:b/>
          <w:sz w:val="24"/>
          <w:szCs w:val="24"/>
        </w:rPr>
      </w:pPr>
    </w:p>
    <w:p w:rsidR="00714B88" w:rsidRPr="00FA7404" w:rsidRDefault="00714B88" w:rsidP="00714B88">
      <w:pPr>
        <w:pStyle w:val="a3"/>
        <w:numPr>
          <w:ilvl w:val="0"/>
          <w:numId w:val="1"/>
        </w:numPr>
        <w:jc w:val="both"/>
        <w:rPr>
          <w:b/>
          <w:sz w:val="24"/>
          <w:szCs w:val="24"/>
        </w:rPr>
      </w:pPr>
      <w:r w:rsidRPr="00FA7404">
        <w:rPr>
          <w:b/>
          <w:sz w:val="24"/>
          <w:szCs w:val="24"/>
        </w:rPr>
        <w:t xml:space="preserve">Общая характеристика сферы реализации муниципальной </w:t>
      </w:r>
      <w:r w:rsidR="0050494C" w:rsidRPr="00FA7404">
        <w:rPr>
          <w:b/>
          <w:sz w:val="24"/>
          <w:szCs w:val="24"/>
        </w:rPr>
        <w:t>под</w:t>
      </w:r>
      <w:r w:rsidRPr="00FA7404">
        <w:rPr>
          <w:b/>
          <w:sz w:val="24"/>
          <w:szCs w:val="24"/>
        </w:rPr>
        <w:t>программы, в том числе, формулировки основных проблем в указанной сфере и прогноз её развития</w:t>
      </w:r>
    </w:p>
    <w:p w:rsidR="00714B88" w:rsidRPr="00FA7404" w:rsidRDefault="00714B88" w:rsidP="00714B88">
      <w:pPr>
        <w:ind w:firstLine="709"/>
        <w:jc w:val="both"/>
        <w:rPr>
          <w:sz w:val="24"/>
          <w:szCs w:val="24"/>
        </w:rPr>
      </w:pPr>
    </w:p>
    <w:p w:rsidR="00714B88" w:rsidRPr="00FA7404" w:rsidRDefault="0050494C" w:rsidP="00714B88">
      <w:pPr>
        <w:ind w:firstLine="709"/>
        <w:jc w:val="both"/>
        <w:rPr>
          <w:sz w:val="24"/>
          <w:szCs w:val="24"/>
        </w:rPr>
      </w:pPr>
      <w:r w:rsidRPr="00FA7404">
        <w:rPr>
          <w:sz w:val="24"/>
          <w:szCs w:val="24"/>
        </w:rPr>
        <w:t>Под</w:t>
      </w:r>
      <w:r w:rsidR="005904E2" w:rsidRPr="00FA7404">
        <w:rPr>
          <w:sz w:val="24"/>
          <w:szCs w:val="24"/>
        </w:rPr>
        <w:t>п</w:t>
      </w:r>
      <w:r w:rsidR="00714B88" w:rsidRPr="00FA7404">
        <w:rPr>
          <w:sz w:val="24"/>
          <w:szCs w:val="24"/>
        </w:rPr>
        <w:t>рограмма разработана на основании распоряжения администрации МО Красноозерное сельское поселение от 22 октября 2013  года  №  57-р «Об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714B88" w:rsidRPr="00FA7404" w:rsidRDefault="00714B88" w:rsidP="00714B88">
      <w:pPr>
        <w:ind w:firstLine="539"/>
        <w:jc w:val="both"/>
        <w:rPr>
          <w:sz w:val="24"/>
          <w:szCs w:val="24"/>
          <w:lang w:eastAsia="ar-SA"/>
        </w:rPr>
      </w:pPr>
      <w:r w:rsidRPr="00FA7404">
        <w:rPr>
          <w:sz w:val="24"/>
          <w:szCs w:val="24"/>
          <w:lang w:eastAsia="ar-SA"/>
        </w:rPr>
        <w:t xml:space="preserve">Программно-целевой подход к решению проблем  развития  территории  необходим, так как без стройной комплексной системы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учреждений и населения, обеспечивающих жизнедеятельность поселения, в том числе, занимающихся благоустройством. </w:t>
      </w:r>
    </w:p>
    <w:p w:rsidR="00714B88" w:rsidRPr="00FA7404" w:rsidRDefault="0050494C" w:rsidP="00714B88">
      <w:pPr>
        <w:keepNext/>
        <w:keepLines/>
        <w:ind w:firstLine="708"/>
        <w:jc w:val="both"/>
        <w:rPr>
          <w:sz w:val="24"/>
          <w:szCs w:val="24"/>
          <w:lang w:eastAsia="ar-SA"/>
        </w:rPr>
      </w:pPr>
      <w:r w:rsidRPr="00FA7404">
        <w:rPr>
          <w:sz w:val="24"/>
          <w:szCs w:val="24"/>
          <w:lang w:eastAsia="ar-SA"/>
        </w:rPr>
        <w:t>Реализация  подп</w:t>
      </w:r>
      <w:r w:rsidR="00714B88" w:rsidRPr="00FA7404">
        <w:rPr>
          <w:sz w:val="24"/>
          <w:szCs w:val="24"/>
          <w:lang w:eastAsia="ar-SA"/>
        </w:rPr>
        <w:t>рограммы  приведет к улучшению внешнего вида муниципального образования Красноозерное сельское поселение, повысит уровень благоустройства в населенных пунктах, расположенных на  территории  муниципального образования Красноозерное сельское поселение посредством осуществления повышения уровня комфортности, улучшения санитарного содержания территорий, их экологической безопасности, расположенных на  территории  муниципального образования.</w:t>
      </w:r>
    </w:p>
    <w:p w:rsidR="00714B88" w:rsidRPr="00FA7404" w:rsidRDefault="00714B88" w:rsidP="00714B88">
      <w:pPr>
        <w:ind w:firstLine="539"/>
        <w:contextualSpacing/>
        <w:jc w:val="both"/>
        <w:rPr>
          <w:sz w:val="24"/>
          <w:szCs w:val="24"/>
        </w:rPr>
      </w:pPr>
      <w:r w:rsidRPr="00FA7404">
        <w:rPr>
          <w:sz w:val="24"/>
          <w:szCs w:val="24"/>
        </w:rPr>
        <w:t xml:space="preserve">Муниципальное  образование Красноозерное сельское поселение муниципального образования Приозерский муниципальный район Ленинградской области включает в себя 5 населённых пункты: </w:t>
      </w:r>
      <w:r w:rsidRPr="00FA7404">
        <w:rPr>
          <w:b/>
          <w:i/>
          <w:sz w:val="24"/>
          <w:szCs w:val="24"/>
        </w:rPr>
        <w:t>д. Красноозерное, д.</w:t>
      </w:r>
      <w:r w:rsidR="005B598C" w:rsidRPr="00FA7404">
        <w:rPr>
          <w:b/>
          <w:i/>
          <w:sz w:val="24"/>
          <w:szCs w:val="24"/>
        </w:rPr>
        <w:t xml:space="preserve"> </w:t>
      </w:r>
      <w:r w:rsidRPr="00FA7404">
        <w:rPr>
          <w:b/>
          <w:i/>
          <w:sz w:val="24"/>
          <w:szCs w:val="24"/>
        </w:rPr>
        <w:t xml:space="preserve">Светлое, д. Силино, д. </w:t>
      </w:r>
      <w:proofErr w:type="spellStart"/>
      <w:r w:rsidRPr="00FA7404">
        <w:rPr>
          <w:b/>
          <w:i/>
          <w:sz w:val="24"/>
          <w:szCs w:val="24"/>
        </w:rPr>
        <w:t>Четверяково</w:t>
      </w:r>
      <w:proofErr w:type="spellEnd"/>
      <w:r w:rsidRPr="00FA7404">
        <w:rPr>
          <w:b/>
          <w:i/>
          <w:sz w:val="24"/>
          <w:szCs w:val="24"/>
        </w:rPr>
        <w:t>, д. Васильево</w:t>
      </w:r>
      <w:r w:rsidR="005B598C" w:rsidRPr="00FA7404">
        <w:rPr>
          <w:b/>
          <w:i/>
          <w:sz w:val="24"/>
          <w:szCs w:val="24"/>
        </w:rPr>
        <w:t>.</w:t>
      </w:r>
      <w:r w:rsidRPr="00FA7404">
        <w:rPr>
          <w:b/>
          <w:i/>
          <w:sz w:val="24"/>
          <w:szCs w:val="24"/>
        </w:rPr>
        <w:t xml:space="preserve"> </w:t>
      </w:r>
      <w:r w:rsidR="00431E3D" w:rsidRPr="00FA7404">
        <w:rPr>
          <w:sz w:val="24"/>
          <w:szCs w:val="24"/>
        </w:rPr>
        <w:t xml:space="preserve">На </w:t>
      </w:r>
      <w:r w:rsidRPr="00FA7404">
        <w:rPr>
          <w:sz w:val="24"/>
          <w:szCs w:val="24"/>
        </w:rPr>
        <w:t>территори</w:t>
      </w:r>
      <w:r w:rsidR="00431E3D" w:rsidRPr="00FA7404">
        <w:rPr>
          <w:sz w:val="24"/>
          <w:szCs w:val="24"/>
        </w:rPr>
        <w:t>и</w:t>
      </w:r>
      <w:r w:rsidRPr="00FA7404">
        <w:rPr>
          <w:sz w:val="24"/>
          <w:szCs w:val="24"/>
        </w:rPr>
        <w:t xml:space="preserve"> в административном центре дер. Красноозерное, МО Красноозерное сельское поселение осуществля</w:t>
      </w:r>
      <w:r w:rsidR="00431E3D" w:rsidRPr="00FA7404">
        <w:rPr>
          <w:sz w:val="24"/>
          <w:szCs w:val="24"/>
        </w:rPr>
        <w:t>ет</w:t>
      </w:r>
      <w:r w:rsidRPr="00FA7404">
        <w:rPr>
          <w:sz w:val="24"/>
          <w:szCs w:val="24"/>
        </w:rPr>
        <w:t xml:space="preserve"> свою деятельность Инициативн</w:t>
      </w:r>
      <w:r w:rsidR="00431E3D" w:rsidRPr="00FA7404">
        <w:rPr>
          <w:sz w:val="24"/>
          <w:szCs w:val="24"/>
        </w:rPr>
        <w:t>ая</w:t>
      </w:r>
      <w:r w:rsidRPr="00FA7404">
        <w:rPr>
          <w:sz w:val="24"/>
          <w:szCs w:val="24"/>
        </w:rPr>
        <w:t xml:space="preserve"> комисси</w:t>
      </w:r>
      <w:r w:rsidR="00431E3D" w:rsidRPr="00FA7404">
        <w:rPr>
          <w:sz w:val="24"/>
          <w:szCs w:val="24"/>
        </w:rPr>
        <w:t>я</w:t>
      </w:r>
      <w:r w:rsidRPr="00FA7404">
        <w:rPr>
          <w:sz w:val="24"/>
          <w:szCs w:val="24"/>
        </w:rPr>
        <w:t>, созданн</w:t>
      </w:r>
      <w:r w:rsidR="00431E3D" w:rsidRPr="00FA7404">
        <w:rPr>
          <w:sz w:val="24"/>
          <w:szCs w:val="24"/>
        </w:rPr>
        <w:t>ая</w:t>
      </w:r>
      <w:r w:rsidRPr="00FA7404">
        <w:rPr>
          <w:sz w:val="24"/>
          <w:szCs w:val="24"/>
        </w:rPr>
        <w:t xml:space="preserve"> на основании Решения Совета депутатов от «22» января 2018 года № 139 «Об организации участия населения  в осуществлении местного самоуправления в иных формах на территории административного центра».</w:t>
      </w:r>
    </w:p>
    <w:p w:rsidR="00714B88" w:rsidRPr="00FA7404" w:rsidRDefault="00714B88" w:rsidP="00714B88">
      <w:pPr>
        <w:ind w:firstLine="539"/>
        <w:contextualSpacing/>
        <w:jc w:val="both"/>
        <w:rPr>
          <w:sz w:val="24"/>
          <w:szCs w:val="24"/>
        </w:rPr>
      </w:pPr>
      <w:r w:rsidRPr="00FA7404">
        <w:rPr>
          <w:sz w:val="24"/>
          <w:szCs w:val="24"/>
        </w:rPr>
        <w:lastRenderedPageBreak/>
        <w:t>В течение 2015-201</w:t>
      </w:r>
      <w:r w:rsidR="00122BAA" w:rsidRPr="00FA7404">
        <w:rPr>
          <w:sz w:val="24"/>
          <w:szCs w:val="24"/>
        </w:rPr>
        <w:t>9</w:t>
      </w:r>
      <w:r w:rsidRPr="00FA7404">
        <w:rPr>
          <w:sz w:val="24"/>
          <w:szCs w:val="24"/>
        </w:rPr>
        <w:t xml:space="preserve"> годов  в населённых пунктах </w:t>
      </w:r>
      <w:bookmarkStart w:id="9" w:name="YANDEX_152"/>
      <w:bookmarkEnd w:id="9"/>
      <w:r w:rsidRPr="00FA7404">
        <w:rPr>
          <w:sz w:val="24"/>
          <w:szCs w:val="24"/>
        </w:rPr>
        <w:t> поселения  проведена определённая работа </w:t>
      </w:r>
      <w:bookmarkStart w:id="10" w:name="YANDEX_153"/>
      <w:bookmarkEnd w:id="10"/>
      <w:r w:rsidRPr="00FA7404">
        <w:rPr>
          <w:sz w:val="24"/>
          <w:szCs w:val="24"/>
        </w:rPr>
        <w:t> по  </w:t>
      </w:r>
      <w:bookmarkStart w:id="11" w:name="YANDEX_154"/>
      <w:bookmarkEnd w:id="11"/>
      <w:r w:rsidRPr="00FA7404">
        <w:rPr>
          <w:sz w:val="24"/>
          <w:szCs w:val="24"/>
        </w:rPr>
        <w:t> реализации мероприятий, предложенных Общественными советами для развития части территорий, касающиеся благоустройства и ремонта детских игровых комплексов, ремонта дорог общего пользования местного значения в границах населённых пунктов.</w:t>
      </w:r>
    </w:p>
    <w:p w:rsidR="00714B88" w:rsidRPr="00FA7404" w:rsidRDefault="00714B88" w:rsidP="00714B88">
      <w:pPr>
        <w:ind w:firstLine="539"/>
        <w:contextualSpacing/>
        <w:jc w:val="both"/>
        <w:rPr>
          <w:sz w:val="24"/>
          <w:szCs w:val="24"/>
        </w:rPr>
      </w:pPr>
      <w:r w:rsidRPr="00FA7404">
        <w:rPr>
          <w:sz w:val="24"/>
          <w:szCs w:val="24"/>
        </w:rPr>
        <w:t>Определение перспектив</w:t>
      </w:r>
      <w:bookmarkStart w:id="12" w:name="YANDEX_164"/>
      <w:bookmarkEnd w:id="12"/>
      <w:r w:rsidRPr="00FA7404">
        <w:rPr>
          <w:sz w:val="24"/>
          <w:szCs w:val="24"/>
        </w:rPr>
        <w:t>а развития части территорий </w:t>
      </w:r>
      <w:bookmarkStart w:id="13" w:name="YANDEX_165"/>
      <w:bookmarkEnd w:id="13"/>
      <w:r w:rsidRPr="00FA7404">
        <w:rPr>
          <w:sz w:val="24"/>
          <w:szCs w:val="24"/>
        </w:rPr>
        <w:t> муниципального  образования Красноозерное  сельское поселение позволит добиться сосредоточения средств на решение поставленных задач, а не расходовать средства на текущий ремонт отдельных элементов </w:t>
      </w:r>
      <w:bookmarkStart w:id="14" w:name="YANDEX_168"/>
      <w:bookmarkEnd w:id="14"/>
      <w:r w:rsidRPr="00FA7404">
        <w:rPr>
          <w:sz w:val="24"/>
          <w:szCs w:val="24"/>
        </w:rPr>
        <w:t> благоустройства  и объектов коммунального хозяйства.</w:t>
      </w:r>
    </w:p>
    <w:p w:rsidR="00714B88" w:rsidRPr="00FA7404" w:rsidRDefault="00714B88" w:rsidP="00714B88">
      <w:pPr>
        <w:autoSpaceDE w:val="0"/>
        <w:autoSpaceDN w:val="0"/>
        <w:adjustRightInd w:val="0"/>
        <w:ind w:firstLine="540"/>
        <w:jc w:val="both"/>
        <w:rPr>
          <w:sz w:val="24"/>
          <w:szCs w:val="24"/>
        </w:rPr>
      </w:pPr>
      <w:r w:rsidRPr="00FA7404">
        <w:rPr>
          <w:sz w:val="24"/>
          <w:szCs w:val="24"/>
        </w:rPr>
        <w:t>.</w:t>
      </w:r>
    </w:p>
    <w:p w:rsidR="00714B88" w:rsidRPr="00FA7404" w:rsidRDefault="00714B88" w:rsidP="00714B88">
      <w:pPr>
        <w:ind w:firstLine="709"/>
        <w:jc w:val="both"/>
        <w:rPr>
          <w:sz w:val="24"/>
          <w:szCs w:val="24"/>
          <w:lang w:eastAsia="ar-SA"/>
        </w:rPr>
      </w:pPr>
      <w:r w:rsidRPr="00FA7404">
        <w:rPr>
          <w:sz w:val="24"/>
          <w:szCs w:val="24"/>
          <w:lang w:eastAsia="ar-SA"/>
        </w:rPr>
        <w:t xml:space="preserve">Финансовое обеспечение  муниципальной </w:t>
      </w:r>
      <w:r w:rsidR="00F83BCF" w:rsidRPr="00FA7404">
        <w:rPr>
          <w:sz w:val="24"/>
          <w:szCs w:val="24"/>
          <w:lang w:eastAsia="ar-SA"/>
        </w:rPr>
        <w:t>под</w:t>
      </w:r>
      <w:r w:rsidRPr="00FA7404">
        <w:rPr>
          <w:sz w:val="24"/>
          <w:szCs w:val="24"/>
          <w:lang w:eastAsia="ar-SA"/>
        </w:rPr>
        <w:t>программы осуществляется за счет средств бюджета муниципального  образования Красноозерное сельское поселение, привлечение средств из бюджета Ленинградской области.</w:t>
      </w:r>
    </w:p>
    <w:p w:rsidR="00714B88" w:rsidRDefault="00CB06D7" w:rsidP="00CB06D7">
      <w:pPr>
        <w:pStyle w:val="a3"/>
        <w:numPr>
          <w:ilvl w:val="0"/>
          <w:numId w:val="20"/>
        </w:numPr>
        <w:jc w:val="center"/>
        <w:rPr>
          <w:b/>
          <w:sz w:val="24"/>
          <w:szCs w:val="24"/>
        </w:rPr>
      </w:pPr>
      <w:r>
        <w:rPr>
          <w:b/>
          <w:sz w:val="24"/>
          <w:szCs w:val="24"/>
        </w:rPr>
        <w:t>Приоритеты органов местного самоуправления в сфере реализации муниципальной подпрограммы</w:t>
      </w:r>
    </w:p>
    <w:p w:rsidR="009D7B20" w:rsidRPr="009D7B20" w:rsidRDefault="009D7B20" w:rsidP="009D7B20">
      <w:pPr>
        <w:jc w:val="both"/>
        <w:rPr>
          <w:sz w:val="24"/>
          <w:szCs w:val="24"/>
        </w:rPr>
      </w:pPr>
      <w:r w:rsidRPr="009D7B20">
        <w:rPr>
          <w:sz w:val="24"/>
          <w:szCs w:val="24"/>
        </w:rPr>
        <w:t xml:space="preserve">   Основной целью органов местного самоуправления в сфере реализации муниципальной </w:t>
      </w:r>
      <w:r>
        <w:rPr>
          <w:sz w:val="24"/>
          <w:szCs w:val="24"/>
        </w:rPr>
        <w:t>под</w:t>
      </w:r>
      <w:r w:rsidRPr="009D7B20">
        <w:rPr>
          <w:sz w:val="24"/>
          <w:szCs w:val="24"/>
        </w:rPr>
        <w:t>программы является повышение качества жизни жителей муниципального образования  Красноозерное сельское поселение муниципального образования Приозерский муниципальный район Ленинградской области путем участия и взаимодействия населения, предприятий и организаций, наличия финансирования, с привлечением сре</w:t>
      </w:r>
      <w:proofErr w:type="gramStart"/>
      <w:r w:rsidRPr="009D7B20">
        <w:rPr>
          <w:sz w:val="24"/>
          <w:szCs w:val="24"/>
        </w:rPr>
        <w:t>дств вс</w:t>
      </w:r>
      <w:proofErr w:type="gramEnd"/>
      <w:r w:rsidRPr="009D7B20">
        <w:rPr>
          <w:sz w:val="24"/>
          <w:szCs w:val="24"/>
        </w:rPr>
        <w:t xml:space="preserve">ех уровней. Для </w:t>
      </w:r>
      <w:r>
        <w:rPr>
          <w:sz w:val="24"/>
          <w:szCs w:val="24"/>
        </w:rPr>
        <w:t xml:space="preserve">решения задач устойчивого развития </w:t>
      </w:r>
      <w:r w:rsidRPr="009D7B20">
        <w:rPr>
          <w:sz w:val="24"/>
          <w:szCs w:val="24"/>
        </w:rPr>
        <w:t>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D7B20" w:rsidRPr="009D7B20" w:rsidRDefault="009D7B20" w:rsidP="009D7B20">
      <w:pPr>
        <w:jc w:val="both"/>
        <w:rPr>
          <w:sz w:val="24"/>
          <w:szCs w:val="24"/>
        </w:rPr>
      </w:pPr>
      <w:r w:rsidRPr="009D7B20">
        <w:rPr>
          <w:sz w:val="24"/>
          <w:szCs w:val="24"/>
        </w:rPr>
        <w:t xml:space="preserve">     Для достижения данной цели предусматривается необходимость решения задач, направленных на совершенствование системы комплексного благоустройства муниципального образования, создание комфортных условий проживания и отдыха населения.</w:t>
      </w:r>
    </w:p>
    <w:p w:rsidR="009D7B20" w:rsidRPr="009D7B20" w:rsidRDefault="009D7B20" w:rsidP="009D7B20">
      <w:pPr>
        <w:jc w:val="both"/>
        <w:rPr>
          <w:sz w:val="24"/>
          <w:szCs w:val="24"/>
        </w:rPr>
      </w:pPr>
      <w:r w:rsidRPr="009D7B20">
        <w:rPr>
          <w:sz w:val="24"/>
          <w:szCs w:val="24"/>
        </w:rPr>
        <w:t xml:space="preserve"> </w:t>
      </w:r>
      <w:r>
        <w:rPr>
          <w:sz w:val="24"/>
          <w:szCs w:val="24"/>
        </w:rPr>
        <w:t xml:space="preserve">  </w:t>
      </w:r>
      <w:proofErr w:type="gramStart"/>
      <w:r w:rsidRPr="009D7B20">
        <w:rPr>
          <w:sz w:val="24"/>
          <w:szCs w:val="24"/>
        </w:rPr>
        <w:t>Правовое регулирование, направленное на достижение целей и результатов муниципальной программы закреплены в следующих документах:</w:t>
      </w:r>
      <w:proofErr w:type="gramEnd"/>
    </w:p>
    <w:p w:rsidR="009D7B20" w:rsidRPr="009D7B20" w:rsidRDefault="009D7B20" w:rsidP="009D7B20">
      <w:pPr>
        <w:jc w:val="both"/>
        <w:rPr>
          <w:sz w:val="24"/>
          <w:szCs w:val="24"/>
        </w:rPr>
      </w:pPr>
      <w:r w:rsidRPr="009D7B20">
        <w:rPr>
          <w:sz w:val="24"/>
          <w:szCs w:val="24"/>
        </w:rPr>
        <w:t xml:space="preserve"> - Закон РФ от 06.10.03 г. №131-ФЗ «Об общих принципах организации местного самоуправления в Российской Федерации»;</w:t>
      </w:r>
    </w:p>
    <w:p w:rsidR="009D7B20" w:rsidRDefault="009D7B20" w:rsidP="009D7B20">
      <w:pPr>
        <w:jc w:val="both"/>
        <w:rPr>
          <w:sz w:val="24"/>
          <w:szCs w:val="24"/>
        </w:rPr>
      </w:pPr>
      <w:r w:rsidRPr="009D7B20">
        <w:rPr>
          <w:sz w:val="24"/>
          <w:szCs w:val="24"/>
        </w:rPr>
        <w:t xml:space="preserve">      - Устав муниципального образования Красноозерное сельское поселение муниципального образования Приозерский муниципаль</w:t>
      </w:r>
      <w:r w:rsidR="008F16D7">
        <w:rPr>
          <w:sz w:val="24"/>
          <w:szCs w:val="24"/>
        </w:rPr>
        <w:t>ный район Ленинградской области;</w:t>
      </w:r>
    </w:p>
    <w:p w:rsidR="009D7B20" w:rsidRPr="009D7B20" w:rsidRDefault="009D7B20" w:rsidP="009D7B20">
      <w:pPr>
        <w:jc w:val="both"/>
        <w:rPr>
          <w:sz w:val="24"/>
          <w:szCs w:val="24"/>
        </w:rPr>
      </w:pPr>
      <w:r>
        <w:rPr>
          <w:sz w:val="24"/>
          <w:szCs w:val="24"/>
        </w:rPr>
        <w:t xml:space="preserve">   - </w:t>
      </w:r>
      <w:r w:rsidRPr="009D7B20">
        <w:rPr>
          <w:sz w:val="24"/>
          <w:szCs w:val="24"/>
        </w:rPr>
        <w:t xml:space="preserve">Земельный кодекс Российской Федерации;               </w:t>
      </w:r>
    </w:p>
    <w:p w:rsidR="009D7B20" w:rsidRPr="009D7B20" w:rsidRDefault="009D7B20" w:rsidP="009D7B20">
      <w:pPr>
        <w:jc w:val="both"/>
        <w:rPr>
          <w:sz w:val="24"/>
          <w:szCs w:val="24"/>
        </w:rPr>
      </w:pPr>
      <w:r>
        <w:rPr>
          <w:sz w:val="24"/>
          <w:szCs w:val="24"/>
        </w:rPr>
        <w:t xml:space="preserve">- </w:t>
      </w:r>
      <w:r w:rsidRPr="009D7B20">
        <w:rPr>
          <w:sz w:val="24"/>
          <w:szCs w:val="24"/>
        </w:rPr>
        <w:t>Федеральный закон Российской Федерации от 06.10.2003 131 - ФЗ «Об общих принципах организации местного самоуправления в Российской Федерации»;</w:t>
      </w:r>
    </w:p>
    <w:p w:rsidR="009D7B20" w:rsidRPr="009D7B20" w:rsidRDefault="009D7B20" w:rsidP="009D7B20">
      <w:pPr>
        <w:jc w:val="both"/>
        <w:rPr>
          <w:sz w:val="24"/>
          <w:szCs w:val="24"/>
        </w:rPr>
      </w:pPr>
      <w:r>
        <w:rPr>
          <w:sz w:val="24"/>
          <w:szCs w:val="24"/>
        </w:rPr>
        <w:t xml:space="preserve">- </w:t>
      </w:r>
      <w:r w:rsidRPr="009D7B20">
        <w:rPr>
          <w:sz w:val="24"/>
          <w:szCs w:val="24"/>
        </w:rPr>
        <w:t>Федеральный закон от 10 января 2002 года  №  7-Ф</w:t>
      </w:r>
      <w:r w:rsidR="008F16D7">
        <w:rPr>
          <w:sz w:val="24"/>
          <w:szCs w:val="24"/>
        </w:rPr>
        <w:t>З  "Об</w:t>
      </w:r>
      <w:r w:rsidR="008F16D7">
        <w:rPr>
          <w:sz w:val="24"/>
          <w:szCs w:val="24"/>
        </w:rPr>
        <w:br/>
        <w:t>охране окружающей среды";</w:t>
      </w:r>
      <w:r w:rsidRPr="009D7B20">
        <w:rPr>
          <w:sz w:val="24"/>
          <w:szCs w:val="24"/>
        </w:rPr>
        <w:t xml:space="preserve">                            </w:t>
      </w:r>
    </w:p>
    <w:p w:rsidR="009D7B20" w:rsidRPr="009D7B20" w:rsidRDefault="009D7B20" w:rsidP="009D7B20">
      <w:pPr>
        <w:jc w:val="both"/>
        <w:rPr>
          <w:sz w:val="24"/>
          <w:szCs w:val="24"/>
        </w:rPr>
      </w:pPr>
      <w:r>
        <w:rPr>
          <w:bCs/>
          <w:sz w:val="24"/>
          <w:szCs w:val="24"/>
        </w:rPr>
        <w:t xml:space="preserve">- </w:t>
      </w:r>
      <w:r w:rsidRPr="009D7B20">
        <w:rPr>
          <w:bCs/>
          <w:sz w:val="24"/>
          <w:szCs w:val="24"/>
        </w:rPr>
        <w:t>Областной закон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w:t>
      </w:r>
      <w:r>
        <w:rPr>
          <w:bCs/>
          <w:sz w:val="24"/>
          <w:szCs w:val="24"/>
        </w:rPr>
        <w:t>азований Ленинградской области»</w:t>
      </w:r>
      <w:r w:rsidR="008F16D7">
        <w:rPr>
          <w:bCs/>
          <w:sz w:val="24"/>
          <w:szCs w:val="24"/>
        </w:rPr>
        <w:t>;</w:t>
      </w:r>
    </w:p>
    <w:p w:rsidR="009D7B20" w:rsidRPr="009D7B20" w:rsidRDefault="009D7B20" w:rsidP="009D7B20">
      <w:pPr>
        <w:jc w:val="both"/>
        <w:rPr>
          <w:sz w:val="24"/>
          <w:szCs w:val="24"/>
        </w:rPr>
      </w:pPr>
      <w:r>
        <w:rPr>
          <w:bCs/>
          <w:sz w:val="24"/>
          <w:szCs w:val="24"/>
        </w:rPr>
        <w:t xml:space="preserve">- </w:t>
      </w:r>
      <w:r w:rsidRPr="009D7B20">
        <w:rPr>
          <w:bCs/>
          <w:sz w:val="24"/>
          <w:szCs w:val="24"/>
        </w:rPr>
        <w:t>Областной закон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9D7B20" w:rsidRDefault="009D7B20" w:rsidP="009D7B20">
      <w:pPr>
        <w:ind w:left="360"/>
        <w:jc w:val="both"/>
        <w:rPr>
          <w:sz w:val="24"/>
          <w:szCs w:val="24"/>
        </w:rPr>
      </w:pPr>
    </w:p>
    <w:p w:rsidR="009D7B20" w:rsidRPr="00CB06D7" w:rsidRDefault="009D7B20" w:rsidP="00CB06D7">
      <w:pPr>
        <w:ind w:left="360"/>
        <w:rPr>
          <w:sz w:val="24"/>
          <w:szCs w:val="24"/>
        </w:rPr>
      </w:pPr>
    </w:p>
    <w:p w:rsidR="00021C80" w:rsidRPr="00021C80" w:rsidRDefault="00021C80" w:rsidP="00714B88">
      <w:pPr>
        <w:pStyle w:val="a3"/>
        <w:numPr>
          <w:ilvl w:val="0"/>
          <w:numId w:val="20"/>
        </w:numPr>
        <w:autoSpaceDE w:val="0"/>
        <w:autoSpaceDN w:val="0"/>
        <w:adjustRightInd w:val="0"/>
        <w:ind w:firstLine="851"/>
        <w:jc w:val="both"/>
        <w:rPr>
          <w:sz w:val="24"/>
          <w:szCs w:val="24"/>
          <w:u w:val="single"/>
        </w:rPr>
      </w:pPr>
      <w:r w:rsidRPr="00021C80">
        <w:rPr>
          <w:b/>
          <w:sz w:val="24"/>
          <w:szCs w:val="24"/>
        </w:rPr>
        <w:t>Цели, задачи и показатели</w:t>
      </w:r>
      <w:r w:rsidR="00714B88" w:rsidRPr="00021C80">
        <w:rPr>
          <w:b/>
          <w:sz w:val="24"/>
          <w:szCs w:val="24"/>
        </w:rPr>
        <w:t xml:space="preserve"> </w:t>
      </w:r>
      <w:r w:rsidRPr="00021C80">
        <w:rPr>
          <w:b/>
          <w:sz w:val="24"/>
          <w:szCs w:val="24"/>
        </w:rPr>
        <w:t>(</w:t>
      </w:r>
      <w:r w:rsidR="00714B88" w:rsidRPr="00021C80">
        <w:rPr>
          <w:b/>
          <w:sz w:val="24"/>
          <w:szCs w:val="24"/>
        </w:rPr>
        <w:t>индикаторы</w:t>
      </w:r>
      <w:r w:rsidRPr="00021C80">
        <w:rPr>
          <w:b/>
          <w:sz w:val="24"/>
          <w:szCs w:val="24"/>
        </w:rPr>
        <w:t>)</w:t>
      </w:r>
      <w:r>
        <w:rPr>
          <w:b/>
          <w:sz w:val="24"/>
          <w:szCs w:val="24"/>
        </w:rPr>
        <w:t>, конечные результаты</w:t>
      </w:r>
      <w:proofErr w:type="gramStart"/>
      <w:r>
        <w:rPr>
          <w:b/>
          <w:sz w:val="24"/>
          <w:szCs w:val="24"/>
        </w:rPr>
        <w:t xml:space="preserve"> ,</w:t>
      </w:r>
      <w:proofErr w:type="gramEnd"/>
      <w:r>
        <w:rPr>
          <w:b/>
          <w:sz w:val="24"/>
          <w:szCs w:val="24"/>
        </w:rPr>
        <w:t xml:space="preserve"> сроки и этапы реализации муниципальной подпрограммы</w:t>
      </w:r>
    </w:p>
    <w:p w:rsidR="00714B88" w:rsidRPr="00021C80" w:rsidRDefault="00714B88" w:rsidP="00021C80">
      <w:pPr>
        <w:autoSpaceDE w:val="0"/>
        <w:autoSpaceDN w:val="0"/>
        <w:adjustRightInd w:val="0"/>
        <w:ind w:left="720"/>
        <w:jc w:val="both"/>
        <w:rPr>
          <w:b/>
          <w:sz w:val="24"/>
          <w:szCs w:val="24"/>
        </w:rPr>
      </w:pPr>
      <w:r w:rsidRPr="00021C80">
        <w:rPr>
          <w:b/>
          <w:sz w:val="24"/>
          <w:szCs w:val="24"/>
        </w:rPr>
        <w:lastRenderedPageBreak/>
        <w:t>Цели:</w:t>
      </w:r>
    </w:p>
    <w:p w:rsidR="00714B88" w:rsidRPr="00FA7404" w:rsidRDefault="00714B88" w:rsidP="00714B88">
      <w:pPr>
        <w:autoSpaceDE w:val="0"/>
        <w:autoSpaceDN w:val="0"/>
        <w:adjustRightInd w:val="0"/>
        <w:ind w:firstLine="851"/>
        <w:jc w:val="both"/>
        <w:rPr>
          <w:sz w:val="24"/>
          <w:szCs w:val="24"/>
        </w:rPr>
      </w:pPr>
      <w:r w:rsidRPr="00FA7404">
        <w:rPr>
          <w:sz w:val="24"/>
          <w:szCs w:val="24"/>
        </w:rPr>
        <w:t>Создание комфортных условий жизнедеятельности в сельской местности, повышение занятости, уровня и качества жизни сельского населения, и активизация участия граждан, проживающих в сельской местности, в решении вопросов местного значения;</w:t>
      </w:r>
    </w:p>
    <w:p w:rsidR="00714B88" w:rsidRPr="00021C80" w:rsidRDefault="00714B88" w:rsidP="00714B88">
      <w:pPr>
        <w:autoSpaceDE w:val="0"/>
        <w:autoSpaceDN w:val="0"/>
        <w:adjustRightInd w:val="0"/>
        <w:ind w:firstLine="851"/>
        <w:jc w:val="both"/>
        <w:rPr>
          <w:b/>
          <w:sz w:val="24"/>
          <w:szCs w:val="24"/>
        </w:rPr>
      </w:pPr>
      <w:r w:rsidRPr="00021C80">
        <w:rPr>
          <w:b/>
          <w:sz w:val="24"/>
          <w:szCs w:val="24"/>
        </w:rPr>
        <w:t>Задачи:</w:t>
      </w:r>
    </w:p>
    <w:p w:rsidR="00714B88" w:rsidRPr="00FA7404" w:rsidRDefault="00714B88" w:rsidP="00714B88">
      <w:pPr>
        <w:autoSpaceDE w:val="0"/>
        <w:autoSpaceDN w:val="0"/>
        <w:adjustRightInd w:val="0"/>
        <w:ind w:firstLine="851"/>
        <w:jc w:val="both"/>
        <w:rPr>
          <w:sz w:val="24"/>
          <w:szCs w:val="24"/>
          <w:u w:val="single"/>
        </w:rPr>
      </w:pPr>
    </w:p>
    <w:p w:rsidR="00714B88" w:rsidRPr="00FA7404" w:rsidRDefault="00714B88" w:rsidP="00714B88">
      <w:pPr>
        <w:ind w:firstLine="851"/>
        <w:jc w:val="both"/>
        <w:rPr>
          <w:sz w:val="24"/>
          <w:szCs w:val="24"/>
          <w:lang w:eastAsia="ar-SA"/>
        </w:rPr>
      </w:pPr>
      <w:r w:rsidRPr="00FA7404">
        <w:rPr>
          <w:sz w:val="24"/>
          <w:szCs w:val="24"/>
          <w:lang w:eastAsia="ar-SA"/>
        </w:rPr>
        <w:t xml:space="preserve">1. Реализация инициатив граждан и поддержка форм местного самоуправления на части территорий административных центров, </w:t>
      </w:r>
      <w:proofErr w:type="gramStart"/>
      <w:r w:rsidRPr="00FA7404">
        <w:rPr>
          <w:sz w:val="24"/>
          <w:szCs w:val="24"/>
          <w:lang w:eastAsia="ar-SA"/>
        </w:rPr>
        <w:t>на части территории</w:t>
      </w:r>
      <w:proofErr w:type="gramEnd"/>
      <w:r w:rsidRPr="00FA7404">
        <w:rPr>
          <w:sz w:val="24"/>
          <w:szCs w:val="24"/>
          <w:lang w:eastAsia="ar-SA"/>
        </w:rPr>
        <w:t xml:space="preserve"> муниципального образования</w:t>
      </w:r>
      <w:r w:rsidR="0050494C" w:rsidRPr="00FA7404">
        <w:rPr>
          <w:sz w:val="24"/>
          <w:szCs w:val="24"/>
          <w:lang w:eastAsia="ar-SA"/>
        </w:rPr>
        <w:t>.</w:t>
      </w:r>
    </w:p>
    <w:p w:rsidR="00714B88" w:rsidRPr="00FA7404" w:rsidRDefault="00714B88" w:rsidP="00714B88">
      <w:pPr>
        <w:ind w:firstLine="851"/>
        <w:jc w:val="both"/>
        <w:rPr>
          <w:sz w:val="24"/>
          <w:szCs w:val="24"/>
          <w:lang w:eastAsia="ar-SA"/>
        </w:rPr>
      </w:pPr>
      <w:r w:rsidRPr="00FA7404">
        <w:rPr>
          <w:sz w:val="24"/>
          <w:szCs w:val="24"/>
          <w:lang w:eastAsia="ar-SA"/>
        </w:rPr>
        <w:t xml:space="preserve"> 2. Приведение в качественное состояние элементов благоустройства населенных пунктов.</w:t>
      </w:r>
    </w:p>
    <w:p w:rsidR="00714B88" w:rsidRPr="00FA7404" w:rsidRDefault="00714B88" w:rsidP="00714B88">
      <w:pPr>
        <w:ind w:firstLine="851"/>
        <w:jc w:val="both"/>
        <w:rPr>
          <w:sz w:val="24"/>
          <w:szCs w:val="24"/>
          <w:lang w:eastAsia="ar-SA"/>
        </w:rPr>
      </w:pPr>
      <w:r w:rsidRPr="00FA7404">
        <w:rPr>
          <w:sz w:val="24"/>
          <w:szCs w:val="24"/>
          <w:lang w:eastAsia="ar-SA"/>
        </w:rPr>
        <w:t>3. Повышение уровня комплексного обустройства объектами социальной и инженерной инфраструктуры сельских территорий.</w:t>
      </w:r>
    </w:p>
    <w:p w:rsidR="00714B88" w:rsidRPr="00FA7404" w:rsidRDefault="00714B88" w:rsidP="00714B88">
      <w:pPr>
        <w:ind w:firstLine="851"/>
        <w:jc w:val="both"/>
        <w:rPr>
          <w:sz w:val="24"/>
          <w:szCs w:val="24"/>
          <w:lang w:eastAsia="ar-SA"/>
        </w:rPr>
      </w:pPr>
      <w:r w:rsidRPr="00FA7404">
        <w:rPr>
          <w:sz w:val="24"/>
          <w:szCs w:val="24"/>
          <w:lang w:eastAsia="ar-SA"/>
        </w:rPr>
        <w:t xml:space="preserve">4. Безопасность движения по населенным пунктам      </w:t>
      </w:r>
    </w:p>
    <w:p w:rsidR="005B598C" w:rsidRPr="00FA7404" w:rsidRDefault="005B598C" w:rsidP="005B598C">
      <w:pPr>
        <w:ind w:firstLine="851"/>
        <w:rPr>
          <w:sz w:val="24"/>
          <w:szCs w:val="24"/>
          <w:u w:val="single"/>
          <w:lang w:eastAsia="ar-SA"/>
        </w:rPr>
      </w:pPr>
    </w:p>
    <w:p w:rsidR="005B598C" w:rsidRPr="00021C80" w:rsidRDefault="00021C80" w:rsidP="005B598C">
      <w:pPr>
        <w:ind w:firstLine="851"/>
        <w:rPr>
          <w:b/>
          <w:sz w:val="24"/>
          <w:szCs w:val="24"/>
          <w:lang w:eastAsia="ar-SA"/>
        </w:rPr>
      </w:pPr>
      <w:r w:rsidRPr="00021C80">
        <w:rPr>
          <w:b/>
          <w:sz w:val="24"/>
          <w:szCs w:val="24"/>
          <w:u w:val="single"/>
          <w:lang w:eastAsia="ar-SA"/>
        </w:rPr>
        <w:t>Целевые и</w:t>
      </w:r>
      <w:r w:rsidR="00714B88" w:rsidRPr="00021C80">
        <w:rPr>
          <w:b/>
          <w:sz w:val="24"/>
          <w:szCs w:val="24"/>
          <w:u w:val="single"/>
          <w:lang w:eastAsia="ar-SA"/>
        </w:rPr>
        <w:t>ндикаторы</w:t>
      </w:r>
      <w:r w:rsidR="00714B88" w:rsidRPr="00021C80">
        <w:rPr>
          <w:b/>
          <w:sz w:val="24"/>
          <w:szCs w:val="24"/>
          <w:lang w:eastAsia="ar-SA"/>
        </w:rPr>
        <w:t>:</w:t>
      </w:r>
    </w:p>
    <w:p w:rsidR="00E8725B" w:rsidRPr="00FA7404" w:rsidRDefault="00E8725B" w:rsidP="00E8725B">
      <w:pPr>
        <w:spacing w:before="30"/>
        <w:rPr>
          <w:sz w:val="24"/>
          <w:szCs w:val="24"/>
        </w:rPr>
      </w:pPr>
      <w:r w:rsidRPr="00FA7404">
        <w:rPr>
          <w:sz w:val="24"/>
          <w:szCs w:val="24"/>
        </w:rPr>
        <w:t>- доля реконструкции тротуаров – 70%</w:t>
      </w:r>
    </w:p>
    <w:p w:rsidR="00E8725B" w:rsidRPr="00FA7404" w:rsidRDefault="00E8725B" w:rsidP="00E8725B">
      <w:pPr>
        <w:spacing w:before="30"/>
        <w:rPr>
          <w:sz w:val="24"/>
          <w:szCs w:val="24"/>
        </w:rPr>
      </w:pPr>
      <w:r w:rsidRPr="00FA7404">
        <w:rPr>
          <w:sz w:val="24"/>
          <w:szCs w:val="24"/>
        </w:rPr>
        <w:t>- доля благоустроенных общественных кладбищ -100%</w:t>
      </w:r>
    </w:p>
    <w:p w:rsidR="00E8725B" w:rsidRPr="00FA7404" w:rsidRDefault="00E8725B" w:rsidP="00E8725B">
      <w:pPr>
        <w:spacing w:before="30"/>
        <w:rPr>
          <w:sz w:val="24"/>
          <w:szCs w:val="24"/>
        </w:rPr>
      </w:pPr>
      <w:r w:rsidRPr="00FA7404">
        <w:rPr>
          <w:sz w:val="24"/>
          <w:szCs w:val="24"/>
        </w:rPr>
        <w:t>- доля реконструированных детских игровых площадок -70%</w:t>
      </w:r>
    </w:p>
    <w:p w:rsidR="00E8725B" w:rsidRPr="00FA7404" w:rsidRDefault="00E8725B" w:rsidP="00E8725B">
      <w:pPr>
        <w:spacing w:before="30"/>
        <w:rPr>
          <w:sz w:val="24"/>
          <w:szCs w:val="24"/>
        </w:rPr>
      </w:pPr>
      <w:r w:rsidRPr="00FA7404">
        <w:rPr>
          <w:sz w:val="24"/>
          <w:szCs w:val="24"/>
        </w:rPr>
        <w:t>- доля освещенных улиц – 60%</w:t>
      </w:r>
    </w:p>
    <w:p w:rsidR="00E8725B" w:rsidRPr="00FA7404" w:rsidRDefault="00E8725B" w:rsidP="00E8725B">
      <w:pPr>
        <w:spacing w:before="30"/>
        <w:jc w:val="both"/>
        <w:rPr>
          <w:sz w:val="24"/>
          <w:szCs w:val="24"/>
        </w:rPr>
      </w:pPr>
      <w:r w:rsidRPr="00FA7404">
        <w:rPr>
          <w:sz w:val="24"/>
          <w:szCs w:val="24"/>
        </w:rPr>
        <w:t xml:space="preserve">- доля отремонтированных автомобильных дорог местного значения – 20% </w:t>
      </w:r>
    </w:p>
    <w:p w:rsidR="00E8725B" w:rsidRPr="00FA7404" w:rsidRDefault="00E8725B" w:rsidP="00E8725B">
      <w:pPr>
        <w:spacing w:before="30"/>
        <w:jc w:val="both"/>
        <w:rPr>
          <w:sz w:val="24"/>
          <w:szCs w:val="24"/>
        </w:rPr>
      </w:pPr>
      <w:r w:rsidRPr="00FA7404">
        <w:rPr>
          <w:sz w:val="24"/>
          <w:szCs w:val="24"/>
        </w:rPr>
        <w:t xml:space="preserve">- доля отремонтированных общественных колодцев  </w:t>
      </w:r>
      <w:r w:rsidR="00411B4E" w:rsidRPr="00FA7404">
        <w:rPr>
          <w:sz w:val="24"/>
          <w:szCs w:val="24"/>
        </w:rPr>
        <w:t xml:space="preserve">- </w:t>
      </w:r>
      <w:r w:rsidRPr="00FA7404">
        <w:rPr>
          <w:sz w:val="24"/>
          <w:szCs w:val="24"/>
        </w:rPr>
        <w:t>80%</w:t>
      </w:r>
    </w:p>
    <w:p w:rsidR="005B598C" w:rsidRPr="00021C80" w:rsidRDefault="00021C80" w:rsidP="0072655F">
      <w:pPr>
        <w:ind w:firstLine="851"/>
        <w:jc w:val="both"/>
        <w:rPr>
          <w:b/>
          <w:sz w:val="24"/>
          <w:szCs w:val="24"/>
          <w:lang w:eastAsia="ar-SA"/>
        </w:rPr>
      </w:pPr>
      <w:r w:rsidRPr="00021C80">
        <w:rPr>
          <w:b/>
          <w:sz w:val="24"/>
          <w:szCs w:val="24"/>
          <w:u w:val="single"/>
          <w:lang w:eastAsia="ar-SA"/>
        </w:rPr>
        <w:t>Целевые п</w:t>
      </w:r>
      <w:r w:rsidR="00714B88" w:rsidRPr="00021C80">
        <w:rPr>
          <w:b/>
          <w:sz w:val="24"/>
          <w:szCs w:val="24"/>
          <w:u w:val="single"/>
          <w:lang w:eastAsia="ar-SA"/>
        </w:rPr>
        <w:t>оказатели</w:t>
      </w:r>
      <w:r w:rsidR="00714B88" w:rsidRPr="00021C80">
        <w:rPr>
          <w:b/>
          <w:sz w:val="24"/>
          <w:szCs w:val="24"/>
          <w:lang w:eastAsia="ar-SA"/>
        </w:rPr>
        <w:t>:</w:t>
      </w:r>
    </w:p>
    <w:p w:rsidR="00E8725B" w:rsidRPr="00FA7404" w:rsidRDefault="00E8725B" w:rsidP="00E8725B">
      <w:pPr>
        <w:spacing w:before="30"/>
        <w:rPr>
          <w:sz w:val="24"/>
          <w:szCs w:val="24"/>
        </w:rPr>
      </w:pPr>
      <w:r w:rsidRPr="00FA7404">
        <w:rPr>
          <w:sz w:val="24"/>
          <w:szCs w:val="24"/>
        </w:rPr>
        <w:t xml:space="preserve">-  ремонт тротуаров-200 </w:t>
      </w:r>
      <w:proofErr w:type="spellStart"/>
      <w:r w:rsidRPr="00FA7404">
        <w:rPr>
          <w:sz w:val="24"/>
          <w:szCs w:val="24"/>
        </w:rPr>
        <w:t>п.</w:t>
      </w:r>
      <w:proofErr w:type="gramStart"/>
      <w:r w:rsidRPr="00FA7404">
        <w:rPr>
          <w:sz w:val="24"/>
          <w:szCs w:val="24"/>
        </w:rPr>
        <w:t>м</w:t>
      </w:r>
      <w:proofErr w:type="spellEnd"/>
      <w:proofErr w:type="gramEnd"/>
      <w:r w:rsidRPr="00FA7404">
        <w:rPr>
          <w:sz w:val="24"/>
          <w:szCs w:val="24"/>
        </w:rPr>
        <w:t>.</w:t>
      </w:r>
    </w:p>
    <w:p w:rsidR="00E8725B" w:rsidRPr="00FA7404" w:rsidRDefault="00E8725B" w:rsidP="00E8725B">
      <w:pPr>
        <w:spacing w:before="30"/>
        <w:rPr>
          <w:sz w:val="24"/>
          <w:szCs w:val="24"/>
        </w:rPr>
      </w:pPr>
      <w:r w:rsidRPr="00FA7404">
        <w:rPr>
          <w:sz w:val="24"/>
          <w:szCs w:val="24"/>
        </w:rPr>
        <w:t xml:space="preserve">- ремонт уличного освещения  - 40 </w:t>
      </w:r>
      <w:proofErr w:type="spellStart"/>
      <w:proofErr w:type="gramStart"/>
      <w:r w:rsidRPr="00FA7404">
        <w:rPr>
          <w:sz w:val="24"/>
          <w:szCs w:val="24"/>
        </w:rPr>
        <w:t>ед</w:t>
      </w:r>
      <w:proofErr w:type="spellEnd"/>
      <w:proofErr w:type="gramEnd"/>
    </w:p>
    <w:p w:rsidR="00E8725B" w:rsidRPr="00FA7404" w:rsidRDefault="00E8725B" w:rsidP="00E8725B">
      <w:pPr>
        <w:spacing w:before="30"/>
        <w:rPr>
          <w:sz w:val="24"/>
          <w:szCs w:val="24"/>
        </w:rPr>
      </w:pPr>
      <w:r w:rsidRPr="00FA7404">
        <w:rPr>
          <w:sz w:val="24"/>
          <w:szCs w:val="24"/>
        </w:rPr>
        <w:t xml:space="preserve">-количество благоустроенных  общественных кладбищ -1 ед. </w:t>
      </w:r>
    </w:p>
    <w:p w:rsidR="00E8725B" w:rsidRPr="00FA7404" w:rsidRDefault="00E8725B" w:rsidP="00E8725B">
      <w:pPr>
        <w:spacing w:before="30"/>
        <w:rPr>
          <w:sz w:val="24"/>
          <w:szCs w:val="24"/>
        </w:rPr>
      </w:pPr>
      <w:r w:rsidRPr="00FA7404">
        <w:rPr>
          <w:sz w:val="24"/>
          <w:szCs w:val="24"/>
        </w:rPr>
        <w:t xml:space="preserve">- количество реконструированных детских игровых площадок -7 ед. </w:t>
      </w:r>
    </w:p>
    <w:p w:rsidR="00E8725B" w:rsidRPr="00FA7404" w:rsidRDefault="00E8725B" w:rsidP="00E8725B">
      <w:pPr>
        <w:spacing w:before="30"/>
        <w:rPr>
          <w:sz w:val="24"/>
          <w:szCs w:val="24"/>
        </w:rPr>
      </w:pPr>
      <w:r w:rsidRPr="00FA7404">
        <w:rPr>
          <w:sz w:val="24"/>
          <w:szCs w:val="24"/>
        </w:rPr>
        <w:t xml:space="preserve">- количество  </w:t>
      </w:r>
      <w:r w:rsidR="00021C80" w:rsidRPr="00FA7404">
        <w:rPr>
          <w:sz w:val="24"/>
          <w:szCs w:val="24"/>
        </w:rPr>
        <w:t>отремонтированных</w:t>
      </w:r>
      <w:r w:rsidRPr="00FA7404">
        <w:rPr>
          <w:sz w:val="24"/>
          <w:szCs w:val="24"/>
        </w:rPr>
        <w:t xml:space="preserve"> общественных колодцев – 4 ед.</w:t>
      </w:r>
    </w:p>
    <w:p w:rsidR="0072655F" w:rsidRPr="00FA7404" w:rsidRDefault="00E8725B" w:rsidP="00E8725B">
      <w:pPr>
        <w:jc w:val="both"/>
        <w:rPr>
          <w:sz w:val="24"/>
          <w:szCs w:val="24"/>
          <w:lang w:eastAsia="ar-SA"/>
        </w:rPr>
      </w:pPr>
      <w:r w:rsidRPr="00FA7404">
        <w:rPr>
          <w:sz w:val="24"/>
          <w:szCs w:val="24"/>
        </w:rPr>
        <w:t xml:space="preserve">- ремонт автомобильных дорог местного значения – 300 </w:t>
      </w:r>
      <w:proofErr w:type="spellStart"/>
      <w:r w:rsidRPr="00FA7404">
        <w:rPr>
          <w:sz w:val="24"/>
          <w:szCs w:val="24"/>
        </w:rPr>
        <w:t>п</w:t>
      </w:r>
      <w:proofErr w:type="gramStart"/>
      <w:r w:rsidRPr="00FA7404">
        <w:rPr>
          <w:sz w:val="24"/>
          <w:szCs w:val="24"/>
        </w:rPr>
        <w:t>.м</w:t>
      </w:r>
      <w:proofErr w:type="spellEnd"/>
      <w:proofErr w:type="gramEnd"/>
    </w:p>
    <w:p w:rsidR="00021C80" w:rsidRDefault="008F16D7" w:rsidP="008F16D7">
      <w:pPr>
        <w:jc w:val="both"/>
        <w:rPr>
          <w:sz w:val="24"/>
          <w:szCs w:val="24"/>
          <w:lang w:eastAsia="ar-SA"/>
        </w:rPr>
      </w:pPr>
      <w:r w:rsidRPr="008F16D7">
        <w:rPr>
          <w:sz w:val="24"/>
          <w:szCs w:val="24"/>
          <w:lang w:eastAsia="ar-SA"/>
        </w:rPr>
        <w:t xml:space="preserve"> </w:t>
      </w:r>
    </w:p>
    <w:p w:rsidR="008F16D7" w:rsidRPr="008F16D7" w:rsidRDefault="008F16D7" w:rsidP="008F16D7">
      <w:pPr>
        <w:jc w:val="both"/>
        <w:rPr>
          <w:sz w:val="24"/>
          <w:szCs w:val="24"/>
          <w:lang w:eastAsia="ar-SA"/>
        </w:rPr>
      </w:pPr>
      <w:r w:rsidRPr="008F16D7">
        <w:rPr>
          <w:sz w:val="24"/>
          <w:szCs w:val="24"/>
          <w:lang w:eastAsia="ar-SA"/>
        </w:rPr>
        <w:t xml:space="preserve"> В результате реализации муниципальной подпрограммы</w:t>
      </w:r>
      <w:r>
        <w:rPr>
          <w:sz w:val="24"/>
          <w:szCs w:val="24"/>
          <w:lang w:eastAsia="ar-SA"/>
        </w:rPr>
        <w:t xml:space="preserve"> </w:t>
      </w:r>
      <w:r w:rsidR="00021C80">
        <w:rPr>
          <w:sz w:val="24"/>
          <w:szCs w:val="24"/>
          <w:lang w:eastAsia="ar-SA"/>
        </w:rPr>
        <w:t>ожидается создание условий, обеспечивающих комфорт для проживания и отдыха население на территории муниципального образования.</w:t>
      </w:r>
    </w:p>
    <w:p w:rsidR="008F16D7" w:rsidRDefault="008F16D7" w:rsidP="00E8725B">
      <w:pPr>
        <w:jc w:val="both"/>
        <w:rPr>
          <w:sz w:val="24"/>
          <w:szCs w:val="24"/>
          <w:lang w:eastAsia="ar-SA"/>
        </w:rPr>
      </w:pPr>
    </w:p>
    <w:p w:rsidR="00714B88" w:rsidRDefault="0072655F" w:rsidP="00E8725B">
      <w:pPr>
        <w:jc w:val="both"/>
        <w:rPr>
          <w:sz w:val="24"/>
          <w:szCs w:val="24"/>
          <w:lang w:eastAsia="ar-SA"/>
        </w:rPr>
      </w:pPr>
      <w:r w:rsidRPr="00FA7404">
        <w:rPr>
          <w:sz w:val="24"/>
          <w:szCs w:val="24"/>
          <w:lang w:eastAsia="ar-SA"/>
        </w:rPr>
        <w:t>Срок реализации подп</w:t>
      </w:r>
      <w:r w:rsidR="00714B88" w:rsidRPr="00FA7404">
        <w:rPr>
          <w:sz w:val="24"/>
          <w:szCs w:val="24"/>
          <w:lang w:eastAsia="ar-SA"/>
        </w:rPr>
        <w:t xml:space="preserve">рограммы: </w:t>
      </w:r>
      <w:r w:rsidR="00122BAA" w:rsidRPr="00FA7404">
        <w:rPr>
          <w:sz w:val="24"/>
          <w:szCs w:val="24"/>
          <w:lang w:eastAsia="ar-SA"/>
        </w:rPr>
        <w:t>2020-2022</w:t>
      </w:r>
      <w:r w:rsidR="00714B88" w:rsidRPr="00FA7404">
        <w:rPr>
          <w:sz w:val="24"/>
          <w:szCs w:val="24"/>
          <w:lang w:eastAsia="ar-SA"/>
        </w:rPr>
        <w:t xml:space="preserve"> год</w:t>
      </w:r>
      <w:r w:rsidR="00122BAA" w:rsidRPr="00FA7404">
        <w:rPr>
          <w:sz w:val="24"/>
          <w:szCs w:val="24"/>
          <w:lang w:eastAsia="ar-SA"/>
        </w:rPr>
        <w:t>ы</w:t>
      </w:r>
    </w:p>
    <w:p w:rsidR="00021C80" w:rsidRDefault="00021C80" w:rsidP="00E8725B">
      <w:pPr>
        <w:jc w:val="both"/>
        <w:rPr>
          <w:sz w:val="24"/>
          <w:szCs w:val="24"/>
          <w:lang w:eastAsia="ar-SA"/>
        </w:rPr>
      </w:pPr>
    </w:p>
    <w:p w:rsidR="00021C80" w:rsidRDefault="00021C80" w:rsidP="00E8725B">
      <w:pPr>
        <w:jc w:val="both"/>
        <w:rPr>
          <w:sz w:val="24"/>
          <w:szCs w:val="24"/>
          <w:lang w:eastAsia="ar-SA"/>
        </w:rPr>
      </w:pPr>
    </w:p>
    <w:p w:rsidR="00021C80" w:rsidRDefault="00021C80" w:rsidP="00021C80">
      <w:pPr>
        <w:pStyle w:val="a3"/>
        <w:numPr>
          <w:ilvl w:val="0"/>
          <w:numId w:val="20"/>
        </w:numPr>
        <w:jc w:val="both"/>
        <w:rPr>
          <w:b/>
          <w:sz w:val="24"/>
          <w:szCs w:val="24"/>
          <w:lang w:eastAsia="ar-SA"/>
        </w:rPr>
      </w:pPr>
      <w:r w:rsidRPr="00021C80">
        <w:rPr>
          <w:b/>
          <w:sz w:val="24"/>
          <w:szCs w:val="24"/>
          <w:lang w:eastAsia="ar-SA"/>
        </w:rPr>
        <w:t>Характеристика основных мероприятий подпрограммы</w:t>
      </w:r>
    </w:p>
    <w:p w:rsidR="00021C80" w:rsidRPr="00021C80" w:rsidRDefault="00021C80" w:rsidP="00021C80">
      <w:pPr>
        <w:ind w:left="360"/>
        <w:jc w:val="both"/>
        <w:rPr>
          <w:sz w:val="24"/>
          <w:szCs w:val="24"/>
          <w:lang w:eastAsia="ar-SA"/>
        </w:rPr>
      </w:pPr>
    </w:p>
    <w:p w:rsidR="00021C80" w:rsidRDefault="00021C80" w:rsidP="00021C80">
      <w:pPr>
        <w:jc w:val="both"/>
        <w:rPr>
          <w:bCs/>
          <w:iCs/>
          <w:sz w:val="24"/>
          <w:szCs w:val="24"/>
          <w:lang w:eastAsia="ar-SA"/>
        </w:rPr>
      </w:pPr>
      <w:r w:rsidRPr="00021C80">
        <w:rPr>
          <w:bCs/>
          <w:iCs/>
          <w:sz w:val="24"/>
          <w:szCs w:val="24"/>
          <w:lang w:eastAsia="ar-SA"/>
        </w:rPr>
        <w:t xml:space="preserve">    В рамках муниципальной</w:t>
      </w:r>
      <w:r>
        <w:rPr>
          <w:bCs/>
          <w:iCs/>
          <w:sz w:val="24"/>
          <w:szCs w:val="24"/>
          <w:lang w:eastAsia="ar-SA"/>
        </w:rPr>
        <w:t xml:space="preserve">  под</w:t>
      </w:r>
      <w:r w:rsidRPr="00021C80">
        <w:rPr>
          <w:bCs/>
          <w:iCs/>
          <w:sz w:val="24"/>
          <w:szCs w:val="24"/>
          <w:lang w:eastAsia="ar-SA"/>
        </w:rPr>
        <w:t>программы предусмотрены основные мероприятия срок  реализации 2020-2022 годы:</w:t>
      </w:r>
    </w:p>
    <w:p w:rsidR="00062EC1" w:rsidRDefault="00062EC1" w:rsidP="00021C80">
      <w:pPr>
        <w:jc w:val="both"/>
        <w:rPr>
          <w:bCs/>
          <w:iCs/>
          <w:sz w:val="24"/>
          <w:szCs w:val="24"/>
          <w:lang w:eastAsia="ar-SA"/>
        </w:rPr>
      </w:pPr>
    </w:p>
    <w:p w:rsidR="00062EC1" w:rsidRDefault="00062EC1" w:rsidP="00021C80">
      <w:pPr>
        <w:jc w:val="both"/>
        <w:rPr>
          <w:bCs/>
          <w:iCs/>
          <w:sz w:val="24"/>
          <w:szCs w:val="24"/>
          <w:lang w:eastAsia="ar-SA"/>
        </w:rPr>
      </w:pPr>
      <w:r>
        <w:rPr>
          <w:bCs/>
          <w:iCs/>
          <w:sz w:val="24"/>
          <w:szCs w:val="24"/>
          <w:lang w:eastAsia="ar-SA"/>
        </w:rPr>
        <w:t>Основное мероприятие 1.1  «</w:t>
      </w:r>
      <w:r w:rsidRPr="00062EC1">
        <w:rPr>
          <w:bCs/>
          <w:iCs/>
          <w:sz w:val="24"/>
          <w:szCs w:val="24"/>
          <w:lang w:eastAsia="ar-SA"/>
        </w:rPr>
        <w:t>Государственная поддержка проектов местных инициатив граждан» в соответствии с областным законом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bCs/>
          <w:iCs/>
          <w:sz w:val="24"/>
          <w:szCs w:val="24"/>
          <w:lang w:eastAsia="ar-SA"/>
        </w:rPr>
        <w:t>»:</w:t>
      </w:r>
    </w:p>
    <w:p w:rsidR="00062EC1" w:rsidRDefault="00062EC1" w:rsidP="00021C80">
      <w:pPr>
        <w:jc w:val="both"/>
        <w:rPr>
          <w:bCs/>
          <w:iCs/>
          <w:sz w:val="24"/>
          <w:szCs w:val="24"/>
          <w:lang w:eastAsia="ar-SA"/>
        </w:rPr>
      </w:pPr>
      <w:r>
        <w:rPr>
          <w:bCs/>
          <w:iCs/>
          <w:sz w:val="24"/>
          <w:szCs w:val="24"/>
          <w:lang w:eastAsia="ar-SA"/>
        </w:rPr>
        <w:t>- реконструкция тротуаров</w:t>
      </w:r>
    </w:p>
    <w:p w:rsidR="00062EC1" w:rsidRDefault="00062EC1" w:rsidP="00021C80">
      <w:pPr>
        <w:jc w:val="both"/>
        <w:rPr>
          <w:bCs/>
          <w:iCs/>
          <w:sz w:val="24"/>
          <w:szCs w:val="24"/>
          <w:lang w:eastAsia="ar-SA"/>
        </w:rPr>
      </w:pPr>
      <w:r>
        <w:rPr>
          <w:bCs/>
          <w:iCs/>
          <w:sz w:val="24"/>
          <w:szCs w:val="24"/>
          <w:lang w:eastAsia="ar-SA"/>
        </w:rPr>
        <w:t xml:space="preserve">- </w:t>
      </w:r>
      <w:r w:rsidRPr="00062EC1">
        <w:rPr>
          <w:bCs/>
          <w:iCs/>
          <w:sz w:val="24"/>
          <w:szCs w:val="24"/>
          <w:lang w:eastAsia="ar-SA"/>
        </w:rPr>
        <w:t>благоустро</w:t>
      </w:r>
      <w:r>
        <w:rPr>
          <w:bCs/>
          <w:iCs/>
          <w:sz w:val="24"/>
          <w:szCs w:val="24"/>
          <w:lang w:eastAsia="ar-SA"/>
        </w:rPr>
        <w:t xml:space="preserve">йство </w:t>
      </w:r>
      <w:r w:rsidRPr="00062EC1">
        <w:rPr>
          <w:bCs/>
          <w:iCs/>
          <w:sz w:val="24"/>
          <w:szCs w:val="24"/>
          <w:lang w:eastAsia="ar-SA"/>
        </w:rPr>
        <w:t>общественн</w:t>
      </w:r>
      <w:r>
        <w:rPr>
          <w:bCs/>
          <w:iCs/>
          <w:sz w:val="24"/>
          <w:szCs w:val="24"/>
          <w:lang w:eastAsia="ar-SA"/>
        </w:rPr>
        <w:t>ого</w:t>
      </w:r>
      <w:r w:rsidRPr="00062EC1">
        <w:rPr>
          <w:bCs/>
          <w:iCs/>
          <w:sz w:val="24"/>
          <w:szCs w:val="24"/>
          <w:lang w:eastAsia="ar-SA"/>
        </w:rPr>
        <w:t xml:space="preserve"> кладбищ</w:t>
      </w:r>
      <w:r>
        <w:rPr>
          <w:bCs/>
          <w:iCs/>
          <w:sz w:val="24"/>
          <w:szCs w:val="24"/>
          <w:lang w:eastAsia="ar-SA"/>
        </w:rPr>
        <w:t xml:space="preserve">а </w:t>
      </w:r>
    </w:p>
    <w:p w:rsidR="00062EC1" w:rsidRDefault="00062EC1" w:rsidP="00021C80">
      <w:pPr>
        <w:jc w:val="both"/>
        <w:rPr>
          <w:bCs/>
          <w:iCs/>
          <w:sz w:val="24"/>
          <w:szCs w:val="24"/>
          <w:lang w:eastAsia="ar-SA"/>
        </w:rPr>
      </w:pPr>
      <w:r>
        <w:rPr>
          <w:bCs/>
          <w:iCs/>
          <w:sz w:val="24"/>
          <w:szCs w:val="24"/>
          <w:lang w:eastAsia="ar-SA"/>
        </w:rPr>
        <w:t>-  реконструкция детских игровых площадок.</w:t>
      </w:r>
    </w:p>
    <w:p w:rsidR="00062EC1" w:rsidRDefault="00062EC1" w:rsidP="00021C80">
      <w:pPr>
        <w:jc w:val="both"/>
        <w:rPr>
          <w:bCs/>
          <w:iCs/>
          <w:sz w:val="24"/>
          <w:szCs w:val="24"/>
          <w:lang w:eastAsia="ar-SA"/>
        </w:rPr>
      </w:pPr>
    </w:p>
    <w:p w:rsidR="00062EC1" w:rsidRDefault="00062EC1" w:rsidP="00021C80">
      <w:pPr>
        <w:jc w:val="both"/>
        <w:rPr>
          <w:bCs/>
          <w:iCs/>
          <w:sz w:val="24"/>
          <w:szCs w:val="24"/>
          <w:lang w:eastAsia="ar-SA"/>
        </w:rPr>
      </w:pPr>
      <w:r>
        <w:rPr>
          <w:bCs/>
          <w:iCs/>
          <w:sz w:val="24"/>
          <w:szCs w:val="24"/>
          <w:lang w:eastAsia="ar-SA"/>
        </w:rPr>
        <w:lastRenderedPageBreak/>
        <w:t>Основное мероприятие 1.</w:t>
      </w:r>
      <w:r w:rsidRPr="00062EC1">
        <w:rPr>
          <w:bCs/>
          <w:iCs/>
          <w:sz w:val="24"/>
          <w:szCs w:val="24"/>
          <w:lang w:eastAsia="ar-SA"/>
        </w:rPr>
        <w:t xml:space="preserve">2 «Государственная поддержка проектов старост сельских населенных  пунктов» в соответствии с </w:t>
      </w:r>
      <w:proofErr w:type="gramStart"/>
      <w:r w:rsidRPr="00062EC1">
        <w:rPr>
          <w:bCs/>
          <w:iCs/>
          <w:sz w:val="24"/>
          <w:szCs w:val="24"/>
          <w:lang w:eastAsia="ar-SA"/>
        </w:rPr>
        <w:t>областным</w:t>
      </w:r>
      <w:proofErr w:type="gramEnd"/>
      <w:r w:rsidRPr="00062EC1">
        <w:rPr>
          <w:bCs/>
          <w:iCs/>
          <w:sz w:val="24"/>
          <w:szCs w:val="24"/>
          <w:lang w:eastAsia="ar-SA"/>
        </w:rPr>
        <w:t xml:space="preserve"> закон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bCs/>
          <w:iCs/>
          <w:sz w:val="24"/>
          <w:szCs w:val="24"/>
          <w:lang w:eastAsia="ar-SA"/>
        </w:rPr>
        <w:t>:</w:t>
      </w:r>
    </w:p>
    <w:p w:rsidR="00062EC1" w:rsidRDefault="00062EC1" w:rsidP="00021C80">
      <w:pPr>
        <w:jc w:val="both"/>
        <w:rPr>
          <w:bCs/>
          <w:iCs/>
          <w:sz w:val="24"/>
          <w:szCs w:val="24"/>
          <w:lang w:eastAsia="ar-SA"/>
        </w:rPr>
      </w:pPr>
      <w:r>
        <w:rPr>
          <w:bCs/>
          <w:iCs/>
          <w:sz w:val="24"/>
          <w:szCs w:val="24"/>
          <w:lang w:eastAsia="ar-SA"/>
        </w:rPr>
        <w:t xml:space="preserve">- </w:t>
      </w:r>
      <w:r w:rsidR="00982296">
        <w:rPr>
          <w:bCs/>
          <w:iCs/>
          <w:sz w:val="24"/>
          <w:szCs w:val="24"/>
          <w:lang w:eastAsia="ar-SA"/>
        </w:rPr>
        <w:t>работы по освеще</w:t>
      </w:r>
      <w:r w:rsidRPr="00062EC1">
        <w:rPr>
          <w:bCs/>
          <w:iCs/>
          <w:sz w:val="24"/>
          <w:szCs w:val="24"/>
          <w:lang w:eastAsia="ar-SA"/>
        </w:rPr>
        <w:t>н</w:t>
      </w:r>
      <w:r w:rsidR="00982296">
        <w:rPr>
          <w:bCs/>
          <w:iCs/>
          <w:sz w:val="24"/>
          <w:szCs w:val="24"/>
          <w:lang w:eastAsia="ar-SA"/>
        </w:rPr>
        <w:t>ию</w:t>
      </w:r>
      <w:r w:rsidRPr="00062EC1">
        <w:rPr>
          <w:bCs/>
          <w:iCs/>
          <w:sz w:val="24"/>
          <w:szCs w:val="24"/>
          <w:lang w:eastAsia="ar-SA"/>
        </w:rPr>
        <w:t xml:space="preserve"> улиц</w:t>
      </w:r>
    </w:p>
    <w:p w:rsidR="00062EC1" w:rsidRDefault="00062EC1" w:rsidP="00021C80">
      <w:pPr>
        <w:jc w:val="both"/>
        <w:rPr>
          <w:bCs/>
          <w:iCs/>
          <w:sz w:val="24"/>
          <w:szCs w:val="24"/>
          <w:lang w:eastAsia="ar-SA"/>
        </w:rPr>
      </w:pPr>
      <w:r>
        <w:rPr>
          <w:bCs/>
          <w:iCs/>
          <w:sz w:val="24"/>
          <w:szCs w:val="24"/>
          <w:lang w:eastAsia="ar-SA"/>
        </w:rPr>
        <w:t xml:space="preserve">- </w:t>
      </w:r>
      <w:r w:rsidR="00982296">
        <w:rPr>
          <w:bCs/>
          <w:iCs/>
          <w:sz w:val="24"/>
          <w:szCs w:val="24"/>
          <w:lang w:eastAsia="ar-SA"/>
        </w:rPr>
        <w:t>ремонт</w:t>
      </w:r>
      <w:r w:rsidR="00982296" w:rsidRPr="00982296">
        <w:rPr>
          <w:bCs/>
          <w:iCs/>
          <w:sz w:val="24"/>
          <w:szCs w:val="24"/>
          <w:lang w:eastAsia="ar-SA"/>
        </w:rPr>
        <w:t xml:space="preserve"> автомобильных дорог местного значения</w:t>
      </w:r>
    </w:p>
    <w:p w:rsidR="00982296" w:rsidRPr="00062EC1" w:rsidRDefault="00982296" w:rsidP="00021C80">
      <w:pPr>
        <w:jc w:val="both"/>
        <w:rPr>
          <w:bCs/>
          <w:iCs/>
          <w:sz w:val="24"/>
          <w:szCs w:val="24"/>
          <w:lang w:eastAsia="ar-SA"/>
        </w:rPr>
      </w:pPr>
      <w:r>
        <w:rPr>
          <w:bCs/>
          <w:iCs/>
          <w:sz w:val="24"/>
          <w:szCs w:val="24"/>
          <w:lang w:eastAsia="ar-SA"/>
        </w:rPr>
        <w:t>- ремонт</w:t>
      </w:r>
      <w:r w:rsidRPr="00982296">
        <w:rPr>
          <w:bCs/>
          <w:iCs/>
          <w:sz w:val="24"/>
          <w:szCs w:val="24"/>
          <w:lang w:eastAsia="ar-SA"/>
        </w:rPr>
        <w:t xml:space="preserve"> общественных колодцев  </w:t>
      </w:r>
    </w:p>
    <w:p w:rsidR="00021C80" w:rsidRPr="00021C80" w:rsidRDefault="00021C80" w:rsidP="00021C80">
      <w:pPr>
        <w:jc w:val="both"/>
        <w:rPr>
          <w:sz w:val="24"/>
          <w:szCs w:val="24"/>
          <w:lang w:eastAsia="ar-SA"/>
        </w:rPr>
      </w:pPr>
    </w:p>
    <w:p w:rsidR="005B598C" w:rsidRPr="00FA7404" w:rsidRDefault="005B598C" w:rsidP="00714B88">
      <w:pPr>
        <w:ind w:firstLine="851"/>
        <w:jc w:val="both"/>
        <w:rPr>
          <w:b/>
          <w:sz w:val="24"/>
          <w:szCs w:val="24"/>
          <w:lang w:eastAsia="ar-SA"/>
        </w:rPr>
      </w:pPr>
    </w:p>
    <w:p w:rsidR="00714B88" w:rsidRDefault="00021C80" w:rsidP="00714B88">
      <w:pPr>
        <w:ind w:firstLine="851"/>
        <w:jc w:val="both"/>
        <w:rPr>
          <w:b/>
          <w:sz w:val="24"/>
          <w:szCs w:val="24"/>
          <w:lang w:eastAsia="ar-SA"/>
        </w:rPr>
      </w:pPr>
      <w:r>
        <w:rPr>
          <w:b/>
          <w:sz w:val="24"/>
          <w:szCs w:val="24"/>
          <w:lang w:eastAsia="ar-SA"/>
        </w:rPr>
        <w:t>5</w:t>
      </w:r>
      <w:r w:rsidR="00714B88" w:rsidRPr="00FA7404">
        <w:rPr>
          <w:b/>
          <w:sz w:val="24"/>
          <w:szCs w:val="24"/>
          <w:lang w:eastAsia="ar-SA"/>
        </w:rPr>
        <w:t xml:space="preserve"> .Ресурсное обеспечение муниципальной </w:t>
      </w:r>
      <w:r w:rsidR="0050494C" w:rsidRPr="00FA7404">
        <w:rPr>
          <w:b/>
          <w:sz w:val="24"/>
          <w:szCs w:val="24"/>
          <w:lang w:eastAsia="ar-SA"/>
        </w:rPr>
        <w:t>под</w:t>
      </w:r>
      <w:r w:rsidR="00714B88" w:rsidRPr="00FA7404">
        <w:rPr>
          <w:b/>
          <w:sz w:val="24"/>
          <w:szCs w:val="24"/>
          <w:lang w:eastAsia="ar-SA"/>
        </w:rPr>
        <w:t>программы</w:t>
      </w:r>
    </w:p>
    <w:p w:rsidR="00BE021C" w:rsidRDefault="00BE021C" w:rsidP="00BE021C">
      <w:pPr>
        <w:ind w:firstLine="851"/>
        <w:jc w:val="both"/>
        <w:rPr>
          <w:sz w:val="24"/>
          <w:szCs w:val="24"/>
          <w:lang w:eastAsia="ar-SA"/>
        </w:rPr>
      </w:pPr>
    </w:p>
    <w:p w:rsidR="00BE021C" w:rsidRPr="00BE021C" w:rsidRDefault="00BE021C" w:rsidP="00BE021C">
      <w:pPr>
        <w:ind w:firstLine="851"/>
        <w:jc w:val="both"/>
        <w:rPr>
          <w:sz w:val="24"/>
          <w:szCs w:val="24"/>
          <w:lang w:eastAsia="ar-SA"/>
        </w:rPr>
      </w:pPr>
      <w:r w:rsidRPr="00BE021C">
        <w:rPr>
          <w:sz w:val="24"/>
          <w:szCs w:val="24"/>
          <w:lang w:eastAsia="ar-SA"/>
        </w:rPr>
        <w:t xml:space="preserve">   Реализация муниципальной п</w:t>
      </w:r>
      <w:r w:rsidR="0095592A">
        <w:rPr>
          <w:sz w:val="24"/>
          <w:szCs w:val="24"/>
          <w:lang w:eastAsia="ar-SA"/>
        </w:rPr>
        <w:t>одп</w:t>
      </w:r>
      <w:r w:rsidRPr="00BE021C">
        <w:rPr>
          <w:sz w:val="24"/>
          <w:szCs w:val="24"/>
          <w:lang w:eastAsia="ar-SA"/>
        </w:rPr>
        <w:t>рограммы МО Красноозерное  сельское поселение осуществляется на основе:</w:t>
      </w:r>
    </w:p>
    <w:p w:rsidR="00BE021C" w:rsidRPr="00BE021C" w:rsidRDefault="00BE021C" w:rsidP="00BE021C">
      <w:pPr>
        <w:ind w:firstLine="851"/>
        <w:jc w:val="both"/>
        <w:rPr>
          <w:sz w:val="24"/>
          <w:szCs w:val="24"/>
          <w:lang w:eastAsia="ar-SA"/>
        </w:rPr>
      </w:pPr>
      <w:r w:rsidRPr="00BE021C">
        <w:rPr>
          <w:sz w:val="24"/>
          <w:szCs w:val="24"/>
          <w:lang w:eastAsia="ar-SA"/>
        </w:rPr>
        <w:t>-  муниципальных  контрактов (</w:t>
      </w:r>
      <w:proofErr w:type="gramStart"/>
      <w:r w:rsidRPr="00BE021C">
        <w:rPr>
          <w:sz w:val="24"/>
          <w:szCs w:val="24"/>
          <w:lang w:eastAsia="ar-SA"/>
        </w:rPr>
        <w:t>договоров-подряда</w:t>
      </w:r>
      <w:proofErr w:type="gramEnd"/>
      <w:r w:rsidRPr="00BE021C">
        <w:rPr>
          <w:sz w:val="24"/>
          <w:szCs w:val="24"/>
          <w:lang w:eastAsia="ar-SA"/>
        </w:rPr>
        <w:t>), заключаемых муниципальным заказчиком программы  с исполнителями программных мероприятий в соответствии с законодательством Российской Федерации;</w:t>
      </w:r>
    </w:p>
    <w:p w:rsidR="00BE021C" w:rsidRPr="00BE021C" w:rsidRDefault="00BE021C" w:rsidP="00BE021C">
      <w:pPr>
        <w:ind w:firstLine="851"/>
        <w:jc w:val="both"/>
        <w:rPr>
          <w:sz w:val="24"/>
          <w:szCs w:val="24"/>
          <w:lang w:eastAsia="ar-SA"/>
        </w:rPr>
      </w:pPr>
      <w:r w:rsidRPr="00BE021C">
        <w:rPr>
          <w:sz w:val="24"/>
          <w:szCs w:val="24"/>
          <w:lang w:eastAsia="ar-SA"/>
        </w:rPr>
        <w:t>- соблюдения условий, порядка, правил, утвержденных федеральными, областными и  муниципальными  правовыми актами.</w:t>
      </w:r>
    </w:p>
    <w:p w:rsidR="00714B88" w:rsidRPr="00FA7404" w:rsidRDefault="00714B88" w:rsidP="00714B88">
      <w:pPr>
        <w:ind w:firstLine="851"/>
        <w:jc w:val="both"/>
        <w:rPr>
          <w:sz w:val="24"/>
          <w:szCs w:val="24"/>
          <w:lang w:eastAsia="ar-SA"/>
        </w:rPr>
      </w:pPr>
      <w:r w:rsidRPr="00FA7404">
        <w:rPr>
          <w:sz w:val="24"/>
          <w:szCs w:val="24"/>
          <w:lang w:eastAsia="ar-SA"/>
        </w:rPr>
        <w:t xml:space="preserve">Общий объем финансирования </w:t>
      </w:r>
      <w:r w:rsidR="0072655F" w:rsidRPr="00FA7404">
        <w:rPr>
          <w:sz w:val="24"/>
          <w:szCs w:val="24"/>
          <w:lang w:eastAsia="ar-SA"/>
        </w:rPr>
        <w:t>под</w:t>
      </w:r>
      <w:r w:rsidRPr="00FA7404">
        <w:rPr>
          <w:sz w:val="24"/>
          <w:szCs w:val="24"/>
          <w:lang w:eastAsia="ar-SA"/>
        </w:rPr>
        <w:t>программы в 20</w:t>
      </w:r>
      <w:r w:rsidR="00CA1DB1" w:rsidRPr="00FA7404">
        <w:rPr>
          <w:sz w:val="24"/>
          <w:szCs w:val="24"/>
          <w:lang w:eastAsia="ar-SA"/>
        </w:rPr>
        <w:t>20-2022</w:t>
      </w:r>
      <w:r w:rsidRPr="00FA7404">
        <w:rPr>
          <w:sz w:val="24"/>
          <w:szCs w:val="24"/>
          <w:lang w:eastAsia="ar-SA"/>
        </w:rPr>
        <w:t xml:space="preserve"> год</w:t>
      </w:r>
      <w:r w:rsidR="00CA1DB1" w:rsidRPr="00FA7404">
        <w:rPr>
          <w:sz w:val="24"/>
          <w:szCs w:val="24"/>
          <w:lang w:eastAsia="ar-SA"/>
        </w:rPr>
        <w:t>ах</w:t>
      </w:r>
      <w:r w:rsidRPr="00FA7404">
        <w:rPr>
          <w:sz w:val="24"/>
          <w:szCs w:val="24"/>
          <w:lang w:eastAsia="ar-SA"/>
        </w:rPr>
        <w:t xml:space="preserve"> составит </w:t>
      </w:r>
      <w:r w:rsidR="00ED2B6B" w:rsidRPr="00FA7404">
        <w:rPr>
          <w:sz w:val="24"/>
          <w:szCs w:val="24"/>
          <w:lang w:eastAsia="ar-SA"/>
        </w:rPr>
        <w:t>2 2</w:t>
      </w:r>
      <w:r w:rsidR="003D7DC5">
        <w:rPr>
          <w:sz w:val="24"/>
          <w:szCs w:val="24"/>
          <w:lang w:eastAsia="ar-SA"/>
        </w:rPr>
        <w:t>0</w:t>
      </w:r>
      <w:r w:rsidR="00ED2B6B" w:rsidRPr="00FA7404">
        <w:rPr>
          <w:sz w:val="24"/>
          <w:szCs w:val="24"/>
          <w:lang w:eastAsia="ar-SA"/>
        </w:rPr>
        <w:t xml:space="preserve">0,5 </w:t>
      </w:r>
      <w:r w:rsidR="00D8223C" w:rsidRPr="00FA7404">
        <w:rPr>
          <w:sz w:val="24"/>
          <w:szCs w:val="24"/>
          <w:lang w:eastAsia="ar-SA"/>
        </w:rPr>
        <w:t xml:space="preserve"> </w:t>
      </w:r>
      <w:r w:rsidRPr="00FA7404">
        <w:rPr>
          <w:sz w:val="24"/>
          <w:szCs w:val="24"/>
          <w:lang w:eastAsia="ar-SA"/>
        </w:rPr>
        <w:t xml:space="preserve"> </w:t>
      </w:r>
      <w:proofErr w:type="spellStart"/>
      <w:r w:rsidRPr="00FA7404">
        <w:rPr>
          <w:sz w:val="24"/>
          <w:szCs w:val="24"/>
          <w:lang w:eastAsia="ar-SA"/>
        </w:rPr>
        <w:t>тыс</w:t>
      </w:r>
      <w:proofErr w:type="gramStart"/>
      <w:r w:rsidRPr="00FA7404">
        <w:rPr>
          <w:sz w:val="24"/>
          <w:szCs w:val="24"/>
          <w:lang w:eastAsia="ar-SA"/>
        </w:rPr>
        <w:t>.р</w:t>
      </w:r>
      <w:proofErr w:type="gramEnd"/>
      <w:r w:rsidRPr="00FA7404">
        <w:rPr>
          <w:sz w:val="24"/>
          <w:szCs w:val="24"/>
          <w:lang w:eastAsia="ar-SA"/>
        </w:rPr>
        <w:t>уб</w:t>
      </w:r>
      <w:proofErr w:type="spellEnd"/>
      <w:r w:rsidRPr="00FA7404">
        <w:rPr>
          <w:sz w:val="24"/>
          <w:szCs w:val="24"/>
          <w:lang w:eastAsia="ar-SA"/>
        </w:rPr>
        <w:t xml:space="preserve">, в том числе: </w:t>
      </w:r>
      <w:r w:rsidR="00E604D4" w:rsidRPr="00FA7404">
        <w:rPr>
          <w:sz w:val="24"/>
          <w:szCs w:val="24"/>
          <w:lang w:eastAsia="ar-SA"/>
        </w:rPr>
        <w:t xml:space="preserve"> </w:t>
      </w:r>
    </w:p>
    <w:p w:rsidR="00BE021C" w:rsidRDefault="00BE021C" w:rsidP="00714B88">
      <w:pPr>
        <w:ind w:firstLine="851"/>
        <w:jc w:val="both"/>
        <w:rPr>
          <w:sz w:val="24"/>
          <w:szCs w:val="24"/>
          <w:lang w:eastAsia="ar-SA"/>
        </w:rPr>
      </w:pPr>
      <w:r>
        <w:rPr>
          <w:sz w:val="24"/>
          <w:szCs w:val="24"/>
          <w:lang w:eastAsia="ar-SA"/>
        </w:rPr>
        <w:t>2020 год:</w:t>
      </w:r>
    </w:p>
    <w:p w:rsidR="00BE021C" w:rsidRDefault="00BE021C" w:rsidP="00714B88">
      <w:pPr>
        <w:ind w:firstLine="851"/>
        <w:jc w:val="both"/>
        <w:rPr>
          <w:sz w:val="24"/>
          <w:szCs w:val="24"/>
          <w:lang w:eastAsia="ar-SA"/>
        </w:rPr>
      </w:pPr>
      <w:r>
        <w:rPr>
          <w:sz w:val="24"/>
          <w:szCs w:val="24"/>
          <w:lang w:eastAsia="ar-SA"/>
        </w:rPr>
        <w:t xml:space="preserve">Местный бюджет - </w:t>
      </w:r>
      <w:r w:rsidRPr="00BE021C">
        <w:rPr>
          <w:sz w:val="24"/>
          <w:szCs w:val="24"/>
          <w:lang w:eastAsia="ar-SA"/>
        </w:rPr>
        <w:t>166,92</w:t>
      </w:r>
      <w:r>
        <w:rPr>
          <w:sz w:val="24"/>
          <w:szCs w:val="24"/>
          <w:lang w:eastAsia="ar-SA"/>
        </w:rPr>
        <w:t xml:space="preserve"> </w:t>
      </w:r>
      <w:r w:rsidRPr="00BE021C">
        <w:rPr>
          <w:sz w:val="24"/>
          <w:szCs w:val="24"/>
          <w:lang w:eastAsia="ar-SA"/>
        </w:rPr>
        <w:t xml:space="preserve">тыс. </w:t>
      </w:r>
      <w:proofErr w:type="spellStart"/>
      <w:r w:rsidRPr="00BE021C">
        <w:rPr>
          <w:sz w:val="24"/>
          <w:szCs w:val="24"/>
          <w:lang w:eastAsia="ar-SA"/>
        </w:rPr>
        <w:t>руб</w:t>
      </w:r>
      <w:proofErr w:type="spellEnd"/>
    </w:p>
    <w:p w:rsidR="00BE021C" w:rsidRDefault="00BE021C" w:rsidP="00714B88">
      <w:pPr>
        <w:ind w:firstLine="851"/>
        <w:jc w:val="both"/>
        <w:rPr>
          <w:sz w:val="24"/>
          <w:szCs w:val="24"/>
          <w:lang w:eastAsia="ar-SA"/>
        </w:rPr>
      </w:pPr>
      <w:r>
        <w:rPr>
          <w:sz w:val="24"/>
          <w:szCs w:val="24"/>
          <w:lang w:eastAsia="ar-SA"/>
        </w:rPr>
        <w:t xml:space="preserve">Областной бюджет - </w:t>
      </w:r>
      <w:r w:rsidRPr="00BE021C">
        <w:rPr>
          <w:sz w:val="24"/>
          <w:szCs w:val="24"/>
          <w:lang w:eastAsia="ar-SA"/>
        </w:rPr>
        <w:t>1663,58</w:t>
      </w:r>
      <w:r>
        <w:rPr>
          <w:sz w:val="24"/>
          <w:szCs w:val="24"/>
          <w:lang w:eastAsia="ar-SA"/>
        </w:rPr>
        <w:t xml:space="preserve"> </w:t>
      </w:r>
      <w:r w:rsidRPr="00BE021C">
        <w:rPr>
          <w:sz w:val="24"/>
          <w:szCs w:val="24"/>
          <w:lang w:eastAsia="ar-SA"/>
        </w:rPr>
        <w:t xml:space="preserve">тыс. </w:t>
      </w:r>
      <w:proofErr w:type="spellStart"/>
      <w:r w:rsidRPr="00BE021C">
        <w:rPr>
          <w:sz w:val="24"/>
          <w:szCs w:val="24"/>
          <w:lang w:eastAsia="ar-SA"/>
        </w:rPr>
        <w:t>руб</w:t>
      </w:r>
      <w:proofErr w:type="spellEnd"/>
    </w:p>
    <w:p w:rsidR="00613B73" w:rsidRDefault="00613B73" w:rsidP="00714B88">
      <w:pPr>
        <w:ind w:firstLine="851"/>
        <w:jc w:val="both"/>
        <w:rPr>
          <w:sz w:val="24"/>
          <w:szCs w:val="24"/>
          <w:lang w:eastAsia="ar-SA"/>
        </w:rPr>
      </w:pPr>
    </w:p>
    <w:p w:rsidR="00CA1DB1" w:rsidRDefault="00CA1DB1" w:rsidP="00714B88">
      <w:pPr>
        <w:ind w:firstLine="851"/>
        <w:jc w:val="both"/>
        <w:rPr>
          <w:sz w:val="24"/>
          <w:szCs w:val="24"/>
          <w:lang w:eastAsia="ar-SA"/>
        </w:rPr>
      </w:pPr>
      <w:r w:rsidRPr="00FA7404">
        <w:rPr>
          <w:sz w:val="24"/>
          <w:szCs w:val="24"/>
          <w:lang w:eastAsia="ar-SA"/>
        </w:rPr>
        <w:t>2021 год</w:t>
      </w:r>
      <w:r w:rsidR="00613B73">
        <w:rPr>
          <w:sz w:val="24"/>
          <w:szCs w:val="24"/>
          <w:lang w:eastAsia="ar-SA"/>
        </w:rPr>
        <w:t>:</w:t>
      </w:r>
    </w:p>
    <w:p w:rsidR="00613B73" w:rsidRPr="00613B73" w:rsidRDefault="00613B73" w:rsidP="00613B73">
      <w:pPr>
        <w:ind w:firstLine="851"/>
        <w:jc w:val="both"/>
        <w:rPr>
          <w:sz w:val="24"/>
          <w:szCs w:val="24"/>
          <w:lang w:eastAsia="ar-SA"/>
        </w:rPr>
      </w:pPr>
      <w:r w:rsidRPr="00613B73">
        <w:rPr>
          <w:sz w:val="24"/>
          <w:szCs w:val="24"/>
          <w:lang w:eastAsia="ar-SA"/>
        </w:rPr>
        <w:t xml:space="preserve">Местный бюджет </w:t>
      </w:r>
      <w:r>
        <w:rPr>
          <w:sz w:val="24"/>
          <w:szCs w:val="24"/>
          <w:lang w:eastAsia="ar-SA"/>
        </w:rPr>
        <w:t>–</w:t>
      </w:r>
      <w:r w:rsidRPr="00613B73">
        <w:rPr>
          <w:sz w:val="24"/>
          <w:szCs w:val="24"/>
          <w:lang w:eastAsia="ar-SA"/>
        </w:rPr>
        <w:t xml:space="preserve"> </w:t>
      </w:r>
      <w:r>
        <w:rPr>
          <w:sz w:val="24"/>
          <w:szCs w:val="24"/>
          <w:lang w:eastAsia="ar-SA"/>
        </w:rPr>
        <w:t>180,0</w:t>
      </w:r>
      <w:r w:rsidRPr="00613B73">
        <w:rPr>
          <w:sz w:val="24"/>
          <w:szCs w:val="24"/>
          <w:lang w:eastAsia="ar-SA"/>
        </w:rPr>
        <w:t xml:space="preserve"> тыс. </w:t>
      </w:r>
      <w:proofErr w:type="spellStart"/>
      <w:r w:rsidRPr="00613B73">
        <w:rPr>
          <w:sz w:val="24"/>
          <w:szCs w:val="24"/>
          <w:lang w:eastAsia="ar-SA"/>
        </w:rPr>
        <w:t>руб</w:t>
      </w:r>
      <w:proofErr w:type="spellEnd"/>
    </w:p>
    <w:p w:rsidR="00613B73" w:rsidRPr="00613B73" w:rsidRDefault="00613B73" w:rsidP="00613B73">
      <w:pPr>
        <w:ind w:firstLine="851"/>
        <w:jc w:val="both"/>
        <w:rPr>
          <w:sz w:val="24"/>
          <w:szCs w:val="24"/>
          <w:lang w:eastAsia="ar-SA"/>
        </w:rPr>
      </w:pPr>
      <w:r w:rsidRPr="00613B73">
        <w:rPr>
          <w:sz w:val="24"/>
          <w:szCs w:val="24"/>
          <w:lang w:eastAsia="ar-SA"/>
        </w:rPr>
        <w:t xml:space="preserve">Областной бюджет </w:t>
      </w:r>
      <w:r>
        <w:rPr>
          <w:sz w:val="24"/>
          <w:szCs w:val="24"/>
          <w:lang w:eastAsia="ar-SA"/>
        </w:rPr>
        <w:t>–</w:t>
      </w:r>
      <w:r w:rsidRPr="00613B73">
        <w:rPr>
          <w:sz w:val="24"/>
          <w:szCs w:val="24"/>
          <w:lang w:eastAsia="ar-SA"/>
        </w:rPr>
        <w:t xml:space="preserve"> </w:t>
      </w:r>
      <w:r>
        <w:rPr>
          <w:sz w:val="24"/>
          <w:szCs w:val="24"/>
          <w:lang w:eastAsia="ar-SA"/>
        </w:rPr>
        <w:t>0,0</w:t>
      </w:r>
      <w:r w:rsidRPr="00613B73">
        <w:rPr>
          <w:sz w:val="24"/>
          <w:szCs w:val="24"/>
          <w:lang w:eastAsia="ar-SA"/>
        </w:rPr>
        <w:t xml:space="preserve"> тыс. </w:t>
      </w:r>
      <w:proofErr w:type="spellStart"/>
      <w:r w:rsidRPr="00613B73">
        <w:rPr>
          <w:sz w:val="24"/>
          <w:szCs w:val="24"/>
          <w:lang w:eastAsia="ar-SA"/>
        </w:rPr>
        <w:t>руб</w:t>
      </w:r>
      <w:proofErr w:type="spellEnd"/>
    </w:p>
    <w:p w:rsidR="00613B73" w:rsidRPr="00FA7404" w:rsidRDefault="00613B73" w:rsidP="00714B88">
      <w:pPr>
        <w:ind w:firstLine="851"/>
        <w:jc w:val="both"/>
        <w:rPr>
          <w:sz w:val="24"/>
          <w:szCs w:val="24"/>
          <w:lang w:eastAsia="ar-SA"/>
        </w:rPr>
      </w:pPr>
    </w:p>
    <w:p w:rsidR="00613B73" w:rsidRDefault="00CA1DB1" w:rsidP="00714B88">
      <w:pPr>
        <w:ind w:firstLine="851"/>
        <w:jc w:val="both"/>
        <w:rPr>
          <w:sz w:val="24"/>
          <w:szCs w:val="24"/>
          <w:lang w:eastAsia="ar-SA"/>
        </w:rPr>
      </w:pPr>
      <w:r w:rsidRPr="00FA7404">
        <w:rPr>
          <w:sz w:val="24"/>
          <w:szCs w:val="24"/>
          <w:lang w:eastAsia="ar-SA"/>
        </w:rPr>
        <w:t>2022 год</w:t>
      </w:r>
      <w:r w:rsidR="00613B73">
        <w:rPr>
          <w:sz w:val="24"/>
          <w:szCs w:val="24"/>
          <w:lang w:eastAsia="ar-SA"/>
        </w:rPr>
        <w:t>:</w:t>
      </w:r>
    </w:p>
    <w:p w:rsidR="00613B73" w:rsidRPr="00613B73" w:rsidRDefault="00BE021C" w:rsidP="00613B73">
      <w:pPr>
        <w:ind w:firstLine="851"/>
        <w:jc w:val="both"/>
        <w:rPr>
          <w:sz w:val="24"/>
          <w:szCs w:val="24"/>
          <w:lang w:eastAsia="ar-SA"/>
        </w:rPr>
      </w:pPr>
      <w:r>
        <w:rPr>
          <w:sz w:val="24"/>
          <w:szCs w:val="24"/>
          <w:lang w:eastAsia="ar-SA"/>
        </w:rPr>
        <w:t xml:space="preserve"> </w:t>
      </w:r>
      <w:r w:rsidR="00613B73" w:rsidRPr="00613B73">
        <w:rPr>
          <w:sz w:val="24"/>
          <w:szCs w:val="24"/>
          <w:lang w:eastAsia="ar-SA"/>
        </w:rPr>
        <w:t xml:space="preserve">Местный бюджет </w:t>
      </w:r>
      <w:r w:rsidR="00613B73">
        <w:rPr>
          <w:sz w:val="24"/>
          <w:szCs w:val="24"/>
          <w:lang w:eastAsia="ar-SA"/>
        </w:rPr>
        <w:t>–</w:t>
      </w:r>
      <w:r w:rsidR="00613B73" w:rsidRPr="00613B73">
        <w:rPr>
          <w:sz w:val="24"/>
          <w:szCs w:val="24"/>
          <w:lang w:eastAsia="ar-SA"/>
        </w:rPr>
        <w:t xml:space="preserve"> </w:t>
      </w:r>
      <w:r w:rsidR="00613B73">
        <w:rPr>
          <w:sz w:val="24"/>
          <w:szCs w:val="24"/>
          <w:lang w:eastAsia="ar-SA"/>
        </w:rPr>
        <w:t>190,0</w:t>
      </w:r>
      <w:r w:rsidR="00613B73" w:rsidRPr="00613B73">
        <w:rPr>
          <w:sz w:val="24"/>
          <w:szCs w:val="24"/>
          <w:lang w:eastAsia="ar-SA"/>
        </w:rPr>
        <w:t xml:space="preserve"> тыс. </w:t>
      </w:r>
      <w:proofErr w:type="spellStart"/>
      <w:r w:rsidR="00613B73" w:rsidRPr="00613B73">
        <w:rPr>
          <w:sz w:val="24"/>
          <w:szCs w:val="24"/>
          <w:lang w:eastAsia="ar-SA"/>
        </w:rPr>
        <w:t>руб</w:t>
      </w:r>
      <w:proofErr w:type="spellEnd"/>
    </w:p>
    <w:p w:rsidR="00613B73" w:rsidRPr="00613B73" w:rsidRDefault="00613B73" w:rsidP="00613B73">
      <w:pPr>
        <w:ind w:firstLine="851"/>
        <w:jc w:val="both"/>
        <w:rPr>
          <w:sz w:val="24"/>
          <w:szCs w:val="24"/>
          <w:lang w:eastAsia="ar-SA"/>
        </w:rPr>
      </w:pPr>
      <w:r w:rsidRPr="00613B73">
        <w:rPr>
          <w:sz w:val="24"/>
          <w:szCs w:val="24"/>
          <w:lang w:eastAsia="ar-SA"/>
        </w:rPr>
        <w:t xml:space="preserve">Областной бюджет </w:t>
      </w:r>
      <w:r>
        <w:rPr>
          <w:sz w:val="24"/>
          <w:szCs w:val="24"/>
          <w:lang w:eastAsia="ar-SA"/>
        </w:rPr>
        <w:t>–</w:t>
      </w:r>
      <w:r w:rsidRPr="00613B73">
        <w:rPr>
          <w:sz w:val="24"/>
          <w:szCs w:val="24"/>
          <w:lang w:eastAsia="ar-SA"/>
        </w:rPr>
        <w:t xml:space="preserve"> </w:t>
      </w:r>
      <w:r>
        <w:rPr>
          <w:sz w:val="24"/>
          <w:szCs w:val="24"/>
          <w:lang w:eastAsia="ar-SA"/>
        </w:rPr>
        <w:t>0,0</w:t>
      </w:r>
      <w:r w:rsidRPr="00613B73">
        <w:rPr>
          <w:sz w:val="24"/>
          <w:szCs w:val="24"/>
          <w:lang w:eastAsia="ar-SA"/>
        </w:rPr>
        <w:t xml:space="preserve"> тыс. </w:t>
      </w:r>
      <w:proofErr w:type="spellStart"/>
      <w:r w:rsidRPr="00613B73">
        <w:rPr>
          <w:sz w:val="24"/>
          <w:szCs w:val="24"/>
          <w:lang w:eastAsia="ar-SA"/>
        </w:rPr>
        <w:t>руб</w:t>
      </w:r>
      <w:proofErr w:type="spellEnd"/>
    </w:p>
    <w:p w:rsidR="00CA1DB1" w:rsidRPr="00FA7404" w:rsidRDefault="00CA1DB1" w:rsidP="00714B88">
      <w:pPr>
        <w:ind w:firstLine="851"/>
        <w:jc w:val="both"/>
        <w:rPr>
          <w:sz w:val="24"/>
          <w:szCs w:val="24"/>
          <w:lang w:eastAsia="ar-SA"/>
        </w:rPr>
      </w:pPr>
    </w:p>
    <w:p w:rsidR="00714B88" w:rsidRPr="00FA7404" w:rsidRDefault="00714B88" w:rsidP="00714B88">
      <w:pPr>
        <w:ind w:firstLine="851"/>
        <w:jc w:val="both"/>
        <w:rPr>
          <w:sz w:val="24"/>
          <w:szCs w:val="24"/>
          <w:lang w:eastAsia="ar-SA"/>
        </w:rPr>
      </w:pPr>
      <w:r w:rsidRPr="00FA7404">
        <w:rPr>
          <w:sz w:val="24"/>
          <w:szCs w:val="24"/>
          <w:lang w:eastAsia="ar-SA"/>
        </w:rPr>
        <w:t>Объемы бюджетного финансирования ежегодно уточняются при формировании бюджета на очередной финансовый год.</w:t>
      </w:r>
    </w:p>
    <w:p w:rsidR="00E604D4" w:rsidRPr="00FA7404" w:rsidRDefault="00E604D4" w:rsidP="00714B88">
      <w:pPr>
        <w:ind w:firstLine="851"/>
        <w:jc w:val="both"/>
        <w:rPr>
          <w:sz w:val="24"/>
          <w:szCs w:val="24"/>
          <w:lang w:eastAsia="ar-SA"/>
        </w:rPr>
      </w:pPr>
    </w:p>
    <w:p w:rsidR="007E04F7" w:rsidRPr="00FA7404" w:rsidRDefault="007E04F7" w:rsidP="00714B88">
      <w:pPr>
        <w:pStyle w:val="a4"/>
        <w:jc w:val="both"/>
        <w:rPr>
          <w:rFonts w:ascii="Times New Roman" w:hAnsi="Times New Roman" w:cs="Times New Roman"/>
          <w:b/>
          <w:color w:val="000000" w:themeColor="text1"/>
        </w:rPr>
      </w:pPr>
    </w:p>
    <w:p w:rsidR="002A357F" w:rsidRPr="00FA7404" w:rsidRDefault="002A357F" w:rsidP="002A357F">
      <w:pPr>
        <w:widowControl w:val="0"/>
        <w:suppressAutoHyphens/>
        <w:rPr>
          <w:kern w:val="1"/>
          <w:sz w:val="24"/>
          <w:szCs w:val="24"/>
          <w:lang w:eastAsia="hi-IN" w:bidi="hi-IN"/>
        </w:rPr>
      </w:pPr>
    </w:p>
    <w:p w:rsidR="002A357F" w:rsidRPr="00FA7404" w:rsidRDefault="00613B73" w:rsidP="002A357F">
      <w:pPr>
        <w:widowControl w:val="0"/>
        <w:suppressAutoHyphens/>
        <w:jc w:val="both"/>
        <w:rPr>
          <w:b/>
          <w:kern w:val="1"/>
          <w:sz w:val="24"/>
          <w:szCs w:val="24"/>
          <w:lang w:eastAsia="hi-IN" w:bidi="hi-IN"/>
        </w:rPr>
      </w:pPr>
      <w:r>
        <w:rPr>
          <w:b/>
          <w:kern w:val="1"/>
          <w:sz w:val="24"/>
          <w:szCs w:val="24"/>
          <w:lang w:eastAsia="hi-IN" w:bidi="hi-IN"/>
        </w:rPr>
        <w:t xml:space="preserve">   6</w:t>
      </w:r>
      <w:r w:rsidR="002A357F" w:rsidRPr="00FA7404">
        <w:rPr>
          <w:b/>
          <w:kern w:val="1"/>
          <w:sz w:val="24"/>
          <w:szCs w:val="24"/>
          <w:lang w:eastAsia="hi-IN" w:bidi="hi-IN"/>
        </w:rPr>
        <w:t xml:space="preserve">. Методика оценки эффективности муниципальной </w:t>
      </w:r>
      <w:r w:rsidR="00C53AAF" w:rsidRPr="00FA7404">
        <w:rPr>
          <w:b/>
          <w:kern w:val="1"/>
          <w:sz w:val="24"/>
          <w:szCs w:val="24"/>
          <w:lang w:eastAsia="hi-IN" w:bidi="hi-IN"/>
        </w:rPr>
        <w:t>под</w:t>
      </w:r>
      <w:r w:rsidR="002A357F" w:rsidRPr="00FA7404">
        <w:rPr>
          <w:b/>
          <w:kern w:val="1"/>
          <w:sz w:val="24"/>
          <w:szCs w:val="24"/>
          <w:lang w:eastAsia="hi-IN" w:bidi="hi-IN"/>
        </w:rPr>
        <w:t>программы</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r w:rsidRPr="00613B73">
        <w:rPr>
          <w:kern w:val="1"/>
          <w:sz w:val="24"/>
          <w:szCs w:val="24"/>
          <w:lang w:eastAsia="hi-IN" w:bidi="hi-IN"/>
        </w:rPr>
        <w:t xml:space="preserve">1. Настоящая Методика определяет порядок оценки результативности и эффективности реализации муниципальной </w:t>
      </w:r>
      <w:r>
        <w:rPr>
          <w:kern w:val="1"/>
          <w:sz w:val="24"/>
          <w:szCs w:val="24"/>
          <w:lang w:eastAsia="hi-IN" w:bidi="hi-IN"/>
        </w:rPr>
        <w:t>под</w:t>
      </w:r>
      <w:r w:rsidRPr="00613B73">
        <w:rPr>
          <w:kern w:val="1"/>
          <w:sz w:val="24"/>
          <w:szCs w:val="24"/>
          <w:lang w:eastAsia="hi-IN" w:bidi="hi-IN"/>
        </w:rPr>
        <w:t>программы.</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r w:rsidRPr="00613B73">
        <w:rPr>
          <w:kern w:val="1"/>
          <w:sz w:val="24"/>
          <w:szCs w:val="24"/>
          <w:lang w:eastAsia="hi-IN" w:bidi="hi-IN"/>
        </w:rPr>
        <w:t>2. Для ра</w:t>
      </w:r>
      <w:r>
        <w:rPr>
          <w:kern w:val="1"/>
          <w:sz w:val="24"/>
          <w:szCs w:val="24"/>
          <w:lang w:eastAsia="hi-IN" w:bidi="hi-IN"/>
        </w:rPr>
        <w:t>счета эффективности реализации подп</w:t>
      </w:r>
      <w:r w:rsidRPr="00613B73">
        <w:rPr>
          <w:kern w:val="1"/>
          <w:sz w:val="24"/>
          <w:szCs w:val="24"/>
          <w:lang w:eastAsia="hi-IN" w:bidi="hi-IN"/>
        </w:rPr>
        <w:t>рограммы (эффективности расходования бюджетных средств) используются индикаторы и показатели о</w:t>
      </w:r>
      <w:r>
        <w:rPr>
          <w:kern w:val="1"/>
          <w:sz w:val="24"/>
          <w:szCs w:val="24"/>
          <w:lang w:eastAsia="hi-IN" w:bidi="hi-IN"/>
        </w:rPr>
        <w:t>тчета о реализации подп</w:t>
      </w:r>
      <w:r w:rsidRPr="00613B73">
        <w:rPr>
          <w:kern w:val="1"/>
          <w:sz w:val="24"/>
          <w:szCs w:val="24"/>
          <w:lang w:eastAsia="hi-IN" w:bidi="hi-IN"/>
        </w:rPr>
        <w:t>рограммы.</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r w:rsidRPr="00613B73">
        <w:rPr>
          <w:kern w:val="1"/>
          <w:sz w:val="24"/>
          <w:szCs w:val="24"/>
          <w:lang w:eastAsia="hi-IN" w:bidi="hi-IN"/>
        </w:rPr>
        <w:t xml:space="preserve">3. Под результативностью понимается степень достижения запланированных показателей </w:t>
      </w:r>
      <w:r>
        <w:rPr>
          <w:kern w:val="1"/>
          <w:sz w:val="24"/>
          <w:szCs w:val="24"/>
          <w:lang w:eastAsia="hi-IN" w:bidi="hi-IN"/>
        </w:rPr>
        <w:t>за счет реализации мероприятий подп</w:t>
      </w:r>
      <w:r w:rsidRPr="00613B73">
        <w:rPr>
          <w:kern w:val="1"/>
          <w:sz w:val="24"/>
          <w:szCs w:val="24"/>
          <w:lang w:eastAsia="hi-IN" w:bidi="hi-IN"/>
        </w:rPr>
        <w:t>рограммы.</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r w:rsidRPr="00613B73">
        <w:rPr>
          <w:kern w:val="1"/>
          <w:sz w:val="24"/>
          <w:szCs w:val="24"/>
          <w:lang w:eastAsia="hi-IN" w:bidi="hi-IN"/>
        </w:rPr>
        <w:t>Результативность измеряется путем сопоставления фактически достигнутых значений показателей с плановыми значениями.</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r w:rsidRPr="00613B73">
        <w:rPr>
          <w:kern w:val="1"/>
          <w:sz w:val="24"/>
          <w:szCs w:val="24"/>
          <w:lang w:eastAsia="hi-IN" w:bidi="hi-IN"/>
        </w:rPr>
        <w:t xml:space="preserve">4. В качестве </w:t>
      </w:r>
      <w:proofErr w:type="gramStart"/>
      <w:r w:rsidRPr="00613B73">
        <w:rPr>
          <w:kern w:val="1"/>
          <w:sz w:val="24"/>
          <w:szCs w:val="24"/>
          <w:lang w:eastAsia="hi-IN" w:bidi="hi-IN"/>
        </w:rPr>
        <w:t>критериев оцен</w:t>
      </w:r>
      <w:r>
        <w:rPr>
          <w:kern w:val="1"/>
          <w:sz w:val="24"/>
          <w:szCs w:val="24"/>
          <w:lang w:eastAsia="hi-IN" w:bidi="hi-IN"/>
        </w:rPr>
        <w:t>ки результативности реализации подп</w:t>
      </w:r>
      <w:r w:rsidRPr="00613B73">
        <w:rPr>
          <w:kern w:val="1"/>
          <w:sz w:val="24"/>
          <w:szCs w:val="24"/>
          <w:lang w:eastAsia="hi-IN" w:bidi="hi-IN"/>
        </w:rPr>
        <w:t>рограммы</w:t>
      </w:r>
      <w:proofErr w:type="gramEnd"/>
      <w:r w:rsidRPr="00613B73">
        <w:rPr>
          <w:kern w:val="1"/>
          <w:sz w:val="24"/>
          <w:szCs w:val="24"/>
          <w:lang w:eastAsia="hi-IN" w:bidi="hi-IN"/>
        </w:rPr>
        <w:t xml:space="preserve"> и программных мероприятий используется индекс результативности и интегральная оценка результативности.</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r>
        <w:rPr>
          <w:kern w:val="1"/>
          <w:sz w:val="24"/>
          <w:szCs w:val="24"/>
          <w:lang w:eastAsia="hi-IN" w:bidi="hi-IN"/>
        </w:rPr>
        <w:lastRenderedPageBreak/>
        <w:t>5. Индекс результативности подп</w:t>
      </w:r>
      <w:r w:rsidRPr="00613B73">
        <w:rPr>
          <w:kern w:val="1"/>
          <w:sz w:val="24"/>
          <w:szCs w:val="24"/>
          <w:lang w:eastAsia="hi-IN" w:bidi="hi-IN"/>
        </w:rPr>
        <w:t>рограммы (мероприятия) оценивается по каждому целевому показателю в год t и за расчетный период T:</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proofErr w:type="spellStart"/>
      <w:r w:rsidRPr="00613B73">
        <w:rPr>
          <w:kern w:val="1"/>
          <w:sz w:val="24"/>
          <w:szCs w:val="24"/>
          <w:lang w:eastAsia="hi-IN" w:bidi="hi-IN"/>
        </w:rPr>
        <w:t>Пф</w:t>
      </w:r>
      <w:proofErr w:type="gramStart"/>
      <w:r w:rsidRPr="00613B73">
        <w:rPr>
          <w:kern w:val="1"/>
          <w:sz w:val="24"/>
          <w:szCs w:val="24"/>
          <w:lang w:eastAsia="hi-IN" w:bidi="hi-IN"/>
        </w:rPr>
        <w:t>it</w:t>
      </w:r>
      <w:proofErr w:type="spellEnd"/>
      <w:proofErr w:type="gramEnd"/>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proofErr w:type="spellStart"/>
      <w:proofErr w:type="gramStart"/>
      <w:r w:rsidRPr="00613B73">
        <w:rPr>
          <w:kern w:val="1"/>
          <w:sz w:val="24"/>
          <w:szCs w:val="24"/>
          <w:lang w:eastAsia="hi-IN" w:bidi="hi-IN"/>
        </w:rPr>
        <w:t>Р</w:t>
      </w:r>
      <w:proofErr w:type="gramEnd"/>
      <w:r w:rsidRPr="00613B73">
        <w:rPr>
          <w:kern w:val="1"/>
          <w:sz w:val="24"/>
          <w:szCs w:val="24"/>
          <w:lang w:eastAsia="hi-IN" w:bidi="hi-IN"/>
        </w:rPr>
        <w:t>it</w:t>
      </w:r>
      <w:proofErr w:type="spellEnd"/>
      <w:r w:rsidRPr="00613B73">
        <w:rPr>
          <w:kern w:val="1"/>
          <w:sz w:val="24"/>
          <w:szCs w:val="24"/>
          <w:lang w:eastAsia="hi-IN" w:bidi="hi-IN"/>
        </w:rPr>
        <w:t xml:space="preserve"> = ------,</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proofErr w:type="spellStart"/>
      <w:r w:rsidRPr="00613B73">
        <w:rPr>
          <w:kern w:val="1"/>
          <w:sz w:val="24"/>
          <w:szCs w:val="24"/>
          <w:lang w:eastAsia="hi-IN" w:bidi="hi-IN"/>
        </w:rPr>
        <w:t>Пп</w:t>
      </w:r>
      <w:proofErr w:type="gramStart"/>
      <w:r w:rsidRPr="00613B73">
        <w:rPr>
          <w:kern w:val="1"/>
          <w:sz w:val="24"/>
          <w:szCs w:val="24"/>
          <w:lang w:eastAsia="hi-IN" w:bidi="hi-IN"/>
        </w:rPr>
        <w:t>it</w:t>
      </w:r>
      <w:proofErr w:type="spellEnd"/>
      <w:proofErr w:type="gramEnd"/>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r w:rsidRPr="00613B73">
        <w:rPr>
          <w:kern w:val="1"/>
          <w:sz w:val="24"/>
          <w:szCs w:val="24"/>
          <w:lang w:eastAsia="hi-IN" w:bidi="hi-IN"/>
        </w:rPr>
        <w:t>где:</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proofErr w:type="spellStart"/>
      <w:proofErr w:type="gramStart"/>
      <w:r w:rsidRPr="00613B73">
        <w:rPr>
          <w:kern w:val="1"/>
          <w:sz w:val="24"/>
          <w:szCs w:val="24"/>
          <w:lang w:eastAsia="hi-IN" w:bidi="hi-IN"/>
        </w:rPr>
        <w:t>Р</w:t>
      </w:r>
      <w:proofErr w:type="gramEnd"/>
      <w:r w:rsidRPr="00613B73">
        <w:rPr>
          <w:kern w:val="1"/>
          <w:sz w:val="24"/>
          <w:szCs w:val="24"/>
          <w:lang w:eastAsia="hi-IN" w:bidi="hi-IN"/>
        </w:rPr>
        <w:t>it</w:t>
      </w:r>
      <w:proofErr w:type="spellEnd"/>
      <w:r w:rsidRPr="00613B73">
        <w:rPr>
          <w:kern w:val="1"/>
          <w:sz w:val="24"/>
          <w:szCs w:val="24"/>
          <w:lang w:eastAsia="hi-IN" w:bidi="hi-IN"/>
        </w:rPr>
        <w:t xml:space="preserve"> - результативность достижения i-</w:t>
      </w:r>
      <w:proofErr w:type="spellStart"/>
      <w:r w:rsidRPr="00613B73">
        <w:rPr>
          <w:kern w:val="1"/>
          <w:sz w:val="24"/>
          <w:szCs w:val="24"/>
          <w:lang w:eastAsia="hi-IN" w:bidi="hi-IN"/>
        </w:rPr>
        <w:t>го</w:t>
      </w:r>
      <w:proofErr w:type="spellEnd"/>
      <w:r w:rsidRPr="00613B73">
        <w:rPr>
          <w:kern w:val="1"/>
          <w:sz w:val="24"/>
          <w:szCs w:val="24"/>
          <w:lang w:eastAsia="hi-IN" w:bidi="hi-IN"/>
        </w:rPr>
        <w:t xml:space="preserve"> показателя, х</w:t>
      </w:r>
      <w:r>
        <w:rPr>
          <w:kern w:val="1"/>
          <w:sz w:val="24"/>
          <w:szCs w:val="24"/>
          <w:lang w:eastAsia="hi-IN" w:bidi="hi-IN"/>
        </w:rPr>
        <w:t>арактеризующего ход реализации подп</w:t>
      </w:r>
      <w:r w:rsidRPr="00613B73">
        <w:rPr>
          <w:kern w:val="1"/>
          <w:sz w:val="24"/>
          <w:szCs w:val="24"/>
          <w:lang w:eastAsia="hi-IN" w:bidi="hi-IN"/>
        </w:rPr>
        <w:t>рограммы, в год t;</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proofErr w:type="spellStart"/>
      <w:r w:rsidRPr="00613B73">
        <w:rPr>
          <w:kern w:val="1"/>
          <w:sz w:val="24"/>
          <w:szCs w:val="24"/>
          <w:lang w:eastAsia="hi-IN" w:bidi="hi-IN"/>
        </w:rPr>
        <w:t>Пф</w:t>
      </w:r>
      <w:proofErr w:type="gramStart"/>
      <w:r w:rsidRPr="00613B73">
        <w:rPr>
          <w:kern w:val="1"/>
          <w:sz w:val="24"/>
          <w:szCs w:val="24"/>
          <w:lang w:eastAsia="hi-IN" w:bidi="hi-IN"/>
        </w:rPr>
        <w:t>it</w:t>
      </w:r>
      <w:proofErr w:type="spellEnd"/>
      <w:proofErr w:type="gramEnd"/>
      <w:r w:rsidRPr="00613B73">
        <w:rPr>
          <w:kern w:val="1"/>
          <w:sz w:val="24"/>
          <w:szCs w:val="24"/>
          <w:lang w:eastAsia="hi-IN" w:bidi="hi-IN"/>
        </w:rPr>
        <w:t xml:space="preserve"> - фактическое значение i-</w:t>
      </w:r>
      <w:proofErr w:type="spellStart"/>
      <w:r w:rsidRPr="00613B73">
        <w:rPr>
          <w:kern w:val="1"/>
          <w:sz w:val="24"/>
          <w:szCs w:val="24"/>
          <w:lang w:eastAsia="hi-IN" w:bidi="hi-IN"/>
        </w:rPr>
        <w:t>го</w:t>
      </w:r>
      <w:proofErr w:type="spellEnd"/>
      <w:r w:rsidRPr="00613B73">
        <w:rPr>
          <w:kern w:val="1"/>
          <w:sz w:val="24"/>
          <w:szCs w:val="24"/>
          <w:lang w:eastAsia="hi-IN" w:bidi="hi-IN"/>
        </w:rPr>
        <w:t xml:space="preserve"> показателя, характеризующего ре</w:t>
      </w:r>
      <w:r>
        <w:rPr>
          <w:kern w:val="1"/>
          <w:sz w:val="24"/>
          <w:szCs w:val="24"/>
          <w:lang w:eastAsia="hi-IN" w:bidi="hi-IN"/>
        </w:rPr>
        <w:t>ализацию подп</w:t>
      </w:r>
      <w:r w:rsidRPr="00613B73">
        <w:rPr>
          <w:kern w:val="1"/>
          <w:sz w:val="24"/>
          <w:szCs w:val="24"/>
          <w:lang w:eastAsia="hi-IN" w:bidi="hi-IN"/>
        </w:rPr>
        <w:t>рограммы, в год t;</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proofErr w:type="spellStart"/>
      <w:r w:rsidRPr="00613B73">
        <w:rPr>
          <w:kern w:val="1"/>
          <w:sz w:val="24"/>
          <w:szCs w:val="24"/>
          <w:lang w:eastAsia="hi-IN" w:bidi="hi-IN"/>
        </w:rPr>
        <w:t>Пп</w:t>
      </w:r>
      <w:proofErr w:type="gramStart"/>
      <w:r w:rsidRPr="00613B73">
        <w:rPr>
          <w:kern w:val="1"/>
          <w:sz w:val="24"/>
          <w:szCs w:val="24"/>
          <w:lang w:eastAsia="hi-IN" w:bidi="hi-IN"/>
        </w:rPr>
        <w:t>it</w:t>
      </w:r>
      <w:proofErr w:type="spellEnd"/>
      <w:proofErr w:type="gramEnd"/>
      <w:r w:rsidRPr="00613B73">
        <w:rPr>
          <w:kern w:val="1"/>
          <w:sz w:val="24"/>
          <w:szCs w:val="24"/>
          <w:lang w:eastAsia="hi-IN" w:bidi="hi-IN"/>
        </w:rPr>
        <w:t xml:space="preserve"> - плановое значение i-</w:t>
      </w:r>
      <w:proofErr w:type="spellStart"/>
      <w:r w:rsidRPr="00613B73">
        <w:rPr>
          <w:kern w:val="1"/>
          <w:sz w:val="24"/>
          <w:szCs w:val="24"/>
          <w:lang w:eastAsia="hi-IN" w:bidi="hi-IN"/>
        </w:rPr>
        <w:t>го</w:t>
      </w:r>
      <w:proofErr w:type="spellEnd"/>
      <w:r w:rsidRPr="00613B73">
        <w:rPr>
          <w:kern w:val="1"/>
          <w:sz w:val="24"/>
          <w:szCs w:val="24"/>
          <w:lang w:eastAsia="hi-IN" w:bidi="hi-IN"/>
        </w:rPr>
        <w:t xml:space="preserve"> показател</w:t>
      </w:r>
      <w:r>
        <w:rPr>
          <w:kern w:val="1"/>
          <w:sz w:val="24"/>
          <w:szCs w:val="24"/>
          <w:lang w:eastAsia="hi-IN" w:bidi="hi-IN"/>
        </w:rPr>
        <w:t>я, характеризующего реализацию подп</w:t>
      </w:r>
      <w:r w:rsidRPr="00613B73">
        <w:rPr>
          <w:kern w:val="1"/>
          <w:sz w:val="24"/>
          <w:szCs w:val="24"/>
          <w:lang w:eastAsia="hi-IN" w:bidi="hi-IN"/>
        </w:rPr>
        <w:t>рограммы, в год t;</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r>
        <w:rPr>
          <w:kern w:val="1"/>
          <w:sz w:val="24"/>
          <w:szCs w:val="24"/>
          <w:lang w:eastAsia="hi-IN" w:bidi="hi-IN"/>
        </w:rPr>
        <w:t>i - номер показателя подп</w:t>
      </w:r>
      <w:r w:rsidRPr="00613B73">
        <w:rPr>
          <w:kern w:val="1"/>
          <w:sz w:val="24"/>
          <w:szCs w:val="24"/>
          <w:lang w:eastAsia="hi-IN" w:bidi="hi-IN"/>
        </w:rPr>
        <w:t>рограммы.</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r w:rsidRPr="00613B73">
        <w:rPr>
          <w:kern w:val="1"/>
          <w:sz w:val="24"/>
          <w:szCs w:val="24"/>
          <w:lang w:eastAsia="hi-IN" w:bidi="hi-IN"/>
        </w:rPr>
        <w:t>6. Интегр</w:t>
      </w:r>
      <w:r>
        <w:rPr>
          <w:kern w:val="1"/>
          <w:sz w:val="24"/>
          <w:szCs w:val="24"/>
          <w:lang w:eastAsia="hi-IN" w:bidi="hi-IN"/>
        </w:rPr>
        <w:t>альная оценка результативности подп</w:t>
      </w:r>
      <w:r w:rsidRPr="00613B73">
        <w:rPr>
          <w:kern w:val="1"/>
          <w:sz w:val="24"/>
          <w:szCs w:val="24"/>
          <w:lang w:eastAsia="hi-IN" w:bidi="hi-IN"/>
        </w:rPr>
        <w:t>рограммы в год t определяется по следующей формуле:</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p>
    <w:p w:rsidR="00613B73" w:rsidRPr="00613B73" w:rsidRDefault="00613B73" w:rsidP="00613B73">
      <w:pPr>
        <w:widowControl w:val="0"/>
        <w:autoSpaceDE w:val="0"/>
        <w:autoSpaceDN w:val="0"/>
        <w:adjustRightInd w:val="0"/>
        <w:spacing w:line="276" w:lineRule="auto"/>
        <w:jc w:val="both"/>
        <w:rPr>
          <w:kern w:val="1"/>
          <w:sz w:val="24"/>
          <w:szCs w:val="24"/>
          <w:lang w:val="en-US" w:eastAsia="hi-IN" w:bidi="hi-IN"/>
        </w:rPr>
      </w:pPr>
      <w:proofErr w:type="gramStart"/>
      <w:r w:rsidRPr="00613B73">
        <w:rPr>
          <w:kern w:val="1"/>
          <w:sz w:val="24"/>
          <w:szCs w:val="24"/>
          <w:lang w:val="en-US" w:eastAsia="hi-IN" w:bidi="hi-IN"/>
        </w:rPr>
        <w:t>m</w:t>
      </w:r>
      <w:proofErr w:type="gramEnd"/>
    </w:p>
    <w:p w:rsidR="00613B73" w:rsidRPr="00613B73" w:rsidRDefault="00613B73" w:rsidP="00613B73">
      <w:pPr>
        <w:widowControl w:val="0"/>
        <w:autoSpaceDE w:val="0"/>
        <w:autoSpaceDN w:val="0"/>
        <w:adjustRightInd w:val="0"/>
        <w:spacing w:line="276" w:lineRule="auto"/>
        <w:jc w:val="both"/>
        <w:rPr>
          <w:kern w:val="1"/>
          <w:sz w:val="24"/>
          <w:szCs w:val="24"/>
          <w:lang w:val="en-US" w:eastAsia="hi-IN" w:bidi="hi-IN"/>
        </w:rPr>
      </w:pPr>
      <w:r w:rsidRPr="00613B73">
        <w:rPr>
          <w:kern w:val="1"/>
          <w:sz w:val="24"/>
          <w:szCs w:val="24"/>
          <w:lang w:val="en-US" w:eastAsia="hi-IN" w:bidi="hi-IN"/>
        </w:rPr>
        <w:t xml:space="preserve">SUM </w:t>
      </w:r>
      <w:r w:rsidRPr="00613B73">
        <w:rPr>
          <w:kern w:val="1"/>
          <w:sz w:val="24"/>
          <w:szCs w:val="24"/>
          <w:lang w:eastAsia="hi-IN" w:bidi="hi-IN"/>
        </w:rPr>
        <w:t>Р</w:t>
      </w:r>
      <w:r w:rsidRPr="00613B73">
        <w:rPr>
          <w:kern w:val="1"/>
          <w:sz w:val="24"/>
          <w:szCs w:val="24"/>
          <w:lang w:val="en-US" w:eastAsia="hi-IN" w:bidi="hi-IN"/>
        </w:rPr>
        <w:t>it</w:t>
      </w:r>
    </w:p>
    <w:p w:rsidR="00613B73" w:rsidRPr="00613B73" w:rsidRDefault="00613B73" w:rsidP="00613B73">
      <w:pPr>
        <w:widowControl w:val="0"/>
        <w:autoSpaceDE w:val="0"/>
        <w:autoSpaceDN w:val="0"/>
        <w:adjustRightInd w:val="0"/>
        <w:spacing w:line="276" w:lineRule="auto"/>
        <w:jc w:val="both"/>
        <w:rPr>
          <w:kern w:val="1"/>
          <w:sz w:val="24"/>
          <w:szCs w:val="24"/>
          <w:lang w:val="en-US" w:eastAsia="hi-IN" w:bidi="hi-IN"/>
        </w:rPr>
      </w:pPr>
      <w:r w:rsidRPr="00613B73">
        <w:rPr>
          <w:kern w:val="1"/>
          <w:sz w:val="24"/>
          <w:szCs w:val="24"/>
          <w:lang w:val="en-US" w:eastAsia="hi-IN" w:bidi="hi-IN"/>
        </w:rPr>
        <w:t>1</w:t>
      </w:r>
    </w:p>
    <w:p w:rsidR="00613B73" w:rsidRPr="00613B73" w:rsidRDefault="00613B73" w:rsidP="00613B73">
      <w:pPr>
        <w:widowControl w:val="0"/>
        <w:autoSpaceDE w:val="0"/>
        <w:autoSpaceDN w:val="0"/>
        <w:adjustRightInd w:val="0"/>
        <w:spacing w:line="276" w:lineRule="auto"/>
        <w:jc w:val="both"/>
        <w:rPr>
          <w:kern w:val="1"/>
          <w:sz w:val="24"/>
          <w:szCs w:val="24"/>
          <w:lang w:val="en-US" w:eastAsia="hi-IN" w:bidi="hi-IN"/>
        </w:rPr>
      </w:pPr>
      <w:proofErr w:type="spellStart"/>
      <w:r w:rsidRPr="00613B73">
        <w:rPr>
          <w:kern w:val="1"/>
          <w:sz w:val="24"/>
          <w:szCs w:val="24"/>
          <w:lang w:val="en-US" w:eastAsia="hi-IN" w:bidi="hi-IN"/>
        </w:rPr>
        <w:t>Ht</w:t>
      </w:r>
      <w:proofErr w:type="spellEnd"/>
      <w:r w:rsidRPr="00613B73">
        <w:rPr>
          <w:kern w:val="1"/>
          <w:sz w:val="24"/>
          <w:szCs w:val="24"/>
          <w:lang w:val="en-US" w:eastAsia="hi-IN" w:bidi="hi-IN"/>
        </w:rPr>
        <w:t xml:space="preserve"> = ------- x 100,</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r w:rsidRPr="00613B73">
        <w:rPr>
          <w:kern w:val="1"/>
          <w:sz w:val="24"/>
          <w:szCs w:val="24"/>
          <w:lang w:eastAsia="hi-IN" w:bidi="hi-IN"/>
        </w:rPr>
        <w:t>m</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r w:rsidRPr="00613B73">
        <w:rPr>
          <w:kern w:val="1"/>
          <w:sz w:val="24"/>
          <w:szCs w:val="24"/>
          <w:lang w:eastAsia="hi-IN" w:bidi="hi-IN"/>
        </w:rPr>
        <w:t>где:</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proofErr w:type="spellStart"/>
      <w:r w:rsidRPr="00613B73">
        <w:rPr>
          <w:kern w:val="1"/>
          <w:sz w:val="24"/>
          <w:szCs w:val="24"/>
          <w:lang w:eastAsia="hi-IN" w:bidi="hi-IN"/>
        </w:rPr>
        <w:t>Ht</w:t>
      </w:r>
      <w:proofErr w:type="spellEnd"/>
      <w:r w:rsidRPr="00613B73">
        <w:rPr>
          <w:kern w:val="1"/>
          <w:sz w:val="24"/>
          <w:szCs w:val="24"/>
          <w:lang w:eastAsia="hi-IN" w:bidi="hi-IN"/>
        </w:rPr>
        <w:t xml:space="preserve"> - интегр</w:t>
      </w:r>
      <w:r>
        <w:rPr>
          <w:kern w:val="1"/>
          <w:sz w:val="24"/>
          <w:szCs w:val="24"/>
          <w:lang w:eastAsia="hi-IN" w:bidi="hi-IN"/>
        </w:rPr>
        <w:t>альная оценка результативности подп</w:t>
      </w:r>
      <w:r w:rsidRPr="00613B73">
        <w:rPr>
          <w:kern w:val="1"/>
          <w:sz w:val="24"/>
          <w:szCs w:val="24"/>
          <w:lang w:eastAsia="hi-IN" w:bidi="hi-IN"/>
        </w:rPr>
        <w:t>рограммы в год t (в процентах);</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proofErr w:type="spellStart"/>
      <w:proofErr w:type="gramStart"/>
      <w:r w:rsidRPr="00613B73">
        <w:rPr>
          <w:kern w:val="1"/>
          <w:sz w:val="24"/>
          <w:szCs w:val="24"/>
          <w:lang w:eastAsia="hi-IN" w:bidi="hi-IN"/>
        </w:rPr>
        <w:t>Р</w:t>
      </w:r>
      <w:proofErr w:type="gramEnd"/>
      <w:r w:rsidRPr="00613B73">
        <w:rPr>
          <w:kern w:val="1"/>
          <w:sz w:val="24"/>
          <w:szCs w:val="24"/>
          <w:lang w:eastAsia="hi-IN" w:bidi="hi-IN"/>
        </w:rPr>
        <w:t>it</w:t>
      </w:r>
      <w:proofErr w:type="spellEnd"/>
      <w:r w:rsidRPr="00613B73">
        <w:rPr>
          <w:kern w:val="1"/>
          <w:sz w:val="24"/>
          <w:szCs w:val="24"/>
          <w:lang w:eastAsia="hi-IN" w:bidi="hi-IN"/>
        </w:rPr>
        <w:t xml:space="preserve"> - индекс результативности по i-</w:t>
      </w:r>
      <w:proofErr w:type="spellStart"/>
      <w:r w:rsidRPr="00613B73">
        <w:rPr>
          <w:kern w:val="1"/>
          <w:sz w:val="24"/>
          <w:szCs w:val="24"/>
          <w:lang w:eastAsia="hi-IN" w:bidi="hi-IN"/>
        </w:rPr>
        <w:t>му</w:t>
      </w:r>
      <w:proofErr w:type="spellEnd"/>
      <w:r w:rsidRPr="00613B73">
        <w:rPr>
          <w:kern w:val="1"/>
          <w:sz w:val="24"/>
          <w:szCs w:val="24"/>
          <w:lang w:eastAsia="hi-IN" w:bidi="hi-IN"/>
        </w:rPr>
        <w:t xml:space="preserve"> показателю &lt;1&gt; в год t;</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r>
        <w:rPr>
          <w:kern w:val="1"/>
          <w:sz w:val="24"/>
          <w:szCs w:val="24"/>
          <w:lang w:eastAsia="hi-IN" w:bidi="hi-IN"/>
        </w:rPr>
        <w:t>m - количество показателей подп</w:t>
      </w:r>
      <w:r w:rsidRPr="00613B73">
        <w:rPr>
          <w:kern w:val="1"/>
          <w:sz w:val="24"/>
          <w:szCs w:val="24"/>
          <w:lang w:eastAsia="hi-IN" w:bidi="hi-IN"/>
        </w:rPr>
        <w:t>рограммы.</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r w:rsidRPr="00613B73">
        <w:rPr>
          <w:kern w:val="1"/>
          <w:sz w:val="24"/>
          <w:szCs w:val="24"/>
          <w:lang w:eastAsia="hi-IN" w:bidi="hi-IN"/>
        </w:rPr>
        <w:t>--------------------------------</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r w:rsidRPr="00613B73">
        <w:rPr>
          <w:kern w:val="1"/>
          <w:sz w:val="24"/>
          <w:szCs w:val="24"/>
          <w:lang w:eastAsia="hi-IN" w:bidi="hi-IN"/>
        </w:rPr>
        <w:t>&lt;1</w:t>
      </w:r>
      <w:proofErr w:type="gramStart"/>
      <w:r w:rsidRPr="00613B73">
        <w:rPr>
          <w:kern w:val="1"/>
          <w:sz w:val="24"/>
          <w:szCs w:val="24"/>
          <w:lang w:eastAsia="hi-IN" w:bidi="hi-IN"/>
        </w:rPr>
        <w:t>&gt; В</w:t>
      </w:r>
      <w:proofErr w:type="gramEnd"/>
      <w:r w:rsidRPr="00613B73">
        <w:rPr>
          <w:kern w:val="1"/>
          <w:sz w:val="24"/>
          <w:szCs w:val="24"/>
          <w:lang w:eastAsia="hi-IN" w:bidi="hi-IN"/>
        </w:rPr>
        <w:t>се целевые и о</w:t>
      </w:r>
      <w:r>
        <w:rPr>
          <w:kern w:val="1"/>
          <w:sz w:val="24"/>
          <w:szCs w:val="24"/>
          <w:lang w:eastAsia="hi-IN" w:bidi="hi-IN"/>
        </w:rPr>
        <w:t>бъемные показатели подп</w:t>
      </w:r>
      <w:r w:rsidRPr="00613B73">
        <w:rPr>
          <w:kern w:val="1"/>
          <w:sz w:val="24"/>
          <w:szCs w:val="24"/>
          <w:lang w:eastAsia="hi-IN" w:bidi="hi-IN"/>
        </w:rPr>
        <w:t>рограммы являются равнозначными.</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r>
        <w:rPr>
          <w:kern w:val="1"/>
          <w:sz w:val="24"/>
          <w:szCs w:val="24"/>
          <w:lang w:eastAsia="hi-IN" w:bidi="hi-IN"/>
        </w:rPr>
        <w:t>7. Эффективность реализации подп</w:t>
      </w:r>
      <w:r w:rsidRPr="00613B73">
        <w:rPr>
          <w:kern w:val="1"/>
          <w:sz w:val="24"/>
          <w:szCs w:val="24"/>
          <w:lang w:eastAsia="hi-IN" w:bidi="hi-IN"/>
        </w:rPr>
        <w:t>рограммы определяется как соотношение интегр</w:t>
      </w:r>
      <w:r>
        <w:rPr>
          <w:kern w:val="1"/>
          <w:sz w:val="24"/>
          <w:szCs w:val="24"/>
          <w:lang w:eastAsia="hi-IN" w:bidi="hi-IN"/>
        </w:rPr>
        <w:t>альной оценки результативности подп</w:t>
      </w:r>
      <w:r w:rsidRPr="00613B73">
        <w:rPr>
          <w:kern w:val="1"/>
          <w:sz w:val="24"/>
          <w:szCs w:val="24"/>
          <w:lang w:eastAsia="hi-IN" w:bidi="hi-IN"/>
        </w:rPr>
        <w:t>рограммы и уровня финансирования:</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p>
    <w:p w:rsidR="00613B73" w:rsidRPr="00613B73" w:rsidRDefault="00613B73" w:rsidP="00613B73">
      <w:pPr>
        <w:widowControl w:val="0"/>
        <w:autoSpaceDE w:val="0"/>
        <w:autoSpaceDN w:val="0"/>
        <w:adjustRightInd w:val="0"/>
        <w:spacing w:line="276" w:lineRule="auto"/>
        <w:jc w:val="both"/>
        <w:rPr>
          <w:kern w:val="1"/>
          <w:sz w:val="24"/>
          <w:szCs w:val="24"/>
          <w:lang w:val="en-US" w:eastAsia="hi-IN" w:bidi="hi-IN"/>
        </w:rPr>
      </w:pPr>
      <w:proofErr w:type="spellStart"/>
      <w:r w:rsidRPr="00613B73">
        <w:rPr>
          <w:kern w:val="1"/>
          <w:sz w:val="24"/>
          <w:szCs w:val="24"/>
          <w:lang w:val="en-US" w:eastAsia="hi-IN" w:bidi="hi-IN"/>
        </w:rPr>
        <w:t>Ht</w:t>
      </w:r>
      <w:proofErr w:type="spellEnd"/>
    </w:p>
    <w:p w:rsidR="00613B73" w:rsidRPr="00613B73" w:rsidRDefault="00613B73" w:rsidP="00613B73">
      <w:pPr>
        <w:widowControl w:val="0"/>
        <w:autoSpaceDE w:val="0"/>
        <w:autoSpaceDN w:val="0"/>
        <w:adjustRightInd w:val="0"/>
        <w:spacing w:line="276" w:lineRule="auto"/>
        <w:jc w:val="both"/>
        <w:rPr>
          <w:kern w:val="1"/>
          <w:sz w:val="24"/>
          <w:szCs w:val="24"/>
          <w:lang w:val="en-US" w:eastAsia="hi-IN" w:bidi="hi-IN"/>
        </w:rPr>
      </w:pPr>
      <w:r w:rsidRPr="00613B73">
        <w:rPr>
          <w:kern w:val="1"/>
          <w:sz w:val="24"/>
          <w:szCs w:val="24"/>
          <w:lang w:eastAsia="hi-IN" w:bidi="hi-IN"/>
        </w:rPr>
        <w:t>Э</w:t>
      </w:r>
      <w:proofErr w:type="gramStart"/>
      <w:r w:rsidRPr="00613B73">
        <w:rPr>
          <w:kern w:val="1"/>
          <w:sz w:val="24"/>
          <w:szCs w:val="24"/>
          <w:lang w:val="en-US" w:eastAsia="hi-IN" w:bidi="hi-IN"/>
        </w:rPr>
        <w:t>t</w:t>
      </w:r>
      <w:proofErr w:type="gramEnd"/>
      <w:r w:rsidRPr="00613B73">
        <w:rPr>
          <w:kern w:val="1"/>
          <w:sz w:val="24"/>
          <w:szCs w:val="24"/>
          <w:lang w:val="en-US" w:eastAsia="hi-IN" w:bidi="hi-IN"/>
        </w:rPr>
        <w:t xml:space="preserve"> = ---- x 100,</w:t>
      </w:r>
    </w:p>
    <w:p w:rsidR="00613B73" w:rsidRPr="00613B73" w:rsidRDefault="00613B73" w:rsidP="00613B73">
      <w:pPr>
        <w:widowControl w:val="0"/>
        <w:autoSpaceDE w:val="0"/>
        <w:autoSpaceDN w:val="0"/>
        <w:adjustRightInd w:val="0"/>
        <w:spacing w:line="276" w:lineRule="auto"/>
        <w:jc w:val="both"/>
        <w:rPr>
          <w:kern w:val="1"/>
          <w:sz w:val="24"/>
          <w:szCs w:val="24"/>
          <w:lang w:val="en-US" w:eastAsia="hi-IN" w:bidi="hi-IN"/>
        </w:rPr>
      </w:pPr>
      <w:r w:rsidRPr="00613B73">
        <w:rPr>
          <w:kern w:val="1"/>
          <w:sz w:val="24"/>
          <w:szCs w:val="24"/>
          <w:lang w:val="en-US" w:eastAsia="hi-IN" w:bidi="hi-IN"/>
        </w:rPr>
        <w:t>St</w:t>
      </w:r>
    </w:p>
    <w:p w:rsidR="00613B73" w:rsidRPr="00613B73" w:rsidRDefault="00613B73" w:rsidP="00613B73">
      <w:pPr>
        <w:widowControl w:val="0"/>
        <w:autoSpaceDE w:val="0"/>
        <w:autoSpaceDN w:val="0"/>
        <w:adjustRightInd w:val="0"/>
        <w:spacing w:line="276" w:lineRule="auto"/>
        <w:jc w:val="both"/>
        <w:rPr>
          <w:kern w:val="1"/>
          <w:sz w:val="24"/>
          <w:szCs w:val="24"/>
          <w:lang w:val="en-US" w:eastAsia="hi-IN" w:bidi="hi-IN"/>
        </w:rPr>
      </w:pPr>
    </w:p>
    <w:p w:rsidR="00613B73" w:rsidRPr="00613B73" w:rsidRDefault="00613B73" w:rsidP="00613B73">
      <w:pPr>
        <w:widowControl w:val="0"/>
        <w:autoSpaceDE w:val="0"/>
        <w:autoSpaceDN w:val="0"/>
        <w:adjustRightInd w:val="0"/>
        <w:spacing w:line="276" w:lineRule="auto"/>
        <w:jc w:val="both"/>
        <w:rPr>
          <w:kern w:val="1"/>
          <w:sz w:val="24"/>
          <w:szCs w:val="24"/>
          <w:lang w:val="en-US" w:eastAsia="hi-IN" w:bidi="hi-IN"/>
        </w:rPr>
      </w:pPr>
      <w:r w:rsidRPr="00613B73">
        <w:rPr>
          <w:kern w:val="1"/>
          <w:sz w:val="24"/>
          <w:szCs w:val="24"/>
          <w:lang w:eastAsia="hi-IN" w:bidi="hi-IN"/>
        </w:rPr>
        <w:t>где</w:t>
      </w:r>
      <w:r w:rsidRPr="00613B73">
        <w:rPr>
          <w:kern w:val="1"/>
          <w:sz w:val="24"/>
          <w:szCs w:val="24"/>
          <w:lang w:val="en-US" w:eastAsia="hi-IN" w:bidi="hi-IN"/>
        </w:rPr>
        <w:t>:</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proofErr w:type="spellStart"/>
      <w:r>
        <w:rPr>
          <w:kern w:val="1"/>
          <w:sz w:val="24"/>
          <w:szCs w:val="24"/>
          <w:lang w:eastAsia="hi-IN" w:bidi="hi-IN"/>
        </w:rPr>
        <w:t>Э</w:t>
      </w:r>
      <w:proofErr w:type="gramStart"/>
      <w:r>
        <w:rPr>
          <w:kern w:val="1"/>
          <w:sz w:val="24"/>
          <w:szCs w:val="24"/>
          <w:lang w:eastAsia="hi-IN" w:bidi="hi-IN"/>
        </w:rPr>
        <w:t>t</w:t>
      </w:r>
      <w:proofErr w:type="spellEnd"/>
      <w:proofErr w:type="gramEnd"/>
      <w:r>
        <w:rPr>
          <w:kern w:val="1"/>
          <w:sz w:val="24"/>
          <w:szCs w:val="24"/>
          <w:lang w:eastAsia="hi-IN" w:bidi="hi-IN"/>
        </w:rPr>
        <w:t xml:space="preserve"> - эффективность подп</w:t>
      </w:r>
      <w:r w:rsidRPr="00613B73">
        <w:rPr>
          <w:kern w:val="1"/>
          <w:sz w:val="24"/>
          <w:szCs w:val="24"/>
          <w:lang w:eastAsia="hi-IN" w:bidi="hi-IN"/>
        </w:rPr>
        <w:t>рограммы в год t;</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proofErr w:type="spellStart"/>
      <w:r>
        <w:rPr>
          <w:kern w:val="1"/>
          <w:sz w:val="24"/>
          <w:szCs w:val="24"/>
          <w:lang w:eastAsia="hi-IN" w:bidi="hi-IN"/>
        </w:rPr>
        <w:t>St</w:t>
      </w:r>
      <w:proofErr w:type="spellEnd"/>
      <w:r>
        <w:rPr>
          <w:kern w:val="1"/>
          <w:sz w:val="24"/>
          <w:szCs w:val="24"/>
          <w:lang w:eastAsia="hi-IN" w:bidi="hi-IN"/>
        </w:rPr>
        <w:t xml:space="preserve"> - уровень финансирования подп</w:t>
      </w:r>
      <w:r w:rsidRPr="00613B73">
        <w:rPr>
          <w:kern w:val="1"/>
          <w:sz w:val="24"/>
          <w:szCs w:val="24"/>
          <w:lang w:eastAsia="hi-IN" w:bidi="hi-IN"/>
        </w:rPr>
        <w:t>рограммы в год t, определяется как отношение фактического объема финансирования к запланированному объему финансирования в год t;</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proofErr w:type="spellStart"/>
      <w:r w:rsidRPr="00613B73">
        <w:rPr>
          <w:kern w:val="1"/>
          <w:sz w:val="24"/>
          <w:szCs w:val="24"/>
          <w:lang w:eastAsia="hi-IN" w:bidi="hi-IN"/>
        </w:rPr>
        <w:t>Ht</w:t>
      </w:r>
      <w:proofErr w:type="spellEnd"/>
      <w:r w:rsidRPr="00613B73">
        <w:rPr>
          <w:kern w:val="1"/>
          <w:sz w:val="24"/>
          <w:szCs w:val="24"/>
          <w:lang w:eastAsia="hi-IN" w:bidi="hi-IN"/>
        </w:rPr>
        <w:t xml:space="preserve"> - интегр</w:t>
      </w:r>
      <w:r>
        <w:rPr>
          <w:kern w:val="1"/>
          <w:sz w:val="24"/>
          <w:szCs w:val="24"/>
          <w:lang w:eastAsia="hi-IN" w:bidi="hi-IN"/>
        </w:rPr>
        <w:t>альная оценка результативности подп</w:t>
      </w:r>
      <w:r w:rsidRPr="00613B73">
        <w:rPr>
          <w:kern w:val="1"/>
          <w:sz w:val="24"/>
          <w:szCs w:val="24"/>
          <w:lang w:eastAsia="hi-IN" w:bidi="hi-IN"/>
        </w:rPr>
        <w:t>рограммы в год t.</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r w:rsidRPr="00613B73">
        <w:rPr>
          <w:kern w:val="1"/>
          <w:sz w:val="24"/>
          <w:szCs w:val="24"/>
          <w:lang w:eastAsia="hi-IN" w:bidi="hi-IN"/>
        </w:rPr>
        <w:t>8. При завершении расчетов показателей формулируются выводы по о</w:t>
      </w:r>
      <w:r>
        <w:rPr>
          <w:kern w:val="1"/>
          <w:sz w:val="24"/>
          <w:szCs w:val="24"/>
          <w:lang w:eastAsia="hi-IN" w:bidi="hi-IN"/>
        </w:rPr>
        <w:t>ценке эффективности реализации подп</w:t>
      </w:r>
      <w:r w:rsidRPr="00613B73">
        <w:rPr>
          <w:kern w:val="1"/>
          <w:sz w:val="24"/>
          <w:szCs w:val="24"/>
          <w:lang w:eastAsia="hi-IN" w:bidi="hi-IN"/>
        </w:rPr>
        <w:t>рограммы с учетом следующих критериев:</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r w:rsidRPr="00613B73">
        <w:rPr>
          <w:kern w:val="1"/>
          <w:sz w:val="24"/>
          <w:szCs w:val="24"/>
          <w:lang w:eastAsia="hi-IN" w:bidi="hi-IN"/>
        </w:rPr>
        <w:lastRenderedPageBreak/>
        <w:t>значение показателя (</w:t>
      </w:r>
      <w:proofErr w:type="spellStart"/>
      <w:r>
        <w:rPr>
          <w:kern w:val="1"/>
          <w:sz w:val="24"/>
          <w:szCs w:val="24"/>
          <w:lang w:eastAsia="hi-IN" w:bidi="hi-IN"/>
        </w:rPr>
        <w:t>Э</w:t>
      </w:r>
      <w:proofErr w:type="gramStart"/>
      <w:r>
        <w:rPr>
          <w:kern w:val="1"/>
          <w:sz w:val="24"/>
          <w:szCs w:val="24"/>
          <w:lang w:eastAsia="hi-IN" w:bidi="hi-IN"/>
        </w:rPr>
        <w:t>t</w:t>
      </w:r>
      <w:proofErr w:type="spellEnd"/>
      <w:proofErr w:type="gramEnd"/>
      <w:r>
        <w:rPr>
          <w:kern w:val="1"/>
          <w:sz w:val="24"/>
          <w:szCs w:val="24"/>
          <w:lang w:eastAsia="hi-IN" w:bidi="hi-IN"/>
        </w:rPr>
        <w:t>) от 90 до 110% - реализация подп</w:t>
      </w:r>
      <w:r w:rsidRPr="00613B73">
        <w:rPr>
          <w:kern w:val="1"/>
          <w:sz w:val="24"/>
          <w:szCs w:val="24"/>
          <w:lang w:eastAsia="hi-IN" w:bidi="hi-IN"/>
        </w:rPr>
        <w:t>рограммы соответствует запланированным результатам при запланированном объеме расходов - запланиров</w:t>
      </w:r>
      <w:r>
        <w:rPr>
          <w:kern w:val="1"/>
          <w:sz w:val="24"/>
          <w:szCs w:val="24"/>
          <w:lang w:eastAsia="hi-IN" w:bidi="hi-IN"/>
        </w:rPr>
        <w:t>анная эффективность реализации подп</w:t>
      </w:r>
      <w:r w:rsidRPr="00613B73">
        <w:rPr>
          <w:kern w:val="1"/>
          <w:sz w:val="24"/>
          <w:szCs w:val="24"/>
          <w:lang w:eastAsia="hi-IN" w:bidi="hi-IN"/>
        </w:rPr>
        <w:t>рограммы;</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r w:rsidRPr="00613B73">
        <w:rPr>
          <w:kern w:val="1"/>
          <w:sz w:val="24"/>
          <w:szCs w:val="24"/>
          <w:lang w:eastAsia="hi-IN" w:bidi="hi-IN"/>
        </w:rPr>
        <w:t>значение показателя (</w:t>
      </w:r>
      <w:proofErr w:type="spellStart"/>
      <w:r w:rsidRPr="00613B73">
        <w:rPr>
          <w:kern w:val="1"/>
          <w:sz w:val="24"/>
          <w:szCs w:val="24"/>
          <w:lang w:eastAsia="hi-IN" w:bidi="hi-IN"/>
        </w:rPr>
        <w:t>Э</w:t>
      </w:r>
      <w:proofErr w:type="gramStart"/>
      <w:r w:rsidRPr="00613B73">
        <w:rPr>
          <w:kern w:val="1"/>
          <w:sz w:val="24"/>
          <w:szCs w:val="24"/>
          <w:lang w:eastAsia="hi-IN" w:bidi="hi-IN"/>
        </w:rPr>
        <w:t>t</w:t>
      </w:r>
      <w:proofErr w:type="spellEnd"/>
      <w:proofErr w:type="gramEnd"/>
      <w:r w:rsidRPr="00613B73">
        <w:rPr>
          <w:kern w:val="1"/>
          <w:sz w:val="24"/>
          <w:szCs w:val="24"/>
          <w:lang w:eastAsia="hi-IN" w:bidi="hi-IN"/>
        </w:rPr>
        <w:t>) более 1</w:t>
      </w:r>
      <w:r>
        <w:rPr>
          <w:kern w:val="1"/>
          <w:sz w:val="24"/>
          <w:szCs w:val="24"/>
          <w:lang w:eastAsia="hi-IN" w:bidi="hi-IN"/>
        </w:rPr>
        <w:t>10% - эффективность реализации подп</w:t>
      </w:r>
      <w:r w:rsidRPr="00613B73">
        <w:rPr>
          <w:kern w:val="1"/>
          <w:sz w:val="24"/>
          <w:szCs w:val="24"/>
          <w:lang w:eastAsia="hi-IN" w:bidi="hi-IN"/>
        </w:rPr>
        <w:t>рограммы более высокая по сравнению с запланированной;</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r w:rsidRPr="00613B73">
        <w:rPr>
          <w:kern w:val="1"/>
          <w:sz w:val="24"/>
          <w:szCs w:val="24"/>
          <w:lang w:eastAsia="hi-IN" w:bidi="hi-IN"/>
        </w:rPr>
        <w:t>значение показателя (</w:t>
      </w:r>
      <w:proofErr w:type="spellStart"/>
      <w:r w:rsidRPr="00613B73">
        <w:rPr>
          <w:kern w:val="1"/>
          <w:sz w:val="24"/>
          <w:szCs w:val="24"/>
          <w:lang w:eastAsia="hi-IN" w:bidi="hi-IN"/>
        </w:rPr>
        <w:t>Э</w:t>
      </w:r>
      <w:proofErr w:type="gramStart"/>
      <w:r w:rsidRPr="00613B73">
        <w:rPr>
          <w:kern w:val="1"/>
          <w:sz w:val="24"/>
          <w:szCs w:val="24"/>
          <w:lang w:eastAsia="hi-IN" w:bidi="hi-IN"/>
        </w:rPr>
        <w:t>t</w:t>
      </w:r>
      <w:proofErr w:type="spellEnd"/>
      <w:proofErr w:type="gramEnd"/>
      <w:r w:rsidRPr="00613B73">
        <w:rPr>
          <w:kern w:val="1"/>
          <w:sz w:val="24"/>
          <w:szCs w:val="24"/>
          <w:lang w:eastAsia="hi-IN" w:bidi="hi-IN"/>
        </w:rPr>
        <w:t xml:space="preserve">) от 50 до </w:t>
      </w:r>
      <w:r>
        <w:rPr>
          <w:kern w:val="1"/>
          <w:sz w:val="24"/>
          <w:szCs w:val="24"/>
          <w:lang w:eastAsia="hi-IN" w:bidi="hi-IN"/>
        </w:rPr>
        <w:t>90% - эффективность реализации подп</w:t>
      </w:r>
      <w:r w:rsidRPr="00613B73">
        <w:rPr>
          <w:kern w:val="1"/>
          <w:sz w:val="24"/>
          <w:szCs w:val="24"/>
          <w:lang w:eastAsia="hi-IN" w:bidi="hi-IN"/>
        </w:rPr>
        <w:t>рограммы более низкая по сравнению с запланированной;</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r w:rsidRPr="00613B73">
        <w:rPr>
          <w:kern w:val="1"/>
          <w:sz w:val="24"/>
          <w:szCs w:val="24"/>
          <w:lang w:eastAsia="hi-IN" w:bidi="hi-IN"/>
        </w:rPr>
        <w:t>значен</w:t>
      </w:r>
      <w:r>
        <w:rPr>
          <w:kern w:val="1"/>
          <w:sz w:val="24"/>
          <w:szCs w:val="24"/>
          <w:lang w:eastAsia="hi-IN" w:bidi="hi-IN"/>
        </w:rPr>
        <w:t>ие показателя (</w:t>
      </w:r>
      <w:proofErr w:type="spellStart"/>
      <w:r>
        <w:rPr>
          <w:kern w:val="1"/>
          <w:sz w:val="24"/>
          <w:szCs w:val="24"/>
          <w:lang w:eastAsia="hi-IN" w:bidi="hi-IN"/>
        </w:rPr>
        <w:t>Э</w:t>
      </w:r>
      <w:proofErr w:type="gramStart"/>
      <w:r>
        <w:rPr>
          <w:kern w:val="1"/>
          <w:sz w:val="24"/>
          <w:szCs w:val="24"/>
          <w:lang w:eastAsia="hi-IN" w:bidi="hi-IN"/>
        </w:rPr>
        <w:t>t</w:t>
      </w:r>
      <w:proofErr w:type="spellEnd"/>
      <w:proofErr w:type="gramEnd"/>
      <w:r>
        <w:rPr>
          <w:kern w:val="1"/>
          <w:sz w:val="24"/>
          <w:szCs w:val="24"/>
          <w:lang w:eastAsia="hi-IN" w:bidi="hi-IN"/>
        </w:rPr>
        <w:t>) менее 50% - подп</w:t>
      </w:r>
      <w:r w:rsidRPr="00613B73">
        <w:rPr>
          <w:kern w:val="1"/>
          <w:sz w:val="24"/>
          <w:szCs w:val="24"/>
          <w:lang w:eastAsia="hi-IN" w:bidi="hi-IN"/>
        </w:rPr>
        <w:t>рограмма реализуется неэффективно.</w:t>
      </w:r>
    </w:p>
    <w:p w:rsidR="00613B73" w:rsidRPr="00613B73" w:rsidRDefault="00613B73" w:rsidP="00613B73">
      <w:pPr>
        <w:widowControl w:val="0"/>
        <w:autoSpaceDE w:val="0"/>
        <w:autoSpaceDN w:val="0"/>
        <w:adjustRightInd w:val="0"/>
        <w:spacing w:line="276" w:lineRule="auto"/>
        <w:jc w:val="both"/>
        <w:rPr>
          <w:kern w:val="1"/>
          <w:sz w:val="24"/>
          <w:szCs w:val="24"/>
          <w:lang w:eastAsia="hi-IN" w:bidi="hi-IN"/>
        </w:rPr>
      </w:pPr>
      <w:r w:rsidRPr="00613B73">
        <w:rPr>
          <w:kern w:val="1"/>
          <w:sz w:val="24"/>
          <w:szCs w:val="24"/>
          <w:lang w:eastAsia="hi-IN" w:bidi="hi-IN"/>
        </w:rPr>
        <w:t>9. В случае</w:t>
      </w:r>
      <w:r>
        <w:rPr>
          <w:kern w:val="1"/>
          <w:sz w:val="24"/>
          <w:szCs w:val="24"/>
          <w:lang w:eastAsia="hi-IN" w:bidi="hi-IN"/>
        </w:rPr>
        <w:t xml:space="preserve"> если эффективность реализации подп</w:t>
      </w:r>
      <w:r w:rsidRPr="00613B73">
        <w:rPr>
          <w:kern w:val="1"/>
          <w:sz w:val="24"/>
          <w:szCs w:val="24"/>
          <w:lang w:eastAsia="hi-IN" w:bidi="hi-IN"/>
        </w:rPr>
        <w:t>рограммы более низкая по с</w:t>
      </w:r>
      <w:r>
        <w:rPr>
          <w:kern w:val="1"/>
          <w:sz w:val="24"/>
          <w:szCs w:val="24"/>
          <w:lang w:eastAsia="hi-IN" w:bidi="hi-IN"/>
        </w:rPr>
        <w:t>равнению с запланированной или подп</w:t>
      </w:r>
      <w:r w:rsidRPr="00613B73">
        <w:rPr>
          <w:kern w:val="1"/>
          <w:sz w:val="24"/>
          <w:szCs w:val="24"/>
          <w:lang w:eastAsia="hi-IN" w:bidi="hi-IN"/>
        </w:rPr>
        <w:t>рограмма реализуется неэффективно по итогам ежегодной оценки, формируется соответствующее зак</w:t>
      </w:r>
      <w:r>
        <w:rPr>
          <w:kern w:val="1"/>
          <w:sz w:val="24"/>
          <w:szCs w:val="24"/>
          <w:lang w:eastAsia="hi-IN" w:bidi="hi-IN"/>
        </w:rPr>
        <w:t>лючение о внесении изменений в подп</w:t>
      </w:r>
      <w:r w:rsidRPr="00613B73">
        <w:rPr>
          <w:kern w:val="1"/>
          <w:sz w:val="24"/>
          <w:szCs w:val="24"/>
          <w:lang w:eastAsia="hi-IN" w:bidi="hi-IN"/>
        </w:rPr>
        <w:t>рограмму или о до</w:t>
      </w:r>
      <w:r>
        <w:rPr>
          <w:kern w:val="1"/>
          <w:sz w:val="24"/>
          <w:szCs w:val="24"/>
          <w:lang w:eastAsia="hi-IN" w:bidi="hi-IN"/>
        </w:rPr>
        <w:t>срочном прекращении реализации подп</w:t>
      </w:r>
      <w:r w:rsidRPr="00613B73">
        <w:rPr>
          <w:kern w:val="1"/>
          <w:sz w:val="24"/>
          <w:szCs w:val="24"/>
          <w:lang w:eastAsia="hi-IN" w:bidi="hi-IN"/>
        </w:rPr>
        <w:t>рограммы.</w:t>
      </w:r>
    </w:p>
    <w:p w:rsidR="00613B73" w:rsidRPr="00613B73" w:rsidRDefault="00613B73" w:rsidP="00613B73">
      <w:pPr>
        <w:widowControl w:val="0"/>
        <w:autoSpaceDE w:val="0"/>
        <w:autoSpaceDN w:val="0"/>
        <w:adjustRightInd w:val="0"/>
        <w:spacing w:line="276" w:lineRule="auto"/>
        <w:jc w:val="center"/>
        <w:rPr>
          <w:kern w:val="1"/>
          <w:sz w:val="24"/>
          <w:szCs w:val="24"/>
          <w:lang w:eastAsia="hi-IN" w:bidi="hi-IN"/>
        </w:rPr>
      </w:pPr>
    </w:p>
    <w:p w:rsidR="00613B73" w:rsidRPr="00613B73" w:rsidRDefault="00613B73" w:rsidP="00613B73">
      <w:pPr>
        <w:widowControl w:val="0"/>
        <w:autoSpaceDE w:val="0"/>
        <w:autoSpaceDN w:val="0"/>
        <w:adjustRightInd w:val="0"/>
        <w:spacing w:line="276" w:lineRule="auto"/>
        <w:jc w:val="center"/>
        <w:rPr>
          <w:kern w:val="1"/>
          <w:sz w:val="24"/>
          <w:szCs w:val="24"/>
          <w:lang w:eastAsia="hi-IN" w:bidi="hi-IN"/>
        </w:rPr>
      </w:pPr>
    </w:p>
    <w:p w:rsidR="00E8725B" w:rsidRPr="00FA7404" w:rsidRDefault="00E8725B" w:rsidP="002A357F">
      <w:pPr>
        <w:widowControl w:val="0"/>
        <w:autoSpaceDE w:val="0"/>
        <w:autoSpaceDN w:val="0"/>
        <w:adjustRightInd w:val="0"/>
        <w:spacing w:line="276" w:lineRule="auto"/>
        <w:jc w:val="center"/>
        <w:rPr>
          <w:b/>
          <w:sz w:val="24"/>
          <w:szCs w:val="24"/>
        </w:rPr>
      </w:pPr>
    </w:p>
    <w:p w:rsidR="002A357F" w:rsidRPr="00FA7404" w:rsidRDefault="002A357F" w:rsidP="002A357F">
      <w:pPr>
        <w:widowControl w:val="0"/>
        <w:autoSpaceDE w:val="0"/>
        <w:autoSpaceDN w:val="0"/>
        <w:adjustRightInd w:val="0"/>
        <w:spacing w:line="276" w:lineRule="auto"/>
        <w:jc w:val="center"/>
        <w:rPr>
          <w:b/>
          <w:sz w:val="24"/>
          <w:szCs w:val="24"/>
        </w:rPr>
      </w:pPr>
      <w:r w:rsidRPr="00FA7404">
        <w:rPr>
          <w:b/>
          <w:sz w:val="24"/>
          <w:szCs w:val="24"/>
        </w:rPr>
        <w:t xml:space="preserve">Расходы на реализацию муниципальной подпрограммы </w:t>
      </w:r>
    </w:p>
    <w:p w:rsidR="002A357F" w:rsidRPr="00FA7404" w:rsidRDefault="002A357F" w:rsidP="002A357F">
      <w:pPr>
        <w:tabs>
          <w:tab w:val="left" w:pos="142"/>
        </w:tabs>
        <w:ind w:left="142" w:right="33"/>
        <w:jc w:val="center"/>
        <w:rPr>
          <w:b/>
          <w:sz w:val="24"/>
          <w:szCs w:val="24"/>
        </w:rPr>
      </w:pPr>
      <w:r w:rsidRPr="00FA7404">
        <w:rPr>
          <w:b/>
          <w:sz w:val="24"/>
          <w:szCs w:val="24"/>
        </w:rPr>
        <w:t>«Создание условий для эффективного выполнения органами местного самоуправления своих полномочий в МО Красноозерное сельское поселение МО Приозерский муниципальный район Ленинградской области на 2</w:t>
      </w:r>
      <w:r w:rsidR="00122BAA" w:rsidRPr="00FA7404">
        <w:rPr>
          <w:b/>
          <w:sz w:val="24"/>
          <w:szCs w:val="24"/>
        </w:rPr>
        <w:t xml:space="preserve">020-2022 </w:t>
      </w:r>
      <w:r w:rsidRPr="00FA7404">
        <w:rPr>
          <w:b/>
          <w:sz w:val="24"/>
          <w:szCs w:val="24"/>
        </w:rPr>
        <w:t>год</w:t>
      </w:r>
      <w:r w:rsidR="00122BAA" w:rsidRPr="00FA7404">
        <w:rPr>
          <w:b/>
          <w:sz w:val="24"/>
          <w:szCs w:val="24"/>
        </w:rPr>
        <w:t>ы</w:t>
      </w:r>
      <w:r w:rsidRPr="00FA7404">
        <w:rPr>
          <w:b/>
          <w:sz w:val="24"/>
          <w:szCs w:val="24"/>
        </w:rPr>
        <w:t>»</w:t>
      </w:r>
    </w:p>
    <w:p w:rsidR="002A357F" w:rsidRPr="00FA7404" w:rsidRDefault="002A357F" w:rsidP="002A357F">
      <w:pPr>
        <w:widowControl w:val="0"/>
        <w:autoSpaceDE w:val="0"/>
        <w:autoSpaceDN w:val="0"/>
        <w:adjustRightInd w:val="0"/>
        <w:spacing w:line="276" w:lineRule="auto"/>
        <w:jc w:val="center"/>
        <w:rPr>
          <w:b/>
          <w:sz w:val="24"/>
          <w:szCs w:val="24"/>
        </w:rPr>
      </w:pPr>
    </w:p>
    <w:tbl>
      <w:tblPr>
        <w:tblW w:w="97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418"/>
        <w:gridCol w:w="3119"/>
        <w:gridCol w:w="1984"/>
        <w:gridCol w:w="1276"/>
        <w:gridCol w:w="992"/>
        <w:gridCol w:w="992"/>
      </w:tblGrid>
      <w:tr w:rsidR="00122BAA" w:rsidRPr="00FA7404" w:rsidTr="00CA1DB1">
        <w:tc>
          <w:tcPr>
            <w:tcW w:w="1418" w:type="dxa"/>
            <w:vMerge w:val="restart"/>
            <w:vAlign w:val="center"/>
          </w:tcPr>
          <w:p w:rsidR="00122BAA" w:rsidRPr="00FA7404" w:rsidRDefault="00122BAA" w:rsidP="00824172">
            <w:pPr>
              <w:widowControl w:val="0"/>
              <w:autoSpaceDE w:val="0"/>
              <w:autoSpaceDN w:val="0"/>
              <w:adjustRightInd w:val="0"/>
              <w:jc w:val="center"/>
              <w:rPr>
                <w:sz w:val="24"/>
                <w:szCs w:val="24"/>
                <w:lang w:eastAsia="en-US"/>
              </w:rPr>
            </w:pPr>
            <w:r w:rsidRPr="00FA7404">
              <w:rPr>
                <w:sz w:val="24"/>
                <w:szCs w:val="24"/>
                <w:lang w:eastAsia="en-US"/>
              </w:rPr>
              <w:t>№</w:t>
            </w:r>
          </w:p>
          <w:p w:rsidR="00122BAA" w:rsidRPr="00FA7404" w:rsidRDefault="00122BAA" w:rsidP="00824172">
            <w:pPr>
              <w:widowControl w:val="0"/>
              <w:autoSpaceDE w:val="0"/>
              <w:autoSpaceDN w:val="0"/>
              <w:adjustRightInd w:val="0"/>
              <w:jc w:val="center"/>
              <w:rPr>
                <w:sz w:val="24"/>
                <w:szCs w:val="24"/>
                <w:lang w:eastAsia="en-US"/>
              </w:rPr>
            </w:pPr>
            <w:r w:rsidRPr="00FA7404">
              <w:rPr>
                <w:sz w:val="24"/>
                <w:szCs w:val="24"/>
                <w:lang w:eastAsia="en-US"/>
              </w:rPr>
              <w:t>строки</w:t>
            </w:r>
          </w:p>
        </w:tc>
        <w:tc>
          <w:tcPr>
            <w:tcW w:w="3119" w:type="dxa"/>
            <w:vMerge w:val="restart"/>
            <w:vAlign w:val="center"/>
          </w:tcPr>
          <w:p w:rsidR="00122BAA" w:rsidRPr="00FA7404" w:rsidRDefault="00122BAA" w:rsidP="00824172">
            <w:pPr>
              <w:widowControl w:val="0"/>
              <w:autoSpaceDE w:val="0"/>
              <w:autoSpaceDN w:val="0"/>
              <w:adjustRightInd w:val="0"/>
              <w:jc w:val="center"/>
              <w:rPr>
                <w:sz w:val="24"/>
                <w:szCs w:val="24"/>
                <w:lang w:eastAsia="en-US"/>
              </w:rPr>
            </w:pPr>
            <w:r w:rsidRPr="00FA7404">
              <w:rPr>
                <w:sz w:val="24"/>
                <w:szCs w:val="24"/>
                <w:lang w:eastAsia="en-US"/>
              </w:rPr>
              <w:t>Источники финансирования</w:t>
            </w:r>
          </w:p>
        </w:tc>
        <w:tc>
          <w:tcPr>
            <w:tcW w:w="1984" w:type="dxa"/>
            <w:vMerge w:val="restart"/>
            <w:vAlign w:val="center"/>
          </w:tcPr>
          <w:p w:rsidR="00122BAA" w:rsidRPr="00FA7404" w:rsidRDefault="00122BAA" w:rsidP="00824172">
            <w:pPr>
              <w:widowControl w:val="0"/>
              <w:autoSpaceDE w:val="0"/>
              <w:autoSpaceDN w:val="0"/>
              <w:adjustRightInd w:val="0"/>
              <w:jc w:val="center"/>
              <w:rPr>
                <w:sz w:val="24"/>
                <w:szCs w:val="24"/>
                <w:lang w:eastAsia="en-US"/>
              </w:rPr>
            </w:pPr>
            <w:r w:rsidRPr="00FA7404">
              <w:rPr>
                <w:sz w:val="24"/>
                <w:szCs w:val="24"/>
                <w:lang w:eastAsia="en-US"/>
              </w:rPr>
              <w:t>Всего</w:t>
            </w:r>
          </w:p>
          <w:p w:rsidR="00122BAA" w:rsidRPr="00FA7404" w:rsidRDefault="00122BAA" w:rsidP="00824172">
            <w:pPr>
              <w:widowControl w:val="0"/>
              <w:autoSpaceDE w:val="0"/>
              <w:autoSpaceDN w:val="0"/>
              <w:adjustRightInd w:val="0"/>
              <w:jc w:val="center"/>
              <w:rPr>
                <w:sz w:val="24"/>
                <w:szCs w:val="24"/>
                <w:lang w:eastAsia="en-US"/>
              </w:rPr>
            </w:pPr>
            <w:r w:rsidRPr="00FA7404">
              <w:rPr>
                <w:sz w:val="24"/>
                <w:szCs w:val="24"/>
                <w:lang w:eastAsia="en-US"/>
              </w:rPr>
              <w:t>(тыс. рублей)</w:t>
            </w:r>
          </w:p>
        </w:tc>
        <w:tc>
          <w:tcPr>
            <w:tcW w:w="3260" w:type="dxa"/>
            <w:gridSpan w:val="3"/>
            <w:vAlign w:val="center"/>
          </w:tcPr>
          <w:p w:rsidR="00122BAA" w:rsidRPr="00FA7404" w:rsidRDefault="00122BAA" w:rsidP="00824172">
            <w:pPr>
              <w:widowControl w:val="0"/>
              <w:autoSpaceDE w:val="0"/>
              <w:autoSpaceDN w:val="0"/>
              <w:adjustRightInd w:val="0"/>
              <w:jc w:val="center"/>
              <w:rPr>
                <w:sz w:val="24"/>
                <w:szCs w:val="24"/>
                <w:lang w:eastAsia="en-US"/>
              </w:rPr>
            </w:pPr>
            <w:r w:rsidRPr="00FA7404">
              <w:rPr>
                <w:sz w:val="24"/>
                <w:szCs w:val="24"/>
                <w:lang w:eastAsia="en-US"/>
              </w:rPr>
              <w:t>В том числе</w:t>
            </w:r>
          </w:p>
        </w:tc>
      </w:tr>
      <w:tr w:rsidR="00122BAA" w:rsidRPr="00FA7404" w:rsidTr="00122BAA">
        <w:trPr>
          <w:cantSplit/>
          <w:trHeight w:val="1391"/>
        </w:trPr>
        <w:tc>
          <w:tcPr>
            <w:tcW w:w="1418" w:type="dxa"/>
            <w:vMerge/>
            <w:vAlign w:val="center"/>
          </w:tcPr>
          <w:p w:rsidR="00122BAA" w:rsidRPr="00FA7404" w:rsidRDefault="00122BAA" w:rsidP="00824172">
            <w:pPr>
              <w:spacing w:after="200" w:line="276" w:lineRule="auto"/>
              <w:jc w:val="center"/>
              <w:rPr>
                <w:sz w:val="24"/>
                <w:szCs w:val="24"/>
                <w:lang w:eastAsia="en-US"/>
              </w:rPr>
            </w:pPr>
          </w:p>
        </w:tc>
        <w:tc>
          <w:tcPr>
            <w:tcW w:w="3119" w:type="dxa"/>
            <w:vMerge/>
            <w:vAlign w:val="center"/>
          </w:tcPr>
          <w:p w:rsidR="00122BAA" w:rsidRPr="00FA7404" w:rsidRDefault="00122BAA" w:rsidP="00824172">
            <w:pPr>
              <w:spacing w:after="200" w:line="276" w:lineRule="auto"/>
              <w:jc w:val="center"/>
              <w:rPr>
                <w:sz w:val="24"/>
                <w:szCs w:val="24"/>
                <w:lang w:eastAsia="en-US"/>
              </w:rPr>
            </w:pPr>
          </w:p>
        </w:tc>
        <w:tc>
          <w:tcPr>
            <w:tcW w:w="1984" w:type="dxa"/>
            <w:vMerge/>
            <w:vAlign w:val="center"/>
          </w:tcPr>
          <w:p w:rsidR="00122BAA" w:rsidRPr="00FA7404" w:rsidRDefault="00122BAA" w:rsidP="00824172">
            <w:pPr>
              <w:spacing w:after="200" w:line="276" w:lineRule="auto"/>
              <w:jc w:val="center"/>
              <w:rPr>
                <w:sz w:val="24"/>
                <w:szCs w:val="24"/>
                <w:lang w:eastAsia="en-US"/>
              </w:rPr>
            </w:pPr>
          </w:p>
        </w:tc>
        <w:tc>
          <w:tcPr>
            <w:tcW w:w="1276" w:type="dxa"/>
            <w:textDirection w:val="btLr"/>
            <w:vAlign w:val="center"/>
          </w:tcPr>
          <w:p w:rsidR="00122BAA" w:rsidRPr="00FA7404" w:rsidRDefault="00122BAA" w:rsidP="00824172">
            <w:pPr>
              <w:widowControl w:val="0"/>
              <w:autoSpaceDE w:val="0"/>
              <w:autoSpaceDN w:val="0"/>
              <w:adjustRightInd w:val="0"/>
              <w:jc w:val="center"/>
              <w:rPr>
                <w:sz w:val="24"/>
                <w:szCs w:val="24"/>
                <w:lang w:eastAsia="en-US"/>
              </w:rPr>
            </w:pPr>
            <w:r w:rsidRPr="00FA7404">
              <w:rPr>
                <w:sz w:val="24"/>
                <w:szCs w:val="24"/>
                <w:lang w:eastAsia="en-US"/>
              </w:rPr>
              <w:t>20</w:t>
            </w:r>
            <w:r w:rsidR="00E604D4" w:rsidRPr="00FA7404">
              <w:rPr>
                <w:sz w:val="24"/>
                <w:szCs w:val="24"/>
                <w:lang w:eastAsia="en-US"/>
              </w:rPr>
              <w:t>20</w:t>
            </w:r>
            <w:r w:rsidRPr="00FA7404">
              <w:rPr>
                <w:sz w:val="24"/>
                <w:szCs w:val="24"/>
                <w:lang w:eastAsia="en-US"/>
              </w:rPr>
              <w:t xml:space="preserve"> год</w:t>
            </w:r>
          </w:p>
          <w:p w:rsidR="00122BAA" w:rsidRPr="00FA7404" w:rsidRDefault="00122BAA" w:rsidP="00824172">
            <w:pPr>
              <w:widowControl w:val="0"/>
              <w:autoSpaceDE w:val="0"/>
              <w:autoSpaceDN w:val="0"/>
              <w:adjustRightInd w:val="0"/>
              <w:jc w:val="center"/>
              <w:rPr>
                <w:sz w:val="24"/>
                <w:szCs w:val="24"/>
                <w:lang w:eastAsia="en-US"/>
              </w:rPr>
            </w:pPr>
          </w:p>
        </w:tc>
        <w:tc>
          <w:tcPr>
            <w:tcW w:w="992" w:type="dxa"/>
            <w:textDirection w:val="btLr"/>
          </w:tcPr>
          <w:p w:rsidR="00122BAA" w:rsidRPr="00FA7404" w:rsidRDefault="00122BAA" w:rsidP="00E604D4">
            <w:pPr>
              <w:widowControl w:val="0"/>
              <w:autoSpaceDE w:val="0"/>
              <w:autoSpaceDN w:val="0"/>
              <w:adjustRightInd w:val="0"/>
              <w:jc w:val="center"/>
              <w:rPr>
                <w:sz w:val="24"/>
                <w:szCs w:val="24"/>
                <w:lang w:eastAsia="en-US"/>
              </w:rPr>
            </w:pPr>
            <w:r w:rsidRPr="00FA7404">
              <w:rPr>
                <w:sz w:val="24"/>
                <w:szCs w:val="24"/>
                <w:lang w:eastAsia="en-US"/>
              </w:rPr>
              <w:t>202</w:t>
            </w:r>
            <w:r w:rsidR="00E604D4" w:rsidRPr="00FA7404">
              <w:rPr>
                <w:sz w:val="24"/>
                <w:szCs w:val="24"/>
                <w:lang w:eastAsia="en-US"/>
              </w:rPr>
              <w:t>1</w:t>
            </w:r>
            <w:r w:rsidRPr="00FA7404">
              <w:rPr>
                <w:sz w:val="24"/>
                <w:szCs w:val="24"/>
                <w:lang w:eastAsia="en-US"/>
              </w:rPr>
              <w:t xml:space="preserve"> год</w:t>
            </w:r>
          </w:p>
        </w:tc>
        <w:tc>
          <w:tcPr>
            <w:tcW w:w="992" w:type="dxa"/>
            <w:textDirection w:val="btLr"/>
          </w:tcPr>
          <w:p w:rsidR="00122BAA" w:rsidRPr="00FA7404" w:rsidRDefault="00122BAA" w:rsidP="00E604D4">
            <w:pPr>
              <w:widowControl w:val="0"/>
              <w:autoSpaceDE w:val="0"/>
              <w:autoSpaceDN w:val="0"/>
              <w:adjustRightInd w:val="0"/>
              <w:jc w:val="center"/>
              <w:rPr>
                <w:sz w:val="24"/>
                <w:szCs w:val="24"/>
                <w:lang w:eastAsia="en-US"/>
              </w:rPr>
            </w:pPr>
            <w:r w:rsidRPr="00FA7404">
              <w:rPr>
                <w:sz w:val="24"/>
                <w:szCs w:val="24"/>
                <w:lang w:eastAsia="en-US"/>
              </w:rPr>
              <w:t>202</w:t>
            </w:r>
            <w:r w:rsidR="00E604D4" w:rsidRPr="00FA7404">
              <w:rPr>
                <w:sz w:val="24"/>
                <w:szCs w:val="24"/>
                <w:lang w:eastAsia="en-US"/>
              </w:rPr>
              <w:t>2</w:t>
            </w:r>
            <w:r w:rsidRPr="00FA7404">
              <w:rPr>
                <w:sz w:val="24"/>
                <w:szCs w:val="24"/>
                <w:lang w:eastAsia="en-US"/>
              </w:rPr>
              <w:t xml:space="preserve"> год</w:t>
            </w:r>
          </w:p>
        </w:tc>
      </w:tr>
      <w:tr w:rsidR="00122BAA" w:rsidRPr="00FA7404" w:rsidTr="00FA7404">
        <w:tc>
          <w:tcPr>
            <w:tcW w:w="1418" w:type="dxa"/>
          </w:tcPr>
          <w:p w:rsidR="00122BAA" w:rsidRPr="00FA7404" w:rsidRDefault="00122BAA" w:rsidP="00824172">
            <w:pPr>
              <w:widowControl w:val="0"/>
              <w:autoSpaceDE w:val="0"/>
              <w:autoSpaceDN w:val="0"/>
              <w:adjustRightInd w:val="0"/>
              <w:jc w:val="center"/>
              <w:rPr>
                <w:sz w:val="24"/>
                <w:szCs w:val="24"/>
                <w:lang w:eastAsia="en-US"/>
              </w:rPr>
            </w:pPr>
            <w:r w:rsidRPr="00FA7404">
              <w:rPr>
                <w:sz w:val="24"/>
                <w:szCs w:val="24"/>
                <w:lang w:eastAsia="en-US"/>
              </w:rPr>
              <w:t>1</w:t>
            </w:r>
          </w:p>
        </w:tc>
        <w:tc>
          <w:tcPr>
            <w:tcW w:w="3119" w:type="dxa"/>
          </w:tcPr>
          <w:p w:rsidR="00122BAA" w:rsidRPr="00FA7404" w:rsidRDefault="00122BAA" w:rsidP="00824172">
            <w:pPr>
              <w:widowControl w:val="0"/>
              <w:autoSpaceDE w:val="0"/>
              <w:autoSpaceDN w:val="0"/>
              <w:adjustRightInd w:val="0"/>
              <w:jc w:val="center"/>
              <w:rPr>
                <w:sz w:val="24"/>
                <w:szCs w:val="24"/>
                <w:lang w:eastAsia="en-US"/>
              </w:rPr>
            </w:pPr>
            <w:r w:rsidRPr="00FA7404">
              <w:rPr>
                <w:sz w:val="24"/>
                <w:szCs w:val="24"/>
                <w:lang w:eastAsia="en-US"/>
              </w:rPr>
              <w:t>2</w:t>
            </w:r>
          </w:p>
        </w:tc>
        <w:tc>
          <w:tcPr>
            <w:tcW w:w="1984" w:type="dxa"/>
            <w:shd w:val="clear" w:color="auto" w:fill="auto"/>
          </w:tcPr>
          <w:p w:rsidR="00122BAA" w:rsidRPr="00FA7404" w:rsidRDefault="00122BAA" w:rsidP="00824172">
            <w:pPr>
              <w:widowControl w:val="0"/>
              <w:autoSpaceDE w:val="0"/>
              <w:autoSpaceDN w:val="0"/>
              <w:adjustRightInd w:val="0"/>
              <w:jc w:val="center"/>
              <w:rPr>
                <w:sz w:val="24"/>
                <w:szCs w:val="24"/>
                <w:lang w:eastAsia="en-US"/>
              </w:rPr>
            </w:pPr>
            <w:r w:rsidRPr="00FA7404">
              <w:rPr>
                <w:sz w:val="24"/>
                <w:szCs w:val="24"/>
                <w:lang w:eastAsia="en-US"/>
              </w:rPr>
              <w:t>3</w:t>
            </w:r>
          </w:p>
        </w:tc>
        <w:tc>
          <w:tcPr>
            <w:tcW w:w="1276" w:type="dxa"/>
            <w:shd w:val="clear" w:color="auto" w:fill="auto"/>
          </w:tcPr>
          <w:p w:rsidR="00122BAA" w:rsidRPr="00FA7404" w:rsidRDefault="00122BAA" w:rsidP="00824172">
            <w:pPr>
              <w:widowControl w:val="0"/>
              <w:autoSpaceDE w:val="0"/>
              <w:autoSpaceDN w:val="0"/>
              <w:adjustRightInd w:val="0"/>
              <w:jc w:val="center"/>
              <w:rPr>
                <w:sz w:val="24"/>
                <w:szCs w:val="24"/>
                <w:lang w:eastAsia="en-US"/>
              </w:rPr>
            </w:pPr>
            <w:r w:rsidRPr="00FA7404">
              <w:rPr>
                <w:sz w:val="24"/>
                <w:szCs w:val="24"/>
                <w:lang w:eastAsia="en-US"/>
              </w:rPr>
              <w:t>4</w:t>
            </w:r>
          </w:p>
        </w:tc>
        <w:tc>
          <w:tcPr>
            <w:tcW w:w="992" w:type="dxa"/>
            <w:shd w:val="clear" w:color="auto" w:fill="auto"/>
          </w:tcPr>
          <w:p w:rsidR="00122BAA" w:rsidRPr="00FA7404" w:rsidRDefault="00122BAA" w:rsidP="00824172">
            <w:pPr>
              <w:widowControl w:val="0"/>
              <w:autoSpaceDE w:val="0"/>
              <w:autoSpaceDN w:val="0"/>
              <w:adjustRightInd w:val="0"/>
              <w:jc w:val="center"/>
              <w:rPr>
                <w:sz w:val="24"/>
                <w:szCs w:val="24"/>
                <w:lang w:eastAsia="en-US"/>
              </w:rPr>
            </w:pPr>
          </w:p>
        </w:tc>
        <w:tc>
          <w:tcPr>
            <w:tcW w:w="992" w:type="dxa"/>
            <w:shd w:val="clear" w:color="auto" w:fill="auto"/>
          </w:tcPr>
          <w:p w:rsidR="00122BAA" w:rsidRPr="00FA7404" w:rsidRDefault="00122BAA" w:rsidP="00824172">
            <w:pPr>
              <w:widowControl w:val="0"/>
              <w:autoSpaceDE w:val="0"/>
              <w:autoSpaceDN w:val="0"/>
              <w:adjustRightInd w:val="0"/>
              <w:jc w:val="center"/>
              <w:rPr>
                <w:sz w:val="24"/>
                <w:szCs w:val="24"/>
                <w:lang w:eastAsia="en-US"/>
              </w:rPr>
            </w:pPr>
          </w:p>
        </w:tc>
      </w:tr>
      <w:tr w:rsidR="00E8725B" w:rsidRPr="00FA7404" w:rsidTr="00FA7404">
        <w:tc>
          <w:tcPr>
            <w:tcW w:w="9781" w:type="dxa"/>
            <w:gridSpan w:val="6"/>
            <w:shd w:val="clear" w:color="auto" w:fill="auto"/>
          </w:tcPr>
          <w:p w:rsidR="00E8725B" w:rsidRPr="00FA7404" w:rsidRDefault="00E8725B" w:rsidP="00824172">
            <w:pPr>
              <w:widowControl w:val="0"/>
              <w:autoSpaceDE w:val="0"/>
              <w:autoSpaceDN w:val="0"/>
              <w:adjustRightInd w:val="0"/>
              <w:jc w:val="center"/>
              <w:rPr>
                <w:sz w:val="24"/>
                <w:szCs w:val="24"/>
                <w:lang w:eastAsia="en-US"/>
              </w:rPr>
            </w:pPr>
            <w:r w:rsidRPr="00FA7404">
              <w:rPr>
                <w:sz w:val="24"/>
                <w:szCs w:val="24"/>
                <w:lang w:eastAsia="en-US"/>
              </w:rPr>
              <w:t>ОБЩИЕ РАСХОДЫ НА РЕАЛИЗАЦИЮ МУНИЦИПАЛЬНОЙ ПОДПРОГРАММЫ</w:t>
            </w:r>
          </w:p>
        </w:tc>
      </w:tr>
      <w:tr w:rsidR="00122BAA" w:rsidRPr="00FA7404" w:rsidTr="00FA7404">
        <w:trPr>
          <w:trHeight w:val="470"/>
        </w:trPr>
        <w:tc>
          <w:tcPr>
            <w:tcW w:w="1418" w:type="dxa"/>
            <w:vMerge w:val="restart"/>
          </w:tcPr>
          <w:p w:rsidR="00122BAA" w:rsidRPr="00FA7404" w:rsidRDefault="00122BAA" w:rsidP="00824172">
            <w:pPr>
              <w:widowControl w:val="0"/>
              <w:autoSpaceDE w:val="0"/>
              <w:autoSpaceDN w:val="0"/>
              <w:adjustRightInd w:val="0"/>
              <w:jc w:val="center"/>
              <w:rPr>
                <w:sz w:val="24"/>
                <w:szCs w:val="24"/>
                <w:lang w:eastAsia="en-US"/>
              </w:rPr>
            </w:pPr>
          </w:p>
        </w:tc>
        <w:tc>
          <w:tcPr>
            <w:tcW w:w="3119" w:type="dxa"/>
          </w:tcPr>
          <w:p w:rsidR="00122BAA" w:rsidRPr="00FA7404" w:rsidRDefault="00122BAA" w:rsidP="00824172">
            <w:pPr>
              <w:widowControl w:val="0"/>
              <w:autoSpaceDE w:val="0"/>
              <w:autoSpaceDN w:val="0"/>
              <w:adjustRightInd w:val="0"/>
              <w:jc w:val="both"/>
              <w:rPr>
                <w:sz w:val="24"/>
                <w:szCs w:val="24"/>
                <w:lang w:eastAsia="en-US"/>
              </w:rPr>
            </w:pPr>
            <w:r w:rsidRPr="00FA7404">
              <w:rPr>
                <w:sz w:val="24"/>
                <w:szCs w:val="24"/>
                <w:lang w:eastAsia="en-US"/>
              </w:rPr>
              <w:t xml:space="preserve">Всего: </w:t>
            </w:r>
          </w:p>
          <w:p w:rsidR="00122BAA" w:rsidRPr="00FA7404" w:rsidRDefault="00122BAA" w:rsidP="00824172">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984" w:type="dxa"/>
            <w:shd w:val="clear" w:color="auto" w:fill="auto"/>
          </w:tcPr>
          <w:p w:rsidR="00122BAA" w:rsidRPr="00FA7404" w:rsidRDefault="00E604D4" w:rsidP="007C4FB6">
            <w:pPr>
              <w:widowControl w:val="0"/>
              <w:autoSpaceDE w:val="0"/>
              <w:autoSpaceDN w:val="0"/>
              <w:adjustRightInd w:val="0"/>
              <w:jc w:val="center"/>
              <w:rPr>
                <w:sz w:val="24"/>
                <w:szCs w:val="24"/>
                <w:lang w:eastAsia="en-US"/>
              </w:rPr>
            </w:pPr>
            <w:r w:rsidRPr="00FA7404">
              <w:rPr>
                <w:sz w:val="24"/>
                <w:szCs w:val="24"/>
                <w:lang w:eastAsia="en-US"/>
              </w:rPr>
              <w:t>2 2</w:t>
            </w:r>
            <w:r w:rsidR="007C4FB6">
              <w:rPr>
                <w:sz w:val="24"/>
                <w:szCs w:val="24"/>
                <w:lang w:eastAsia="en-US"/>
              </w:rPr>
              <w:t>0</w:t>
            </w:r>
            <w:r w:rsidRPr="00FA7404">
              <w:rPr>
                <w:sz w:val="24"/>
                <w:szCs w:val="24"/>
                <w:lang w:eastAsia="en-US"/>
              </w:rPr>
              <w:t>0,5</w:t>
            </w:r>
          </w:p>
        </w:tc>
        <w:tc>
          <w:tcPr>
            <w:tcW w:w="1276" w:type="dxa"/>
            <w:shd w:val="clear" w:color="auto" w:fill="auto"/>
          </w:tcPr>
          <w:p w:rsidR="00122BAA" w:rsidRPr="00FA7404" w:rsidRDefault="00E604D4" w:rsidP="007C4FB6">
            <w:pPr>
              <w:widowControl w:val="0"/>
              <w:autoSpaceDE w:val="0"/>
              <w:autoSpaceDN w:val="0"/>
              <w:adjustRightInd w:val="0"/>
              <w:jc w:val="center"/>
              <w:rPr>
                <w:sz w:val="24"/>
                <w:szCs w:val="24"/>
                <w:lang w:eastAsia="en-US"/>
              </w:rPr>
            </w:pPr>
            <w:r w:rsidRPr="00FA7404">
              <w:rPr>
                <w:sz w:val="24"/>
                <w:szCs w:val="24"/>
                <w:lang w:eastAsia="en-US"/>
              </w:rPr>
              <w:t>1 8</w:t>
            </w:r>
            <w:r w:rsidR="007C4FB6">
              <w:rPr>
                <w:sz w:val="24"/>
                <w:szCs w:val="24"/>
                <w:lang w:eastAsia="en-US"/>
              </w:rPr>
              <w:t>3</w:t>
            </w:r>
            <w:r w:rsidRPr="00FA7404">
              <w:rPr>
                <w:sz w:val="24"/>
                <w:szCs w:val="24"/>
                <w:lang w:eastAsia="en-US"/>
              </w:rPr>
              <w:t>0,5</w:t>
            </w:r>
          </w:p>
        </w:tc>
        <w:tc>
          <w:tcPr>
            <w:tcW w:w="992" w:type="dxa"/>
            <w:shd w:val="clear" w:color="auto" w:fill="auto"/>
          </w:tcPr>
          <w:p w:rsidR="00122BAA" w:rsidRPr="00FA7404" w:rsidRDefault="00E604D4" w:rsidP="00824172">
            <w:pPr>
              <w:widowControl w:val="0"/>
              <w:autoSpaceDE w:val="0"/>
              <w:autoSpaceDN w:val="0"/>
              <w:adjustRightInd w:val="0"/>
              <w:jc w:val="center"/>
              <w:rPr>
                <w:sz w:val="24"/>
                <w:szCs w:val="24"/>
                <w:lang w:eastAsia="en-US"/>
              </w:rPr>
            </w:pPr>
            <w:r w:rsidRPr="00FA7404">
              <w:rPr>
                <w:sz w:val="24"/>
                <w:szCs w:val="24"/>
                <w:lang w:eastAsia="en-US"/>
              </w:rPr>
              <w:t>180,0</w:t>
            </w:r>
          </w:p>
        </w:tc>
        <w:tc>
          <w:tcPr>
            <w:tcW w:w="992" w:type="dxa"/>
            <w:shd w:val="clear" w:color="auto" w:fill="auto"/>
          </w:tcPr>
          <w:p w:rsidR="00122BAA" w:rsidRPr="00FA7404" w:rsidRDefault="00E604D4" w:rsidP="00824172">
            <w:pPr>
              <w:widowControl w:val="0"/>
              <w:autoSpaceDE w:val="0"/>
              <w:autoSpaceDN w:val="0"/>
              <w:adjustRightInd w:val="0"/>
              <w:jc w:val="center"/>
              <w:rPr>
                <w:sz w:val="24"/>
                <w:szCs w:val="24"/>
                <w:lang w:eastAsia="en-US"/>
              </w:rPr>
            </w:pPr>
            <w:r w:rsidRPr="00FA7404">
              <w:rPr>
                <w:sz w:val="24"/>
                <w:szCs w:val="24"/>
                <w:lang w:eastAsia="en-US"/>
              </w:rPr>
              <w:t>190,0</w:t>
            </w:r>
          </w:p>
        </w:tc>
      </w:tr>
      <w:tr w:rsidR="00E604D4" w:rsidRPr="00FA7404" w:rsidTr="00FA7404">
        <w:tc>
          <w:tcPr>
            <w:tcW w:w="1418" w:type="dxa"/>
            <w:vMerge/>
          </w:tcPr>
          <w:p w:rsidR="00E604D4" w:rsidRPr="00FA7404" w:rsidRDefault="00E604D4" w:rsidP="00824172">
            <w:pPr>
              <w:widowControl w:val="0"/>
              <w:autoSpaceDE w:val="0"/>
              <w:autoSpaceDN w:val="0"/>
              <w:adjustRightInd w:val="0"/>
              <w:jc w:val="center"/>
              <w:rPr>
                <w:sz w:val="24"/>
                <w:szCs w:val="24"/>
                <w:lang w:eastAsia="en-US"/>
              </w:rPr>
            </w:pPr>
          </w:p>
        </w:tc>
        <w:tc>
          <w:tcPr>
            <w:tcW w:w="3119" w:type="dxa"/>
          </w:tcPr>
          <w:p w:rsidR="00E604D4" w:rsidRPr="00FA7404" w:rsidRDefault="00E604D4" w:rsidP="00824172">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1984" w:type="dxa"/>
            <w:shd w:val="clear" w:color="auto" w:fill="auto"/>
          </w:tcPr>
          <w:p w:rsidR="00E604D4" w:rsidRPr="00FA7404" w:rsidRDefault="00E604D4" w:rsidP="00E604D4">
            <w:pPr>
              <w:jc w:val="center"/>
            </w:pPr>
            <w:r w:rsidRPr="00FA7404">
              <w:rPr>
                <w:sz w:val="24"/>
                <w:szCs w:val="24"/>
                <w:lang w:eastAsia="en-US"/>
              </w:rPr>
              <w:t>---</w:t>
            </w:r>
          </w:p>
        </w:tc>
        <w:tc>
          <w:tcPr>
            <w:tcW w:w="1276" w:type="dxa"/>
            <w:shd w:val="clear" w:color="auto" w:fill="auto"/>
          </w:tcPr>
          <w:p w:rsidR="00E604D4" w:rsidRPr="00FA7404" w:rsidRDefault="00E604D4" w:rsidP="00E604D4">
            <w:pPr>
              <w:jc w:val="center"/>
            </w:pPr>
            <w:r w:rsidRPr="00FA7404">
              <w:rPr>
                <w:sz w:val="24"/>
                <w:szCs w:val="24"/>
                <w:lang w:eastAsia="en-US"/>
              </w:rPr>
              <w:t>---</w:t>
            </w:r>
          </w:p>
        </w:tc>
        <w:tc>
          <w:tcPr>
            <w:tcW w:w="992" w:type="dxa"/>
            <w:shd w:val="clear" w:color="auto" w:fill="auto"/>
          </w:tcPr>
          <w:p w:rsidR="00E604D4" w:rsidRPr="00FA7404" w:rsidRDefault="00E604D4" w:rsidP="00E604D4">
            <w:pPr>
              <w:jc w:val="center"/>
            </w:pPr>
            <w:r w:rsidRPr="00FA7404">
              <w:rPr>
                <w:sz w:val="24"/>
                <w:szCs w:val="24"/>
                <w:lang w:eastAsia="en-US"/>
              </w:rPr>
              <w:t>---</w:t>
            </w:r>
          </w:p>
        </w:tc>
        <w:tc>
          <w:tcPr>
            <w:tcW w:w="992" w:type="dxa"/>
            <w:shd w:val="clear" w:color="auto" w:fill="auto"/>
          </w:tcPr>
          <w:p w:rsidR="00E604D4" w:rsidRPr="00FA7404" w:rsidRDefault="00E604D4" w:rsidP="00E604D4">
            <w:pPr>
              <w:jc w:val="center"/>
            </w:pPr>
            <w:r w:rsidRPr="00FA7404">
              <w:rPr>
                <w:sz w:val="24"/>
                <w:szCs w:val="24"/>
                <w:lang w:eastAsia="en-US"/>
              </w:rPr>
              <w:t>---</w:t>
            </w:r>
          </w:p>
        </w:tc>
      </w:tr>
      <w:tr w:rsidR="00E604D4" w:rsidRPr="00FA7404" w:rsidTr="00FA7404">
        <w:tc>
          <w:tcPr>
            <w:tcW w:w="1418" w:type="dxa"/>
            <w:vMerge/>
          </w:tcPr>
          <w:p w:rsidR="00E604D4" w:rsidRPr="00FA7404" w:rsidRDefault="00E604D4" w:rsidP="00824172">
            <w:pPr>
              <w:widowControl w:val="0"/>
              <w:autoSpaceDE w:val="0"/>
              <w:autoSpaceDN w:val="0"/>
              <w:adjustRightInd w:val="0"/>
              <w:jc w:val="center"/>
              <w:rPr>
                <w:sz w:val="24"/>
                <w:szCs w:val="24"/>
                <w:lang w:eastAsia="en-US"/>
              </w:rPr>
            </w:pPr>
          </w:p>
        </w:tc>
        <w:tc>
          <w:tcPr>
            <w:tcW w:w="3119" w:type="dxa"/>
          </w:tcPr>
          <w:p w:rsidR="00E604D4" w:rsidRPr="00FA7404" w:rsidRDefault="00E604D4" w:rsidP="00824172">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1984" w:type="dxa"/>
            <w:shd w:val="clear" w:color="auto" w:fill="auto"/>
          </w:tcPr>
          <w:p w:rsidR="00E604D4" w:rsidRPr="00FA7404" w:rsidRDefault="00E604D4" w:rsidP="00824172">
            <w:pPr>
              <w:widowControl w:val="0"/>
              <w:autoSpaceDE w:val="0"/>
              <w:autoSpaceDN w:val="0"/>
              <w:adjustRightInd w:val="0"/>
              <w:jc w:val="center"/>
              <w:rPr>
                <w:sz w:val="24"/>
                <w:szCs w:val="24"/>
                <w:lang w:eastAsia="en-US"/>
              </w:rPr>
            </w:pPr>
            <w:r w:rsidRPr="00FA7404">
              <w:rPr>
                <w:sz w:val="24"/>
                <w:szCs w:val="24"/>
                <w:lang w:eastAsia="en-US"/>
              </w:rPr>
              <w:t>1 663,58</w:t>
            </w:r>
          </w:p>
        </w:tc>
        <w:tc>
          <w:tcPr>
            <w:tcW w:w="1276" w:type="dxa"/>
            <w:shd w:val="clear" w:color="auto" w:fill="auto"/>
          </w:tcPr>
          <w:p w:rsidR="00E604D4" w:rsidRPr="00FA7404" w:rsidRDefault="00E604D4" w:rsidP="00824172">
            <w:pPr>
              <w:widowControl w:val="0"/>
              <w:autoSpaceDE w:val="0"/>
              <w:autoSpaceDN w:val="0"/>
              <w:adjustRightInd w:val="0"/>
              <w:jc w:val="center"/>
              <w:rPr>
                <w:sz w:val="24"/>
                <w:szCs w:val="24"/>
                <w:lang w:eastAsia="en-US"/>
              </w:rPr>
            </w:pPr>
            <w:r w:rsidRPr="00FA7404">
              <w:rPr>
                <w:sz w:val="24"/>
                <w:szCs w:val="24"/>
                <w:lang w:eastAsia="en-US"/>
              </w:rPr>
              <w:t>1 663,58</w:t>
            </w:r>
          </w:p>
        </w:tc>
        <w:tc>
          <w:tcPr>
            <w:tcW w:w="992" w:type="dxa"/>
            <w:shd w:val="clear" w:color="auto" w:fill="auto"/>
          </w:tcPr>
          <w:p w:rsidR="00E604D4" w:rsidRPr="00FA7404" w:rsidRDefault="00E604D4" w:rsidP="00E604D4">
            <w:pPr>
              <w:jc w:val="center"/>
            </w:pPr>
            <w:r w:rsidRPr="00FA7404">
              <w:rPr>
                <w:sz w:val="24"/>
                <w:szCs w:val="24"/>
                <w:lang w:eastAsia="en-US"/>
              </w:rPr>
              <w:t>---</w:t>
            </w:r>
          </w:p>
        </w:tc>
        <w:tc>
          <w:tcPr>
            <w:tcW w:w="992" w:type="dxa"/>
            <w:shd w:val="clear" w:color="auto" w:fill="auto"/>
          </w:tcPr>
          <w:p w:rsidR="00E604D4" w:rsidRPr="00FA7404" w:rsidRDefault="00E604D4" w:rsidP="00E604D4">
            <w:pPr>
              <w:jc w:val="center"/>
            </w:pPr>
            <w:r w:rsidRPr="00FA7404">
              <w:rPr>
                <w:sz w:val="24"/>
                <w:szCs w:val="24"/>
                <w:lang w:eastAsia="en-US"/>
              </w:rPr>
              <w:t>---</w:t>
            </w:r>
          </w:p>
        </w:tc>
      </w:tr>
      <w:tr w:rsidR="00122BAA" w:rsidRPr="00FA7404" w:rsidTr="00FA7404">
        <w:tc>
          <w:tcPr>
            <w:tcW w:w="1418" w:type="dxa"/>
            <w:vMerge/>
          </w:tcPr>
          <w:p w:rsidR="00122BAA" w:rsidRPr="00FA7404" w:rsidRDefault="00122BAA" w:rsidP="00824172">
            <w:pPr>
              <w:widowControl w:val="0"/>
              <w:autoSpaceDE w:val="0"/>
              <w:autoSpaceDN w:val="0"/>
              <w:adjustRightInd w:val="0"/>
              <w:jc w:val="center"/>
              <w:rPr>
                <w:sz w:val="24"/>
                <w:szCs w:val="24"/>
                <w:lang w:eastAsia="en-US"/>
              </w:rPr>
            </w:pPr>
          </w:p>
        </w:tc>
        <w:tc>
          <w:tcPr>
            <w:tcW w:w="3119" w:type="dxa"/>
          </w:tcPr>
          <w:p w:rsidR="00122BAA" w:rsidRPr="00FA7404" w:rsidRDefault="00122BAA" w:rsidP="00824172">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1984" w:type="dxa"/>
            <w:shd w:val="clear" w:color="auto" w:fill="auto"/>
          </w:tcPr>
          <w:p w:rsidR="00122BAA" w:rsidRPr="00FA7404" w:rsidRDefault="00E604D4" w:rsidP="00824172">
            <w:pPr>
              <w:widowControl w:val="0"/>
              <w:autoSpaceDE w:val="0"/>
              <w:autoSpaceDN w:val="0"/>
              <w:adjustRightInd w:val="0"/>
              <w:jc w:val="center"/>
              <w:rPr>
                <w:sz w:val="24"/>
                <w:szCs w:val="24"/>
                <w:lang w:eastAsia="en-US"/>
              </w:rPr>
            </w:pPr>
            <w:r w:rsidRPr="00FA7404">
              <w:rPr>
                <w:sz w:val="24"/>
                <w:szCs w:val="24"/>
                <w:lang w:eastAsia="en-US"/>
              </w:rPr>
              <w:t>536,92</w:t>
            </w:r>
          </w:p>
        </w:tc>
        <w:tc>
          <w:tcPr>
            <w:tcW w:w="1276" w:type="dxa"/>
            <w:shd w:val="clear" w:color="auto" w:fill="auto"/>
          </w:tcPr>
          <w:p w:rsidR="00122BAA" w:rsidRPr="00FA7404" w:rsidRDefault="00E604D4" w:rsidP="00824172">
            <w:pPr>
              <w:widowControl w:val="0"/>
              <w:autoSpaceDE w:val="0"/>
              <w:autoSpaceDN w:val="0"/>
              <w:adjustRightInd w:val="0"/>
              <w:jc w:val="center"/>
              <w:rPr>
                <w:sz w:val="24"/>
                <w:szCs w:val="24"/>
                <w:lang w:eastAsia="en-US"/>
              </w:rPr>
            </w:pPr>
            <w:r w:rsidRPr="00FA7404">
              <w:rPr>
                <w:sz w:val="24"/>
                <w:szCs w:val="24"/>
                <w:lang w:eastAsia="en-US"/>
              </w:rPr>
              <w:t>166,92</w:t>
            </w:r>
          </w:p>
        </w:tc>
        <w:tc>
          <w:tcPr>
            <w:tcW w:w="992" w:type="dxa"/>
            <w:shd w:val="clear" w:color="auto" w:fill="auto"/>
          </w:tcPr>
          <w:p w:rsidR="00122BAA" w:rsidRPr="00FA7404" w:rsidRDefault="00E604D4" w:rsidP="00824172">
            <w:pPr>
              <w:widowControl w:val="0"/>
              <w:autoSpaceDE w:val="0"/>
              <w:autoSpaceDN w:val="0"/>
              <w:adjustRightInd w:val="0"/>
              <w:jc w:val="center"/>
              <w:rPr>
                <w:sz w:val="24"/>
                <w:szCs w:val="24"/>
                <w:lang w:eastAsia="en-US"/>
              </w:rPr>
            </w:pPr>
            <w:r w:rsidRPr="00FA7404">
              <w:rPr>
                <w:sz w:val="24"/>
                <w:szCs w:val="24"/>
                <w:lang w:eastAsia="en-US"/>
              </w:rPr>
              <w:t>180,0</w:t>
            </w:r>
          </w:p>
        </w:tc>
        <w:tc>
          <w:tcPr>
            <w:tcW w:w="992" w:type="dxa"/>
            <w:shd w:val="clear" w:color="auto" w:fill="auto"/>
          </w:tcPr>
          <w:p w:rsidR="00122BAA" w:rsidRPr="00FA7404" w:rsidRDefault="00E604D4" w:rsidP="00824172">
            <w:pPr>
              <w:widowControl w:val="0"/>
              <w:autoSpaceDE w:val="0"/>
              <w:autoSpaceDN w:val="0"/>
              <w:adjustRightInd w:val="0"/>
              <w:jc w:val="center"/>
              <w:rPr>
                <w:sz w:val="24"/>
                <w:szCs w:val="24"/>
                <w:lang w:eastAsia="en-US"/>
              </w:rPr>
            </w:pPr>
            <w:r w:rsidRPr="00FA7404">
              <w:rPr>
                <w:sz w:val="24"/>
                <w:szCs w:val="24"/>
                <w:lang w:eastAsia="en-US"/>
              </w:rPr>
              <w:t>190,0</w:t>
            </w:r>
          </w:p>
        </w:tc>
      </w:tr>
      <w:tr w:rsidR="00E604D4" w:rsidRPr="00FA7404" w:rsidTr="00FA7404">
        <w:trPr>
          <w:trHeight w:val="562"/>
        </w:trPr>
        <w:tc>
          <w:tcPr>
            <w:tcW w:w="1418" w:type="dxa"/>
            <w:vMerge/>
          </w:tcPr>
          <w:p w:rsidR="00E604D4" w:rsidRPr="00FA7404" w:rsidRDefault="00E604D4" w:rsidP="00824172">
            <w:pPr>
              <w:widowControl w:val="0"/>
              <w:autoSpaceDE w:val="0"/>
              <w:autoSpaceDN w:val="0"/>
              <w:adjustRightInd w:val="0"/>
              <w:jc w:val="center"/>
              <w:rPr>
                <w:sz w:val="24"/>
                <w:szCs w:val="24"/>
                <w:lang w:eastAsia="en-US"/>
              </w:rPr>
            </w:pPr>
          </w:p>
        </w:tc>
        <w:tc>
          <w:tcPr>
            <w:tcW w:w="3119" w:type="dxa"/>
          </w:tcPr>
          <w:p w:rsidR="00E604D4" w:rsidRPr="00FA7404" w:rsidRDefault="00E604D4" w:rsidP="00824172">
            <w:pPr>
              <w:widowControl w:val="0"/>
              <w:autoSpaceDE w:val="0"/>
              <w:autoSpaceDN w:val="0"/>
              <w:adjustRightInd w:val="0"/>
              <w:jc w:val="both"/>
              <w:rPr>
                <w:sz w:val="24"/>
                <w:szCs w:val="24"/>
                <w:lang w:eastAsia="en-US"/>
              </w:rPr>
            </w:pPr>
            <w:r w:rsidRPr="00FA7404">
              <w:rPr>
                <w:sz w:val="24"/>
                <w:szCs w:val="24"/>
                <w:lang w:eastAsia="en-US"/>
              </w:rPr>
              <w:t>Прочих источников (плановый объем)</w:t>
            </w:r>
          </w:p>
        </w:tc>
        <w:tc>
          <w:tcPr>
            <w:tcW w:w="1984" w:type="dxa"/>
            <w:shd w:val="clear" w:color="auto" w:fill="auto"/>
          </w:tcPr>
          <w:p w:rsidR="00E604D4" w:rsidRPr="00FA7404" w:rsidRDefault="007C4FB6" w:rsidP="00824172">
            <w:pPr>
              <w:widowControl w:val="0"/>
              <w:autoSpaceDE w:val="0"/>
              <w:autoSpaceDN w:val="0"/>
              <w:adjustRightInd w:val="0"/>
              <w:jc w:val="center"/>
              <w:rPr>
                <w:sz w:val="24"/>
                <w:szCs w:val="24"/>
                <w:lang w:eastAsia="en-US"/>
              </w:rPr>
            </w:pPr>
            <w:r>
              <w:rPr>
                <w:sz w:val="24"/>
                <w:szCs w:val="24"/>
                <w:lang w:eastAsia="en-US"/>
              </w:rPr>
              <w:t>----</w:t>
            </w:r>
          </w:p>
        </w:tc>
        <w:tc>
          <w:tcPr>
            <w:tcW w:w="1276" w:type="dxa"/>
            <w:shd w:val="clear" w:color="auto" w:fill="auto"/>
          </w:tcPr>
          <w:p w:rsidR="00E604D4" w:rsidRPr="00FA7404" w:rsidRDefault="007C4FB6" w:rsidP="00824172">
            <w:pPr>
              <w:widowControl w:val="0"/>
              <w:autoSpaceDE w:val="0"/>
              <w:autoSpaceDN w:val="0"/>
              <w:adjustRightInd w:val="0"/>
              <w:jc w:val="center"/>
              <w:rPr>
                <w:sz w:val="24"/>
                <w:szCs w:val="24"/>
                <w:lang w:eastAsia="en-US"/>
              </w:rPr>
            </w:pPr>
            <w:r>
              <w:rPr>
                <w:sz w:val="24"/>
                <w:szCs w:val="24"/>
                <w:lang w:eastAsia="en-US"/>
              </w:rPr>
              <w:t>---</w:t>
            </w:r>
          </w:p>
        </w:tc>
        <w:tc>
          <w:tcPr>
            <w:tcW w:w="992" w:type="dxa"/>
            <w:shd w:val="clear" w:color="auto" w:fill="auto"/>
          </w:tcPr>
          <w:p w:rsidR="00E604D4" w:rsidRPr="00FA7404" w:rsidRDefault="00E604D4" w:rsidP="00E604D4">
            <w:pPr>
              <w:jc w:val="center"/>
            </w:pPr>
            <w:r w:rsidRPr="00FA7404">
              <w:rPr>
                <w:sz w:val="24"/>
                <w:szCs w:val="24"/>
                <w:lang w:eastAsia="en-US"/>
              </w:rPr>
              <w:t>---</w:t>
            </w:r>
          </w:p>
        </w:tc>
        <w:tc>
          <w:tcPr>
            <w:tcW w:w="992" w:type="dxa"/>
            <w:shd w:val="clear" w:color="auto" w:fill="auto"/>
          </w:tcPr>
          <w:p w:rsidR="00E604D4" w:rsidRPr="00FA7404" w:rsidRDefault="00E604D4" w:rsidP="00E604D4">
            <w:pPr>
              <w:jc w:val="center"/>
            </w:pPr>
            <w:r w:rsidRPr="00FA7404">
              <w:rPr>
                <w:sz w:val="24"/>
                <w:szCs w:val="24"/>
                <w:lang w:eastAsia="en-US"/>
              </w:rPr>
              <w:t>---</w:t>
            </w:r>
          </w:p>
        </w:tc>
      </w:tr>
      <w:tr w:rsidR="00E8725B" w:rsidRPr="00FA7404" w:rsidTr="00FA7404">
        <w:tc>
          <w:tcPr>
            <w:tcW w:w="9781" w:type="dxa"/>
            <w:gridSpan w:val="6"/>
            <w:shd w:val="clear" w:color="auto" w:fill="auto"/>
          </w:tcPr>
          <w:p w:rsidR="00E8725B" w:rsidRPr="00FA7404" w:rsidRDefault="00E8725B" w:rsidP="00D041D8">
            <w:pPr>
              <w:widowControl w:val="0"/>
              <w:autoSpaceDE w:val="0"/>
              <w:autoSpaceDN w:val="0"/>
              <w:adjustRightInd w:val="0"/>
              <w:jc w:val="center"/>
              <w:rPr>
                <w:b/>
                <w:sz w:val="24"/>
                <w:szCs w:val="24"/>
                <w:lang w:eastAsia="en-US"/>
              </w:rPr>
            </w:pPr>
            <w:r w:rsidRPr="00FA7404">
              <w:rPr>
                <w:b/>
                <w:sz w:val="24"/>
                <w:szCs w:val="24"/>
                <w:lang w:eastAsia="en-US"/>
              </w:rPr>
              <w:t>по мероприятиям «Государственная поддержка проектов местных инициатив граждан»</w:t>
            </w:r>
            <w:r w:rsidRPr="00FA7404">
              <w:rPr>
                <w:sz w:val="24"/>
                <w:szCs w:val="24"/>
                <w:lang w:eastAsia="en-US"/>
              </w:rPr>
              <w:t xml:space="preserve"> </w:t>
            </w:r>
            <w:r w:rsidRPr="00FA7404">
              <w:rPr>
                <w:b/>
                <w:sz w:val="24"/>
                <w:szCs w:val="24"/>
                <w:lang w:eastAsia="en-US"/>
              </w:rPr>
              <w:t>в соответствии с областным законом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122BAA" w:rsidRPr="00FA7404" w:rsidTr="00FA7404">
        <w:tc>
          <w:tcPr>
            <w:tcW w:w="1418" w:type="dxa"/>
            <w:vMerge w:val="restart"/>
          </w:tcPr>
          <w:p w:rsidR="00122BAA" w:rsidRPr="00FA7404" w:rsidRDefault="00122BAA" w:rsidP="00824172">
            <w:pPr>
              <w:widowControl w:val="0"/>
              <w:autoSpaceDE w:val="0"/>
              <w:autoSpaceDN w:val="0"/>
              <w:adjustRightInd w:val="0"/>
              <w:jc w:val="center"/>
              <w:rPr>
                <w:sz w:val="24"/>
                <w:szCs w:val="24"/>
                <w:lang w:eastAsia="en-US"/>
              </w:rPr>
            </w:pPr>
          </w:p>
        </w:tc>
        <w:tc>
          <w:tcPr>
            <w:tcW w:w="3119" w:type="dxa"/>
          </w:tcPr>
          <w:p w:rsidR="00122BAA" w:rsidRPr="00FA7404" w:rsidRDefault="00122BAA" w:rsidP="00824172">
            <w:pPr>
              <w:widowControl w:val="0"/>
              <w:autoSpaceDE w:val="0"/>
              <w:autoSpaceDN w:val="0"/>
              <w:adjustRightInd w:val="0"/>
              <w:jc w:val="both"/>
              <w:rPr>
                <w:sz w:val="24"/>
                <w:szCs w:val="24"/>
                <w:lang w:eastAsia="en-US"/>
              </w:rPr>
            </w:pPr>
            <w:r w:rsidRPr="00FA7404">
              <w:rPr>
                <w:sz w:val="24"/>
                <w:szCs w:val="24"/>
                <w:lang w:eastAsia="en-US"/>
              </w:rPr>
              <w:t>Всего:</w:t>
            </w:r>
          </w:p>
          <w:p w:rsidR="00122BAA" w:rsidRPr="00FA7404" w:rsidRDefault="00122BAA" w:rsidP="00824172">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984" w:type="dxa"/>
            <w:shd w:val="clear" w:color="auto" w:fill="auto"/>
          </w:tcPr>
          <w:p w:rsidR="00122BAA" w:rsidRPr="00FA7404" w:rsidRDefault="00E604D4" w:rsidP="0010559D">
            <w:pPr>
              <w:widowControl w:val="0"/>
              <w:autoSpaceDE w:val="0"/>
              <w:autoSpaceDN w:val="0"/>
              <w:adjustRightInd w:val="0"/>
              <w:jc w:val="center"/>
              <w:rPr>
                <w:sz w:val="24"/>
                <w:szCs w:val="24"/>
                <w:lang w:eastAsia="en-US"/>
              </w:rPr>
            </w:pPr>
            <w:r w:rsidRPr="00FA7404">
              <w:rPr>
                <w:sz w:val="24"/>
                <w:szCs w:val="24"/>
                <w:lang w:eastAsia="en-US"/>
              </w:rPr>
              <w:t>1 </w:t>
            </w:r>
            <w:r w:rsidR="0010559D">
              <w:rPr>
                <w:sz w:val="24"/>
                <w:szCs w:val="24"/>
                <w:lang w:eastAsia="en-US"/>
              </w:rPr>
              <w:t>395</w:t>
            </w:r>
            <w:r w:rsidRPr="00FA7404">
              <w:rPr>
                <w:sz w:val="24"/>
                <w:szCs w:val="24"/>
                <w:lang w:eastAsia="en-US"/>
              </w:rPr>
              <w:t>,3</w:t>
            </w:r>
          </w:p>
        </w:tc>
        <w:tc>
          <w:tcPr>
            <w:tcW w:w="1276" w:type="dxa"/>
            <w:shd w:val="clear" w:color="auto" w:fill="auto"/>
          </w:tcPr>
          <w:p w:rsidR="00122BAA" w:rsidRPr="00FA7404" w:rsidRDefault="00E604D4" w:rsidP="0010559D">
            <w:pPr>
              <w:widowControl w:val="0"/>
              <w:autoSpaceDE w:val="0"/>
              <w:autoSpaceDN w:val="0"/>
              <w:adjustRightInd w:val="0"/>
              <w:jc w:val="center"/>
              <w:rPr>
                <w:sz w:val="24"/>
                <w:szCs w:val="24"/>
                <w:lang w:eastAsia="en-US"/>
              </w:rPr>
            </w:pPr>
            <w:r w:rsidRPr="00FA7404">
              <w:rPr>
                <w:sz w:val="24"/>
                <w:szCs w:val="24"/>
                <w:lang w:eastAsia="en-US"/>
              </w:rPr>
              <w:t>1 1</w:t>
            </w:r>
            <w:r w:rsidR="0010559D" w:rsidRPr="0010559D">
              <w:rPr>
                <w:sz w:val="24"/>
                <w:szCs w:val="24"/>
                <w:lang w:eastAsia="en-US"/>
              </w:rPr>
              <w:t>7</w:t>
            </w:r>
            <w:r w:rsidRPr="00FA7404">
              <w:rPr>
                <w:sz w:val="24"/>
                <w:szCs w:val="24"/>
                <w:lang w:eastAsia="en-US"/>
              </w:rPr>
              <w:t>5,3</w:t>
            </w:r>
          </w:p>
        </w:tc>
        <w:tc>
          <w:tcPr>
            <w:tcW w:w="992" w:type="dxa"/>
            <w:shd w:val="clear" w:color="auto" w:fill="auto"/>
          </w:tcPr>
          <w:p w:rsidR="00122BAA" w:rsidRPr="00FA7404" w:rsidRDefault="00E604D4" w:rsidP="00824172">
            <w:pPr>
              <w:widowControl w:val="0"/>
              <w:autoSpaceDE w:val="0"/>
              <w:autoSpaceDN w:val="0"/>
              <w:adjustRightInd w:val="0"/>
              <w:jc w:val="center"/>
              <w:rPr>
                <w:sz w:val="24"/>
                <w:szCs w:val="24"/>
                <w:lang w:eastAsia="en-US"/>
              </w:rPr>
            </w:pPr>
            <w:r w:rsidRPr="00FA7404">
              <w:rPr>
                <w:sz w:val="24"/>
                <w:szCs w:val="24"/>
                <w:lang w:eastAsia="en-US"/>
              </w:rPr>
              <w:t>110,0</w:t>
            </w:r>
          </w:p>
        </w:tc>
        <w:tc>
          <w:tcPr>
            <w:tcW w:w="992" w:type="dxa"/>
            <w:shd w:val="clear" w:color="auto" w:fill="auto"/>
          </w:tcPr>
          <w:p w:rsidR="00122BAA" w:rsidRPr="00FA7404" w:rsidRDefault="00E604D4" w:rsidP="00824172">
            <w:pPr>
              <w:widowControl w:val="0"/>
              <w:autoSpaceDE w:val="0"/>
              <w:autoSpaceDN w:val="0"/>
              <w:adjustRightInd w:val="0"/>
              <w:jc w:val="center"/>
              <w:rPr>
                <w:sz w:val="24"/>
                <w:szCs w:val="24"/>
                <w:lang w:eastAsia="en-US"/>
              </w:rPr>
            </w:pPr>
            <w:r w:rsidRPr="00FA7404">
              <w:rPr>
                <w:sz w:val="24"/>
                <w:szCs w:val="24"/>
                <w:lang w:eastAsia="en-US"/>
              </w:rPr>
              <w:t>110,0</w:t>
            </w:r>
          </w:p>
        </w:tc>
      </w:tr>
      <w:tr w:rsidR="00E604D4" w:rsidRPr="00FA7404" w:rsidTr="00FA7404">
        <w:tc>
          <w:tcPr>
            <w:tcW w:w="1418" w:type="dxa"/>
            <w:vMerge/>
          </w:tcPr>
          <w:p w:rsidR="00E604D4" w:rsidRPr="00FA7404" w:rsidRDefault="00E604D4" w:rsidP="00824172">
            <w:pPr>
              <w:widowControl w:val="0"/>
              <w:autoSpaceDE w:val="0"/>
              <w:autoSpaceDN w:val="0"/>
              <w:adjustRightInd w:val="0"/>
              <w:jc w:val="center"/>
              <w:rPr>
                <w:sz w:val="24"/>
                <w:szCs w:val="24"/>
                <w:lang w:eastAsia="en-US"/>
              </w:rPr>
            </w:pPr>
          </w:p>
        </w:tc>
        <w:tc>
          <w:tcPr>
            <w:tcW w:w="3119" w:type="dxa"/>
          </w:tcPr>
          <w:p w:rsidR="00E604D4" w:rsidRPr="00FA7404" w:rsidRDefault="00E604D4" w:rsidP="00824172">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1984" w:type="dxa"/>
            <w:shd w:val="clear" w:color="auto" w:fill="auto"/>
          </w:tcPr>
          <w:p w:rsidR="00E604D4" w:rsidRPr="00FA7404" w:rsidRDefault="00E604D4" w:rsidP="00E604D4">
            <w:pPr>
              <w:jc w:val="center"/>
            </w:pPr>
            <w:r w:rsidRPr="00FA7404">
              <w:rPr>
                <w:sz w:val="24"/>
                <w:szCs w:val="24"/>
                <w:lang w:eastAsia="en-US"/>
              </w:rPr>
              <w:t>---</w:t>
            </w:r>
          </w:p>
        </w:tc>
        <w:tc>
          <w:tcPr>
            <w:tcW w:w="1276" w:type="dxa"/>
            <w:shd w:val="clear" w:color="auto" w:fill="auto"/>
          </w:tcPr>
          <w:p w:rsidR="00E604D4" w:rsidRPr="00FA7404" w:rsidRDefault="00E604D4" w:rsidP="00E604D4">
            <w:pPr>
              <w:jc w:val="center"/>
            </w:pPr>
            <w:r w:rsidRPr="00FA7404">
              <w:rPr>
                <w:sz w:val="24"/>
                <w:szCs w:val="24"/>
                <w:lang w:eastAsia="en-US"/>
              </w:rPr>
              <w:t>---</w:t>
            </w:r>
          </w:p>
        </w:tc>
        <w:tc>
          <w:tcPr>
            <w:tcW w:w="992" w:type="dxa"/>
            <w:shd w:val="clear" w:color="auto" w:fill="auto"/>
          </w:tcPr>
          <w:p w:rsidR="00E604D4" w:rsidRPr="00FA7404" w:rsidRDefault="00E604D4" w:rsidP="00E604D4">
            <w:pPr>
              <w:jc w:val="center"/>
            </w:pPr>
            <w:r w:rsidRPr="00FA7404">
              <w:rPr>
                <w:sz w:val="24"/>
                <w:szCs w:val="24"/>
                <w:lang w:eastAsia="en-US"/>
              </w:rPr>
              <w:t>---</w:t>
            </w:r>
          </w:p>
        </w:tc>
        <w:tc>
          <w:tcPr>
            <w:tcW w:w="992" w:type="dxa"/>
            <w:shd w:val="clear" w:color="auto" w:fill="auto"/>
          </w:tcPr>
          <w:p w:rsidR="00E604D4" w:rsidRPr="00FA7404" w:rsidRDefault="00E604D4" w:rsidP="00E604D4">
            <w:pPr>
              <w:jc w:val="center"/>
            </w:pPr>
            <w:r w:rsidRPr="00FA7404">
              <w:rPr>
                <w:sz w:val="24"/>
                <w:szCs w:val="24"/>
                <w:lang w:eastAsia="en-US"/>
              </w:rPr>
              <w:t>---</w:t>
            </w:r>
          </w:p>
        </w:tc>
      </w:tr>
      <w:tr w:rsidR="00E604D4" w:rsidRPr="00FA7404" w:rsidTr="00FA7404">
        <w:tc>
          <w:tcPr>
            <w:tcW w:w="1418" w:type="dxa"/>
            <w:vMerge/>
          </w:tcPr>
          <w:p w:rsidR="00E604D4" w:rsidRPr="00FA7404" w:rsidRDefault="00E604D4" w:rsidP="00824172">
            <w:pPr>
              <w:widowControl w:val="0"/>
              <w:autoSpaceDE w:val="0"/>
              <w:autoSpaceDN w:val="0"/>
              <w:adjustRightInd w:val="0"/>
              <w:jc w:val="center"/>
              <w:rPr>
                <w:sz w:val="24"/>
                <w:szCs w:val="24"/>
                <w:lang w:eastAsia="en-US"/>
              </w:rPr>
            </w:pPr>
          </w:p>
        </w:tc>
        <w:tc>
          <w:tcPr>
            <w:tcW w:w="3119" w:type="dxa"/>
          </w:tcPr>
          <w:p w:rsidR="00E604D4" w:rsidRPr="00FA7404" w:rsidRDefault="00E604D4" w:rsidP="00824172">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1984" w:type="dxa"/>
            <w:shd w:val="clear" w:color="auto" w:fill="auto"/>
          </w:tcPr>
          <w:p w:rsidR="00E604D4" w:rsidRPr="00FA7404" w:rsidRDefault="00E604D4" w:rsidP="00824172">
            <w:pPr>
              <w:widowControl w:val="0"/>
              <w:autoSpaceDE w:val="0"/>
              <w:autoSpaceDN w:val="0"/>
              <w:adjustRightInd w:val="0"/>
              <w:jc w:val="center"/>
              <w:rPr>
                <w:sz w:val="24"/>
                <w:szCs w:val="24"/>
                <w:lang w:eastAsia="en-US"/>
              </w:rPr>
            </w:pPr>
            <w:r w:rsidRPr="00FA7404">
              <w:rPr>
                <w:sz w:val="24"/>
                <w:szCs w:val="24"/>
                <w:lang w:eastAsia="en-US"/>
              </w:rPr>
              <w:t>1 068,38</w:t>
            </w:r>
          </w:p>
        </w:tc>
        <w:tc>
          <w:tcPr>
            <w:tcW w:w="1276" w:type="dxa"/>
            <w:shd w:val="clear" w:color="auto" w:fill="auto"/>
          </w:tcPr>
          <w:p w:rsidR="00E604D4" w:rsidRPr="00FA7404" w:rsidRDefault="00E604D4" w:rsidP="00824172">
            <w:pPr>
              <w:widowControl w:val="0"/>
              <w:autoSpaceDE w:val="0"/>
              <w:autoSpaceDN w:val="0"/>
              <w:adjustRightInd w:val="0"/>
              <w:jc w:val="center"/>
              <w:rPr>
                <w:sz w:val="24"/>
                <w:szCs w:val="24"/>
                <w:lang w:eastAsia="en-US"/>
              </w:rPr>
            </w:pPr>
            <w:r w:rsidRPr="00FA7404">
              <w:rPr>
                <w:sz w:val="24"/>
                <w:szCs w:val="24"/>
                <w:lang w:eastAsia="en-US"/>
              </w:rPr>
              <w:t>1068,38</w:t>
            </w:r>
          </w:p>
        </w:tc>
        <w:tc>
          <w:tcPr>
            <w:tcW w:w="992" w:type="dxa"/>
            <w:shd w:val="clear" w:color="auto" w:fill="auto"/>
          </w:tcPr>
          <w:p w:rsidR="00E604D4" w:rsidRPr="00FA7404" w:rsidRDefault="00E604D4" w:rsidP="00E604D4">
            <w:pPr>
              <w:jc w:val="center"/>
            </w:pPr>
            <w:r w:rsidRPr="00FA7404">
              <w:rPr>
                <w:sz w:val="24"/>
                <w:szCs w:val="24"/>
                <w:lang w:eastAsia="en-US"/>
              </w:rPr>
              <w:t>---</w:t>
            </w:r>
          </w:p>
        </w:tc>
        <w:tc>
          <w:tcPr>
            <w:tcW w:w="992" w:type="dxa"/>
            <w:shd w:val="clear" w:color="auto" w:fill="auto"/>
          </w:tcPr>
          <w:p w:rsidR="00E604D4" w:rsidRPr="00FA7404" w:rsidRDefault="00E604D4" w:rsidP="00E604D4">
            <w:pPr>
              <w:jc w:val="center"/>
            </w:pPr>
            <w:r w:rsidRPr="00FA7404">
              <w:rPr>
                <w:sz w:val="24"/>
                <w:szCs w:val="24"/>
                <w:lang w:eastAsia="en-US"/>
              </w:rPr>
              <w:t>---</w:t>
            </w:r>
          </w:p>
        </w:tc>
      </w:tr>
      <w:tr w:rsidR="00122BAA" w:rsidRPr="00FA7404" w:rsidTr="00FA7404">
        <w:tc>
          <w:tcPr>
            <w:tcW w:w="1418" w:type="dxa"/>
            <w:vMerge/>
          </w:tcPr>
          <w:p w:rsidR="00122BAA" w:rsidRPr="00FA7404" w:rsidRDefault="00122BAA" w:rsidP="00824172">
            <w:pPr>
              <w:widowControl w:val="0"/>
              <w:autoSpaceDE w:val="0"/>
              <w:autoSpaceDN w:val="0"/>
              <w:adjustRightInd w:val="0"/>
              <w:jc w:val="center"/>
              <w:rPr>
                <w:sz w:val="24"/>
                <w:szCs w:val="24"/>
                <w:lang w:eastAsia="en-US"/>
              </w:rPr>
            </w:pPr>
          </w:p>
        </w:tc>
        <w:tc>
          <w:tcPr>
            <w:tcW w:w="3119" w:type="dxa"/>
          </w:tcPr>
          <w:p w:rsidR="00122BAA" w:rsidRPr="00FA7404" w:rsidRDefault="00122BAA" w:rsidP="00824172">
            <w:pPr>
              <w:widowControl w:val="0"/>
              <w:autoSpaceDE w:val="0"/>
              <w:autoSpaceDN w:val="0"/>
              <w:adjustRightInd w:val="0"/>
              <w:jc w:val="both"/>
              <w:rPr>
                <w:sz w:val="24"/>
                <w:szCs w:val="24"/>
                <w:lang w:eastAsia="en-US"/>
              </w:rPr>
            </w:pPr>
            <w:r w:rsidRPr="00FA7404">
              <w:rPr>
                <w:sz w:val="24"/>
                <w:szCs w:val="24"/>
                <w:lang w:eastAsia="en-US"/>
              </w:rPr>
              <w:t xml:space="preserve">местного бюджета </w:t>
            </w:r>
            <w:r w:rsidRPr="00FA7404">
              <w:rPr>
                <w:sz w:val="24"/>
                <w:szCs w:val="24"/>
                <w:lang w:eastAsia="en-US"/>
              </w:rPr>
              <w:lastRenderedPageBreak/>
              <w:t>(плановый объем)</w:t>
            </w:r>
          </w:p>
        </w:tc>
        <w:tc>
          <w:tcPr>
            <w:tcW w:w="1984" w:type="dxa"/>
            <w:shd w:val="clear" w:color="auto" w:fill="auto"/>
          </w:tcPr>
          <w:p w:rsidR="00122BAA" w:rsidRPr="00FA7404" w:rsidRDefault="00E604D4" w:rsidP="00824172">
            <w:pPr>
              <w:widowControl w:val="0"/>
              <w:autoSpaceDE w:val="0"/>
              <w:autoSpaceDN w:val="0"/>
              <w:adjustRightInd w:val="0"/>
              <w:jc w:val="center"/>
              <w:rPr>
                <w:sz w:val="24"/>
                <w:szCs w:val="24"/>
                <w:lang w:eastAsia="en-US"/>
              </w:rPr>
            </w:pPr>
            <w:r w:rsidRPr="00FA7404">
              <w:rPr>
                <w:sz w:val="24"/>
                <w:szCs w:val="24"/>
                <w:lang w:eastAsia="en-US"/>
              </w:rPr>
              <w:lastRenderedPageBreak/>
              <w:t>326,92</w:t>
            </w:r>
          </w:p>
        </w:tc>
        <w:tc>
          <w:tcPr>
            <w:tcW w:w="1276" w:type="dxa"/>
            <w:shd w:val="clear" w:color="auto" w:fill="auto"/>
          </w:tcPr>
          <w:p w:rsidR="00122BAA" w:rsidRPr="00FA7404" w:rsidRDefault="00E604D4" w:rsidP="00824172">
            <w:pPr>
              <w:widowControl w:val="0"/>
              <w:autoSpaceDE w:val="0"/>
              <w:autoSpaceDN w:val="0"/>
              <w:adjustRightInd w:val="0"/>
              <w:jc w:val="center"/>
              <w:rPr>
                <w:sz w:val="24"/>
                <w:szCs w:val="24"/>
                <w:lang w:eastAsia="en-US"/>
              </w:rPr>
            </w:pPr>
            <w:r w:rsidRPr="00FA7404">
              <w:rPr>
                <w:sz w:val="24"/>
                <w:szCs w:val="24"/>
                <w:lang w:eastAsia="en-US"/>
              </w:rPr>
              <w:t>106,92</w:t>
            </w:r>
          </w:p>
        </w:tc>
        <w:tc>
          <w:tcPr>
            <w:tcW w:w="992" w:type="dxa"/>
            <w:shd w:val="clear" w:color="auto" w:fill="auto"/>
          </w:tcPr>
          <w:p w:rsidR="00122BAA" w:rsidRPr="00FA7404" w:rsidRDefault="00E604D4" w:rsidP="00E604D4">
            <w:pPr>
              <w:widowControl w:val="0"/>
              <w:autoSpaceDE w:val="0"/>
              <w:autoSpaceDN w:val="0"/>
              <w:adjustRightInd w:val="0"/>
              <w:jc w:val="center"/>
              <w:rPr>
                <w:sz w:val="24"/>
                <w:szCs w:val="24"/>
                <w:lang w:eastAsia="en-US"/>
              </w:rPr>
            </w:pPr>
            <w:r w:rsidRPr="00FA7404">
              <w:rPr>
                <w:sz w:val="24"/>
                <w:szCs w:val="24"/>
                <w:lang w:eastAsia="en-US"/>
              </w:rPr>
              <w:t>110,0</w:t>
            </w:r>
          </w:p>
        </w:tc>
        <w:tc>
          <w:tcPr>
            <w:tcW w:w="992" w:type="dxa"/>
            <w:shd w:val="clear" w:color="auto" w:fill="auto"/>
          </w:tcPr>
          <w:p w:rsidR="00122BAA" w:rsidRPr="00FA7404" w:rsidRDefault="00E604D4" w:rsidP="00E604D4">
            <w:pPr>
              <w:widowControl w:val="0"/>
              <w:autoSpaceDE w:val="0"/>
              <w:autoSpaceDN w:val="0"/>
              <w:adjustRightInd w:val="0"/>
              <w:jc w:val="center"/>
              <w:rPr>
                <w:sz w:val="24"/>
                <w:szCs w:val="24"/>
                <w:lang w:eastAsia="en-US"/>
              </w:rPr>
            </w:pPr>
            <w:r w:rsidRPr="00FA7404">
              <w:rPr>
                <w:sz w:val="24"/>
                <w:szCs w:val="24"/>
                <w:lang w:eastAsia="en-US"/>
              </w:rPr>
              <w:t>110,0</w:t>
            </w:r>
          </w:p>
        </w:tc>
      </w:tr>
      <w:tr w:rsidR="00E604D4" w:rsidRPr="00FA7404" w:rsidTr="00FA7404">
        <w:trPr>
          <w:trHeight w:val="70"/>
        </w:trPr>
        <w:tc>
          <w:tcPr>
            <w:tcW w:w="1418" w:type="dxa"/>
            <w:vMerge/>
          </w:tcPr>
          <w:p w:rsidR="00E604D4" w:rsidRPr="00FA7404" w:rsidRDefault="00E604D4" w:rsidP="00824172">
            <w:pPr>
              <w:widowControl w:val="0"/>
              <w:autoSpaceDE w:val="0"/>
              <w:autoSpaceDN w:val="0"/>
              <w:adjustRightInd w:val="0"/>
              <w:jc w:val="center"/>
              <w:rPr>
                <w:sz w:val="24"/>
                <w:szCs w:val="24"/>
                <w:lang w:eastAsia="en-US"/>
              </w:rPr>
            </w:pPr>
          </w:p>
        </w:tc>
        <w:tc>
          <w:tcPr>
            <w:tcW w:w="3119" w:type="dxa"/>
          </w:tcPr>
          <w:p w:rsidR="00E604D4" w:rsidRPr="00FA7404" w:rsidRDefault="00E604D4" w:rsidP="00824172">
            <w:pPr>
              <w:widowControl w:val="0"/>
              <w:autoSpaceDE w:val="0"/>
              <w:autoSpaceDN w:val="0"/>
              <w:adjustRightInd w:val="0"/>
              <w:jc w:val="both"/>
              <w:rPr>
                <w:sz w:val="24"/>
                <w:szCs w:val="24"/>
                <w:lang w:eastAsia="en-US"/>
              </w:rPr>
            </w:pPr>
            <w:r w:rsidRPr="00FA7404">
              <w:rPr>
                <w:sz w:val="24"/>
                <w:szCs w:val="24"/>
                <w:lang w:eastAsia="en-US"/>
              </w:rPr>
              <w:t>Прочих источников (плановый объем)</w:t>
            </w:r>
          </w:p>
        </w:tc>
        <w:tc>
          <w:tcPr>
            <w:tcW w:w="1984" w:type="dxa"/>
            <w:shd w:val="clear" w:color="auto" w:fill="auto"/>
          </w:tcPr>
          <w:p w:rsidR="00E604D4" w:rsidRPr="0010559D" w:rsidRDefault="0010559D" w:rsidP="00824172">
            <w:pPr>
              <w:widowControl w:val="0"/>
              <w:autoSpaceDE w:val="0"/>
              <w:autoSpaceDN w:val="0"/>
              <w:adjustRightInd w:val="0"/>
              <w:jc w:val="center"/>
              <w:rPr>
                <w:sz w:val="24"/>
                <w:szCs w:val="24"/>
                <w:lang w:val="en-US" w:eastAsia="en-US"/>
              </w:rPr>
            </w:pPr>
            <w:r w:rsidRPr="0010559D">
              <w:rPr>
                <w:sz w:val="24"/>
                <w:szCs w:val="24"/>
                <w:lang w:val="en-US" w:eastAsia="en-US"/>
              </w:rPr>
              <w:t>----</w:t>
            </w:r>
          </w:p>
        </w:tc>
        <w:tc>
          <w:tcPr>
            <w:tcW w:w="1276" w:type="dxa"/>
            <w:shd w:val="clear" w:color="auto" w:fill="auto"/>
          </w:tcPr>
          <w:p w:rsidR="00E604D4" w:rsidRPr="0010559D" w:rsidRDefault="0010559D" w:rsidP="00824172">
            <w:pPr>
              <w:widowControl w:val="0"/>
              <w:autoSpaceDE w:val="0"/>
              <w:autoSpaceDN w:val="0"/>
              <w:adjustRightInd w:val="0"/>
              <w:jc w:val="center"/>
              <w:rPr>
                <w:sz w:val="24"/>
                <w:szCs w:val="24"/>
                <w:lang w:val="en-US" w:eastAsia="en-US"/>
              </w:rPr>
            </w:pPr>
            <w:r w:rsidRPr="0010559D">
              <w:rPr>
                <w:sz w:val="24"/>
                <w:szCs w:val="24"/>
                <w:lang w:val="en-US" w:eastAsia="en-US"/>
              </w:rPr>
              <w:t>----</w:t>
            </w:r>
          </w:p>
        </w:tc>
        <w:tc>
          <w:tcPr>
            <w:tcW w:w="992" w:type="dxa"/>
            <w:shd w:val="clear" w:color="auto" w:fill="auto"/>
          </w:tcPr>
          <w:p w:rsidR="00E604D4" w:rsidRPr="0010559D" w:rsidRDefault="00E604D4" w:rsidP="00E604D4">
            <w:pPr>
              <w:jc w:val="center"/>
            </w:pPr>
            <w:r w:rsidRPr="0010559D">
              <w:rPr>
                <w:sz w:val="24"/>
                <w:szCs w:val="24"/>
                <w:lang w:eastAsia="en-US"/>
              </w:rPr>
              <w:t>---</w:t>
            </w:r>
          </w:p>
        </w:tc>
        <w:tc>
          <w:tcPr>
            <w:tcW w:w="992" w:type="dxa"/>
            <w:shd w:val="clear" w:color="auto" w:fill="auto"/>
          </w:tcPr>
          <w:p w:rsidR="00E604D4" w:rsidRPr="00FA7404" w:rsidRDefault="00E604D4" w:rsidP="00E604D4">
            <w:pPr>
              <w:jc w:val="center"/>
            </w:pPr>
            <w:r w:rsidRPr="00FA7404">
              <w:rPr>
                <w:sz w:val="24"/>
                <w:szCs w:val="24"/>
                <w:lang w:eastAsia="en-US"/>
              </w:rPr>
              <w:t>---</w:t>
            </w:r>
          </w:p>
        </w:tc>
      </w:tr>
      <w:tr w:rsidR="00E8725B" w:rsidRPr="00FA7404" w:rsidTr="00FA7404">
        <w:trPr>
          <w:trHeight w:val="70"/>
        </w:trPr>
        <w:tc>
          <w:tcPr>
            <w:tcW w:w="9781" w:type="dxa"/>
            <w:gridSpan w:val="6"/>
            <w:shd w:val="clear" w:color="auto" w:fill="auto"/>
          </w:tcPr>
          <w:p w:rsidR="00E8725B" w:rsidRPr="00FA7404" w:rsidRDefault="00E8725B" w:rsidP="00E8725B">
            <w:pPr>
              <w:widowControl w:val="0"/>
              <w:autoSpaceDE w:val="0"/>
              <w:autoSpaceDN w:val="0"/>
              <w:adjustRightInd w:val="0"/>
              <w:jc w:val="center"/>
              <w:rPr>
                <w:sz w:val="24"/>
                <w:szCs w:val="24"/>
                <w:lang w:eastAsia="en-US"/>
              </w:rPr>
            </w:pPr>
            <w:proofErr w:type="gramStart"/>
            <w:r w:rsidRPr="00FA7404">
              <w:rPr>
                <w:b/>
                <w:sz w:val="24"/>
                <w:szCs w:val="24"/>
                <w:lang w:eastAsia="en-US"/>
              </w:rPr>
              <w:t>по мероприятиям «Государственная поддержка проектов старост сельских населенных  пунктов» в соответствии с областным закон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roofErr w:type="gramEnd"/>
          </w:p>
        </w:tc>
      </w:tr>
      <w:tr w:rsidR="00E8725B" w:rsidRPr="00FA7404" w:rsidTr="00FA7404">
        <w:trPr>
          <w:trHeight w:val="70"/>
        </w:trPr>
        <w:tc>
          <w:tcPr>
            <w:tcW w:w="1418" w:type="dxa"/>
            <w:vMerge w:val="restart"/>
          </w:tcPr>
          <w:p w:rsidR="00E8725B" w:rsidRPr="00FA7404" w:rsidRDefault="00E8725B" w:rsidP="00824172">
            <w:pPr>
              <w:widowControl w:val="0"/>
              <w:autoSpaceDE w:val="0"/>
              <w:autoSpaceDN w:val="0"/>
              <w:adjustRightInd w:val="0"/>
              <w:jc w:val="center"/>
              <w:rPr>
                <w:sz w:val="24"/>
                <w:szCs w:val="24"/>
                <w:lang w:eastAsia="en-US"/>
              </w:rPr>
            </w:pPr>
          </w:p>
        </w:tc>
        <w:tc>
          <w:tcPr>
            <w:tcW w:w="3119" w:type="dxa"/>
          </w:tcPr>
          <w:p w:rsidR="00E8725B" w:rsidRPr="00FA7404" w:rsidRDefault="00E8725B" w:rsidP="00D8223C">
            <w:pPr>
              <w:widowControl w:val="0"/>
              <w:autoSpaceDE w:val="0"/>
              <w:autoSpaceDN w:val="0"/>
              <w:adjustRightInd w:val="0"/>
              <w:jc w:val="both"/>
              <w:rPr>
                <w:sz w:val="24"/>
                <w:szCs w:val="24"/>
                <w:lang w:eastAsia="en-US"/>
              </w:rPr>
            </w:pPr>
            <w:r w:rsidRPr="00FA7404">
              <w:rPr>
                <w:sz w:val="24"/>
                <w:szCs w:val="24"/>
                <w:lang w:eastAsia="en-US"/>
              </w:rPr>
              <w:t>Всего:</w:t>
            </w:r>
          </w:p>
          <w:p w:rsidR="00E8725B" w:rsidRPr="00FA7404" w:rsidRDefault="00E8725B" w:rsidP="00D8223C">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984" w:type="dxa"/>
            <w:shd w:val="clear" w:color="auto" w:fill="auto"/>
          </w:tcPr>
          <w:p w:rsidR="00E8725B" w:rsidRPr="00FA7404" w:rsidRDefault="00E604D4" w:rsidP="0010559D">
            <w:pPr>
              <w:widowControl w:val="0"/>
              <w:autoSpaceDE w:val="0"/>
              <w:autoSpaceDN w:val="0"/>
              <w:adjustRightInd w:val="0"/>
              <w:jc w:val="center"/>
              <w:rPr>
                <w:sz w:val="24"/>
                <w:szCs w:val="24"/>
                <w:lang w:eastAsia="en-US"/>
              </w:rPr>
            </w:pPr>
            <w:r w:rsidRPr="00FA7404">
              <w:rPr>
                <w:sz w:val="24"/>
                <w:szCs w:val="24"/>
                <w:lang w:eastAsia="en-US"/>
              </w:rPr>
              <w:t>8</w:t>
            </w:r>
            <w:r w:rsidR="0010559D">
              <w:rPr>
                <w:sz w:val="24"/>
                <w:szCs w:val="24"/>
                <w:lang w:val="en-US" w:eastAsia="en-US"/>
              </w:rPr>
              <w:t>0</w:t>
            </w:r>
            <w:r w:rsidRPr="00FA7404">
              <w:rPr>
                <w:sz w:val="24"/>
                <w:szCs w:val="24"/>
                <w:lang w:eastAsia="en-US"/>
              </w:rPr>
              <w:t>5,2</w:t>
            </w:r>
          </w:p>
        </w:tc>
        <w:tc>
          <w:tcPr>
            <w:tcW w:w="1276" w:type="dxa"/>
            <w:shd w:val="clear" w:color="auto" w:fill="auto"/>
          </w:tcPr>
          <w:p w:rsidR="00E8725B" w:rsidRPr="0010559D" w:rsidRDefault="0010559D" w:rsidP="00824172">
            <w:pPr>
              <w:widowControl w:val="0"/>
              <w:autoSpaceDE w:val="0"/>
              <w:autoSpaceDN w:val="0"/>
              <w:adjustRightInd w:val="0"/>
              <w:jc w:val="center"/>
              <w:rPr>
                <w:sz w:val="24"/>
                <w:szCs w:val="24"/>
                <w:lang w:val="en-US" w:eastAsia="en-US"/>
              </w:rPr>
            </w:pPr>
            <w:r>
              <w:rPr>
                <w:sz w:val="24"/>
                <w:szCs w:val="24"/>
                <w:lang w:val="en-US" w:eastAsia="en-US"/>
              </w:rPr>
              <w:t>655.2</w:t>
            </w:r>
          </w:p>
        </w:tc>
        <w:tc>
          <w:tcPr>
            <w:tcW w:w="992" w:type="dxa"/>
            <w:shd w:val="clear" w:color="auto" w:fill="auto"/>
          </w:tcPr>
          <w:p w:rsidR="00E8725B" w:rsidRPr="00FA7404" w:rsidRDefault="00E604D4" w:rsidP="00824172">
            <w:pPr>
              <w:widowControl w:val="0"/>
              <w:autoSpaceDE w:val="0"/>
              <w:autoSpaceDN w:val="0"/>
              <w:adjustRightInd w:val="0"/>
              <w:jc w:val="center"/>
              <w:rPr>
                <w:sz w:val="24"/>
                <w:szCs w:val="24"/>
                <w:lang w:eastAsia="en-US"/>
              </w:rPr>
            </w:pPr>
            <w:r w:rsidRPr="00FA7404">
              <w:rPr>
                <w:sz w:val="24"/>
                <w:szCs w:val="24"/>
                <w:lang w:eastAsia="en-US"/>
              </w:rPr>
              <w:t>70,0</w:t>
            </w:r>
          </w:p>
        </w:tc>
        <w:tc>
          <w:tcPr>
            <w:tcW w:w="992" w:type="dxa"/>
            <w:shd w:val="clear" w:color="auto" w:fill="auto"/>
          </w:tcPr>
          <w:p w:rsidR="00E8725B" w:rsidRPr="00FA7404" w:rsidRDefault="00E604D4" w:rsidP="00824172">
            <w:pPr>
              <w:widowControl w:val="0"/>
              <w:autoSpaceDE w:val="0"/>
              <w:autoSpaceDN w:val="0"/>
              <w:adjustRightInd w:val="0"/>
              <w:jc w:val="center"/>
              <w:rPr>
                <w:sz w:val="24"/>
                <w:szCs w:val="24"/>
                <w:lang w:eastAsia="en-US"/>
              </w:rPr>
            </w:pPr>
            <w:r w:rsidRPr="00FA7404">
              <w:rPr>
                <w:sz w:val="24"/>
                <w:szCs w:val="24"/>
                <w:lang w:eastAsia="en-US"/>
              </w:rPr>
              <w:t>80,0</w:t>
            </w:r>
          </w:p>
        </w:tc>
      </w:tr>
      <w:tr w:rsidR="00E604D4" w:rsidRPr="00FA7404" w:rsidTr="00FA7404">
        <w:trPr>
          <w:trHeight w:val="70"/>
        </w:trPr>
        <w:tc>
          <w:tcPr>
            <w:tcW w:w="1418" w:type="dxa"/>
            <w:vMerge/>
          </w:tcPr>
          <w:p w:rsidR="00E604D4" w:rsidRPr="00FA7404" w:rsidRDefault="00E604D4" w:rsidP="00824172">
            <w:pPr>
              <w:widowControl w:val="0"/>
              <w:autoSpaceDE w:val="0"/>
              <w:autoSpaceDN w:val="0"/>
              <w:adjustRightInd w:val="0"/>
              <w:jc w:val="center"/>
              <w:rPr>
                <w:sz w:val="24"/>
                <w:szCs w:val="24"/>
                <w:lang w:eastAsia="en-US"/>
              </w:rPr>
            </w:pPr>
          </w:p>
        </w:tc>
        <w:tc>
          <w:tcPr>
            <w:tcW w:w="3119" w:type="dxa"/>
          </w:tcPr>
          <w:p w:rsidR="00E604D4" w:rsidRPr="00FA7404" w:rsidRDefault="00E604D4" w:rsidP="00D8223C">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1984" w:type="dxa"/>
            <w:shd w:val="clear" w:color="auto" w:fill="auto"/>
          </w:tcPr>
          <w:p w:rsidR="00E604D4" w:rsidRPr="00FA7404" w:rsidRDefault="00E604D4" w:rsidP="00E604D4">
            <w:pPr>
              <w:jc w:val="center"/>
            </w:pPr>
            <w:r w:rsidRPr="00FA7404">
              <w:rPr>
                <w:sz w:val="24"/>
                <w:szCs w:val="24"/>
                <w:lang w:eastAsia="en-US"/>
              </w:rPr>
              <w:t>---</w:t>
            </w:r>
          </w:p>
        </w:tc>
        <w:tc>
          <w:tcPr>
            <w:tcW w:w="1276" w:type="dxa"/>
            <w:shd w:val="clear" w:color="auto" w:fill="auto"/>
          </w:tcPr>
          <w:p w:rsidR="00E604D4" w:rsidRPr="00FA7404" w:rsidRDefault="00E604D4" w:rsidP="00E604D4">
            <w:pPr>
              <w:jc w:val="center"/>
            </w:pPr>
            <w:r w:rsidRPr="00FA7404">
              <w:rPr>
                <w:sz w:val="24"/>
                <w:szCs w:val="24"/>
                <w:lang w:eastAsia="en-US"/>
              </w:rPr>
              <w:t>---</w:t>
            </w:r>
          </w:p>
        </w:tc>
        <w:tc>
          <w:tcPr>
            <w:tcW w:w="992" w:type="dxa"/>
            <w:shd w:val="clear" w:color="auto" w:fill="auto"/>
          </w:tcPr>
          <w:p w:rsidR="00E604D4" w:rsidRPr="00FA7404" w:rsidRDefault="00E604D4" w:rsidP="00E604D4">
            <w:pPr>
              <w:jc w:val="center"/>
            </w:pPr>
            <w:r w:rsidRPr="00FA7404">
              <w:rPr>
                <w:sz w:val="24"/>
                <w:szCs w:val="24"/>
                <w:lang w:eastAsia="en-US"/>
              </w:rPr>
              <w:t>---</w:t>
            </w:r>
          </w:p>
        </w:tc>
        <w:tc>
          <w:tcPr>
            <w:tcW w:w="992" w:type="dxa"/>
            <w:shd w:val="clear" w:color="auto" w:fill="auto"/>
          </w:tcPr>
          <w:p w:rsidR="00E604D4" w:rsidRPr="00FA7404" w:rsidRDefault="00E604D4" w:rsidP="00E604D4">
            <w:pPr>
              <w:jc w:val="center"/>
            </w:pPr>
            <w:r w:rsidRPr="00FA7404">
              <w:rPr>
                <w:sz w:val="24"/>
                <w:szCs w:val="24"/>
                <w:lang w:eastAsia="en-US"/>
              </w:rPr>
              <w:t>---</w:t>
            </w:r>
          </w:p>
        </w:tc>
      </w:tr>
      <w:tr w:rsidR="00E604D4" w:rsidRPr="00FA7404" w:rsidTr="00FA7404">
        <w:trPr>
          <w:trHeight w:val="70"/>
        </w:trPr>
        <w:tc>
          <w:tcPr>
            <w:tcW w:w="1418" w:type="dxa"/>
            <w:vMerge/>
          </w:tcPr>
          <w:p w:rsidR="00E604D4" w:rsidRPr="00FA7404" w:rsidRDefault="00E604D4" w:rsidP="00824172">
            <w:pPr>
              <w:widowControl w:val="0"/>
              <w:autoSpaceDE w:val="0"/>
              <w:autoSpaceDN w:val="0"/>
              <w:adjustRightInd w:val="0"/>
              <w:jc w:val="center"/>
              <w:rPr>
                <w:sz w:val="24"/>
                <w:szCs w:val="24"/>
                <w:lang w:eastAsia="en-US"/>
              </w:rPr>
            </w:pPr>
          </w:p>
        </w:tc>
        <w:tc>
          <w:tcPr>
            <w:tcW w:w="3119" w:type="dxa"/>
          </w:tcPr>
          <w:p w:rsidR="00E604D4" w:rsidRPr="00FA7404" w:rsidRDefault="00E604D4" w:rsidP="00D8223C">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1984" w:type="dxa"/>
            <w:shd w:val="clear" w:color="auto" w:fill="auto"/>
          </w:tcPr>
          <w:p w:rsidR="00E604D4" w:rsidRPr="00FA7404" w:rsidRDefault="00E604D4" w:rsidP="00824172">
            <w:pPr>
              <w:widowControl w:val="0"/>
              <w:autoSpaceDE w:val="0"/>
              <w:autoSpaceDN w:val="0"/>
              <w:adjustRightInd w:val="0"/>
              <w:jc w:val="center"/>
              <w:rPr>
                <w:sz w:val="24"/>
                <w:szCs w:val="24"/>
                <w:lang w:eastAsia="en-US"/>
              </w:rPr>
            </w:pPr>
            <w:r w:rsidRPr="00FA7404">
              <w:rPr>
                <w:sz w:val="24"/>
                <w:szCs w:val="24"/>
                <w:lang w:eastAsia="en-US"/>
              </w:rPr>
              <w:t>595,2</w:t>
            </w:r>
          </w:p>
        </w:tc>
        <w:tc>
          <w:tcPr>
            <w:tcW w:w="1276" w:type="dxa"/>
            <w:shd w:val="clear" w:color="auto" w:fill="auto"/>
          </w:tcPr>
          <w:p w:rsidR="00E604D4" w:rsidRPr="00FA7404" w:rsidRDefault="00E604D4" w:rsidP="00824172">
            <w:pPr>
              <w:widowControl w:val="0"/>
              <w:autoSpaceDE w:val="0"/>
              <w:autoSpaceDN w:val="0"/>
              <w:adjustRightInd w:val="0"/>
              <w:jc w:val="center"/>
              <w:rPr>
                <w:sz w:val="24"/>
                <w:szCs w:val="24"/>
                <w:lang w:eastAsia="en-US"/>
              </w:rPr>
            </w:pPr>
            <w:r w:rsidRPr="00FA7404">
              <w:rPr>
                <w:sz w:val="24"/>
                <w:szCs w:val="24"/>
                <w:lang w:eastAsia="en-US"/>
              </w:rPr>
              <w:t>595,20</w:t>
            </w:r>
          </w:p>
        </w:tc>
        <w:tc>
          <w:tcPr>
            <w:tcW w:w="992" w:type="dxa"/>
            <w:shd w:val="clear" w:color="auto" w:fill="auto"/>
          </w:tcPr>
          <w:p w:rsidR="00E604D4" w:rsidRPr="00FA7404" w:rsidRDefault="00E604D4" w:rsidP="00E604D4">
            <w:pPr>
              <w:jc w:val="center"/>
            </w:pPr>
            <w:r w:rsidRPr="00FA7404">
              <w:rPr>
                <w:sz w:val="24"/>
                <w:szCs w:val="24"/>
                <w:lang w:eastAsia="en-US"/>
              </w:rPr>
              <w:t>---</w:t>
            </w:r>
          </w:p>
        </w:tc>
        <w:tc>
          <w:tcPr>
            <w:tcW w:w="992" w:type="dxa"/>
            <w:shd w:val="clear" w:color="auto" w:fill="auto"/>
          </w:tcPr>
          <w:p w:rsidR="00E604D4" w:rsidRPr="00FA7404" w:rsidRDefault="00E604D4" w:rsidP="00E604D4">
            <w:pPr>
              <w:jc w:val="center"/>
            </w:pPr>
            <w:r w:rsidRPr="00FA7404">
              <w:rPr>
                <w:sz w:val="24"/>
                <w:szCs w:val="24"/>
                <w:lang w:eastAsia="en-US"/>
              </w:rPr>
              <w:t>---</w:t>
            </w:r>
          </w:p>
        </w:tc>
      </w:tr>
      <w:tr w:rsidR="00E8725B" w:rsidRPr="00FA7404" w:rsidTr="00FA7404">
        <w:trPr>
          <w:trHeight w:val="70"/>
        </w:trPr>
        <w:tc>
          <w:tcPr>
            <w:tcW w:w="1418" w:type="dxa"/>
            <w:vMerge/>
          </w:tcPr>
          <w:p w:rsidR="00E8725B" w:rsidRPr="00FA7404" w:rsidRDefault="00E8725B" w:rsidP="00824172">
            <w:pPr>
              <w:widowControl w:val="0"/>
              <w:autoSpaceDE w:val="0"/>
              <w:autoSpaceDN w:val="0"/>
              <w:adjustRightInd w:val="0"/>
              <w:jc w:val="center"/>
              <w:rPr>
                <w:sz w:val="24"/>
                <w:szCs w:val="24"/>
                <w:lang w:eastAsia="en-US"/>
              </w:rPr>
            </w:pPr>
          </w:p>
        </w:tc>
        <w:tc>
          <w:tcPr>
            <w:tcW w:w="3119" w:type="dxa"/>
          </w:tcPr>
          <w:p w:rsidR="00E8725B" w:rsidRPr="00FA7404" w:rsidRDefault="00E8725B" w:rsidP="00D8223C">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1984" w:type="dxa"/>
            <w:shd w:val="clear" w:color="auto" w:fill="auto"/>
          </w:tcPr>
          <w:p w:rsidR="00E8725B" w:rsidRPr="00FA7404" w:rsidRDefault="00E604D4" w:rsidP="00824172">
            <w:pPr>
              <w:widowControl w:val="0"/>
              <w:autoSpaceDE w:val="0"/>
              <w:autoSpaceDN w:val="0"/>
              <w:adjustRightInd w:val="0"/>
              <w:jc w:val="center"/>
              <w:rPr>
                <w:sz w:val="24"/>
                <w:szCs w:val="24"/>
                <w:lang w:eastAsia="en-US"/>
              </w:rPr>
            </w:pPr>
            <w:r w:rsidRPr="00FA7404">
              <w:rPr>
                <w:sz w:val="24"/>
                <w:szCs w:val="24"/>
                <w:lang w:eastAsia="en-US"/>
              </w:rPr>
              <w:t>210,0</w:t>
            </w:r>
          </w:p>
        </w:tc>
        <w:tc>
          <w:tcPr>
            <w:tcW w:w="1276" w:type="dxa"/>
            <w:shd w:val="clear" w:color="auto" w:fill="auto"/>
          </w:tcPr>
          <w:p w:rsidR="00E8725B" w:rsidRPr="00FA7404" w:rsidRDefault="00E604D4" w:rsidP="00824172">
            <w:pPr>
              <w:widowControl w:val="0"/>
              <w:autoSpaceDE w:val="0"/>
              <w:autoSpaceDN w:val="0"/>
              <w:adjustRightInd w:val="0"/>
              <w:jc w:val="center"/>
              <w:rPr>
                <w:sz w:val="24"/>
                <w:szCs w:val="24"/>
                <w:lang w:eastAsia="en-US"/>
              </w:rPr>
            </w:pPr>
            <w:r w:rsidRPr="00FA7404">
              <w:rPr>
                <w:sz w:val="24"/>
                <w:szCs w:val="24"/>
                <w:lang w:eastAsia="en-US"/>
              </w:rPr>
              <w:t>60,0</w:t>
            </w:r>
          </w:p>
        </w:tc>
        <w:tc>
          <w:tcPr>
            <w:tcW w:w="992" w:type="dxa"/>
            <w:shd w:val="clear" w:color="auto" w:fill="auto"/>
          </w:tcPr>
          <w:p w:rsidR="00E8725B" w:rsidRPr="00FA7404" w:rsidRDefault="00E604D4" w:rsidP="00824172">
            <w:pPr>
              <w:widowControl w:val="0"/>
              <w:autoSpaceDE w:val="0"/>
              <w:autoSpaceDN w:val="0"/>
              <w:adjustRightInd w:val="0"/>
              <w:jc w:val="center"/>
              <w:rPr>
                <w:sz w:val="24"/>
                <w:szCs w:val="24"/>
                <w:lang w:eastAsia="en-US"/>
              </w:rPr>
            </w:pPr>
            <w:r w:rsidRPr="00FA7404">
              <w:rPr>
                <w:sz w:val="24"/>
                <w:szCs w:val="24"/>
                <w:lang w:eastAsia="en-US"/>
              </w:rPr>
              <w:t>70,0</w:t>
            </w:r>
          </w:p>
        </w:tc>
        <w:tc>
          <w:tcPr>
            <w:tcW w:w="992" w:type="dxa"/>
            <w:shd w:val="clear" w:color="auto" w:fill="auto"/>
          </w:tcPr>
          <w:p w:rsidR="00E8725B" w:rsidRPr="00FA7404" w:rsidRDefault="00E604D4" w:rsidP="00824172">
            <w:pPr>
              <w:widowControl w:val="0"/>
              <w:autoSpaceDE w:val="0"/>
              <w:autoSpaceDN w:val="0"/>
              <w:adjustRightInd w:val="0"/>
              <w:jc w:val="center"/>
              <w:rPr>
                <w:sz w:val="24"/>
                <w:szCs w:val="24"/>
                <w:lang w:eastAsia="en-US"/>
              </w:rPr>
            </w:pPr>
            <w:r w:rsidRPr="00FA7404">
              <w:rPr>
                <w:sz w:val="24"/>
                <w:szCs w:val="24"/>
                <w:lang w:eastAsia="en-US"/>
              </w:rPr>
              <w:t>80,0</w:t>
            </w:r>
          </w:p>
        </w:tc>
      </w:tr>
      <w:tr w:rsidR="00E604D4" w:rsidRPr="00FA7404" w:rsidTr="00FA7404">
        <w:trPr>
          <w:trHeight w:val="70"/>
        </w:trPr>
        <w:tc>
          <w:tcPr>
            <w:tcW w:w="1418" w:type="dxa"/>
            <w:vMerge/>
          </w:tcPr>
          <w:p w:rsidR="00E604D4" w:rsidRPr="00FA7404" w:rsidRDefault="00E604D4" w:rsidP="00824172">
            <w:pPr>
              <w:widowControl w:val="0"/>
              <w:autoSpaceDE w:val="0"/>
              <w:autoSpaceDN w:val="0"/>
              <w:adjustRightInd w:val="0"/>
              <w:jc w:val="center"/>
              <w:rPr>
                <w:sz w:val="24"/>
                <w:szCs w:val="24"/>
                <w:lang w:eastAsia="en-US"/>
              </w:rPr>
            </w:pPr>
          </w:p>
        </w:tc>
        <w:tc>
          <w:tcPr>
            <w:tcW w:w="3119" w:type="dxa"/>
          </w:tcPr>
          <w:p w:rsidR="00E604D4" w:rsidRPr="00FA7404" w:rsidRDefault="00E604D4" w:rsidP="00D8223C">
            <w:pPr>
              <w:widowControl w:val="0"/>
              <w:autoSpaceDE w:val="0"/>
              <w:autoSpaceDN w:val="0"/>
              <w:adjustRightInd w:val="0"/>
              <w:jc w:val="both"/>
              <w:rPr>
                <w:sz w:val="24"/>
                <w:szCs w:val="24"/>
                <w:lang w:eastAsia="en-US"/>
              </w:rPr>
            </w:pPr>
            <w:r w:rsidRPr="00FA7404">
              <w:rPr>
                <w:sz w:val="24"/>
                <w:szCs w:val="24"/>
                <w:lang w:eastAsia="en-US"/>
              </w:rPr>
              <w:t>Прочих источников (плановый объем)</w:t>
            </w:r>
          </w:p>
        </w:tc>
        <w:tc>
          <w:tcPr>
            <w:tcW w:w="1984" w:type="dxa"/>
            <w:shd w:val="clear" w:color="auto" w:fill="auto"/>
          </w:tcPr>
          <w:p w:rsidR="00E604D4" w:rsidRPr="0010559D" w:rsidRDefault="0010559D" w:rsidP="00824172">
            <w:pPr>
              <w:widowControl w:val="0"/>
              <w:autoSpaceDE w:val="0"/>
              <w:autoSpaceDN w:val="0"/>
              <w:adjustRightInd w:val="0"/>
              <w:jc w:val="center"/>
              <w:rPr>
                <w:sz w:val="24"/>
                <w:szCs w:val="24"/>
                <w:lang w:val="en-US" w:eastAsia="en-US"/>
              </w:rPr>
            </w:pPr>
            <w:r w:rsidRPr="0010559D">
              <w:rPr>
                <w:sz w:val="24"/>
                <w:szCs w:val="24"/>
                <w:lang w:val="en-US" w:eastAsia="en-US"/>
              </w:rPr>
              <w:t>---</w:t>
            </w:r>
          </w:p>
        </w:tc>
        <w:tc>
          <w:tcPr>
            <w:tcW w:w="1276" w:type="dxa"/>
            <w:shd w:val="clear" w:color="auto" w:fill="auto"/>
          </w:tcPr>
          <w:p w:rsidR="00E604D4" w:rsidRPr="0010559D" w:rsidRDefault="0010559D" w:rsidP="00824172">
            <w:pPr>
              <w:widowControl w:val="0"/>
              <w:autoSpaceDE w:val="0"/>
              <w:autoSpaceDN w:val="0"/>
              <w:adjustRightInd w:val="0"/>
              <w:jc w:val="center"/>
              <w:rPr>
                <w:sz w:val="24"/>
                <w:szCs w:val="24"/>
                <w:lang w:val="en-US" w:eastAsia="en-US"/>
              </w:rPr>
            </w:pPr>
            <w:r w:rsidRPr="0010559D">
              <w:rPr>
                <w:sz w:val="24"/>
                <w:szCs w:val="24"/>
                <w:lang w:val="en-US" w:eastAsia="en-US"/>
              </w:rPr>
              <w:t>---</w:t>
            </w:r>
          </w:p>
        </w:tc>
        <w:tc>
          <w:tcPr>
            <w:tcW w:w="992" w:type="dxa"/>
            <w:shd w:val="clear" w:color="auto" w:fill="auto"/>
          </w:tcPr>
          <w:p w:rsidR="00E604D4" w:rsidRPr="0010559D" w:rsidRDefault="00E604D4" w:rsidP="00E604D4">
            <w:pPr>
              <w:jc w:val="center"/>
            </w:pPr>
            <w:r w:rsidRPr="0010559D">
              <w:rPr>
                <w:sz w:val="24"/>
                <w:szCs w:val="24"/>
                <w:lang w:eastAsia="en-US"/>
              </w:rPr>
              <w:t>---</w:t>
            </w:r>
          </w:p>
        </w:tc>
        <w:tc>
          <w:tcPr>
            <w:tcW w:w="992" w:type="dxa"/>
            <w:shd w:val="clear" w:color="auto" w:fill="auto"/>
          </w:tcPr>
          <w:p w:rsidR="00E604D4" w:rsidRPr="00FA7404" w:rsidRDefault="00E604D4" w:rsidP="00E604D4">
            <w:pPr>
              <w:jc w:val="center"/>
            </w:pPr>
            <w:r w:rsidRPr="00FA7404">
              <w:rPr>
                <w:sz w:val="24"/>
                <w:szCs w:val="24"/>
                <w:lang w:eastAsia="en-US"/>
              </w:rPr>
              <w:t>---</w:t>
            </w:r>
          </w:p>
        </w:tc>
      </w:tr>
    </w:tbl>
    <w:p w:rsidR="007E04F7" w:rsidRPr="00FA7404" w:rsidRDefault="007E04F7" w:rsidP="00122BAA">
      <w:pPr>
        <w:widowControl w:val="0"/>
        <w:autoSpaceDE w:val="0"/>
        <w:autoSpaceDN w:val="0"/>
        <w:adjustRightInd w:val="0"/>
        <w:spacing w:line="276" w:lineRule="auto"/>
        <w:rPr>
          <w:b/>
          <w:sz w:val="24"/>
          <w:szCs w:val="24"/>
        </w:rPr>
      </w:pPr>
    </w:p>
    <w:p w:rsidR="007E04F7" w:rsidRPr="00FA7404" w:rsidRDefault="007E04F7" w:rsidP="002A357F">
      <w:pPr>
        <w:widowControl w:val="0"/>
        <w:autoSpaceDE w:val="0"/>
        <w:autoSpaceDN w:val="0"/>
        <w:adjustRightInd w:val="0"/>
        <w:spacing w:line="276" w:lineRule="auto"/>
        <w:jc w:val="center"/>
        <w:rPr>
          <w:b/>
          <w:sz w:val="24"/>
          <w:szCs w:val="24"/>
        </w:rPr>
      </w:pPr>
    </w:p>
    <w:p w:rsidR="007E04F7" w:rsidRPr="00FA7404" w:rsidRDefault="007E04F7" w:rsidP="00D256E8">
      <w:pPr>
        <w:widowControl w:val="0"/>
        <w:autoSpaceDE w:val="0"/>
        <w:autoSpaceDN w:val="0"/>
        <w:adjustRightInd w:val="0"/>
        <w:spacing w:line="276" w:lineRule="auto"/>
        <w:rPr>
          <w:b/>
          <w:sz w:val="24"/>
          <w:szCs w:val="24"/>
        </w:rPr>
      </w:pPr>
    </w:p>
    <w:p w:rsidR="002A357F" w:rsidRPr="00417287" w:rsidRDefault="002A357F" w:rsidP="002A357F">
      <w:pPr>
        <w:widowControl w:val="0"/>
        <w:autoSpaceDE w:val="0"/>
        <w:autoSpaceDN w:val="0"/>
        <w:adjustRightInd w:val="0"/>
        <w:spacing w:line="276" w:lineRule="auto"/>
        <w:jc w:val="center"/>
        <w:rPr>
          <w:b/>
          <w:sz w:val="24"/>
          <w:szCs w:val="24"/>
        </w:rPr>
      </w:pPr>
      <w:r w:rsidRPr="00417287">
        <w:rPr>
          <w:b/>
          <w:sz w:val="24"/>
          <w:szCs w:val="24"/>
        </w:rPr>
        <w:t xml:space="preserve">План реализации                                                                  </w:t>
      </w:r>
    </w:p>
    <w:p w:rsidR="002A357F" w:rsidRPr="00417287" w:rsidRDefault="00C53AAF" w:rsidP="002A357F">
      <w:pPr>
        <w:widowControl w:val="0"/>
        <w:autoSpaceDE w:val="0"/>
        <w:autoSpaceDN w:val="0"/>
        <w:adjustRightInd w:val="0"/>
        <w:spacing w:line="276" w:lineRule="auto"/>
        <w:jc w:val="center"/>
        <w:rPr>
          <w:b/>
          <w:sz w:val="24"/>
          <w:szCs w:val="24"/>
        </w:rPr>
      </w:pPr>
      <w:r w:rsidRPr="00417287">
        <w:rPr>
          <w:b/>
          <w:sz w:val="24"/>
          <w:szCs w:val="24"/>
        </w:rPr>
        <w:t>м</w:t>
      </w:r>
      <w:r w:rsidR="002A357F" w:rsidRPr="00417287">
        <w:rPr>
          <w:b/>
          <w:sz w:val="24"/>
          <w:szCs w:val="24"/>
        </w:rPr>
        <w:t>униципальной подпрограммы</w:t>
      </w:r>
    </w:p>
    <w:p w:rsidR="002A357F" w:rsidRPr="00FA7404" w:rsidRDefault="002A357F" w:rsidP="002A357F">
      <w:pPr>
        <w:widowControl w:val="0"/>
        <w:autoSpaceDE w:val="0"/>
        <w:autoSpaceDN w:val="0"/>
        <w:adjustRightInd w:val="0"/>
        <w:spacing w:line="276" w:lineRule="auto"/>
        <w:jc w:val="center"/>
        <w:rPr>
          <w:b/>
          <w:sz w:val="24"/>
          <w:szCs w:val="24"/>
        </w:rPr>
      </w:pPr>
      <w:r w:rsidRPr="00417287">
        <w:rPr>
          <w:b/>
          <w:sz w:val="24"/>
          <w:szCs w:val="24"/>
        </w:rPr>
        <w:t xml:space="preserve">«Создание условий для эффективного выполнения органами местного самоуправления своих полномочий в МО Красноозерное сельское поселение МО Приозерский муниципальный район Ленинградской области на </w:t>
      </w:r>
      <w:r w:rsidR="00122BAA" w:rsidRPr="00417287">
        <w:rPr>
          <w:b/>
          <w:sz w:val="24"/>
          <w:szCs w:val="24"/>
        </w:rPr>
        <w:t>2020-2022</w:t>
      </w:r>
      <w:r w:rsidR="00B4741B" w:rsidRPr="00417287">
        <w:rPr>
          <w:b/>
          <w:sz w:val="24"/>
          <w:szCs w:val="24"/>
        </w:rPr>
        <w:t xml:space="preserve"> </w:t>
      </w:r>
      <w:r w:rsidRPr="00417287">
        <w:rPr>
          <w:b/>
          <w:sz w:val="24"/>
          <w:szCs w:val="24"/>
        </w:rPr>
        <w:t>год</w:t>
      </w:r>
      <w:r w:rsidR="00122BAA" w:rsidRPr="00417287">
        <w:rPr>
          <w:b/>
          <w:sz w:val="24"/>
          <w:szCs w:val="24"/>
        </w:rPr>
        <w:t>ы</w:t>
      </w:r>
      <w:r w:rsidRPr="00417287">
        <w:rPr>
          <w:b/>
          <w:sz w:val="24"/>
          <w:szCs w:val="24"/>
        </w:rPr>
        <w:t>»</w:t>
      </w:r>
    </w:p>
    <w:tbl>
      <w:tblPr>
        <w:tblW w:w="1006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251"/>
        <w:gridCol w:w="1435"/>
        <w:gridCol w:w="1276"/>
        <w:gridCol w:w="1275"/>
        <w:gridCol w:w="1418"/>
        <w:gridCol w:w="851"/>
        <w:gridCol w:w="708"/>
        <w:gridCol w:w="851"/>
      </w:tblGrid>
      <w:tr w:rsidR="0019449C" w:rsidRPr="00FA7404" w:rsidTr="0019449C">
        <w:trPr>
          <w:trHeight w:val="71"/>
        </w:trPr>
        <w:tc>
          <w:tcPr>
            <w:tcW w:w="2251" w:type="dxa"/>
            <w:vMerge w:val="restart"/>
          </w:tcPr>
          <w:p w:rsidR="0019449C" w:rsidRPr="00FA7404" w:rsidRDefault="0019449C" w:rsidP="00824172">
            <w:pPr>
              <w:widowControl w:val="0"/>
              <w:autoSpaceDE w:val="0"/>
              <w:autoSpaceDN w:val="0"/>
              <w:adjustRightInd w:val="0"/>
              <w:jc w:val="center"/>
              <w:rPr>
                <w:sz w:val="24"/>
                <w:szCs w:val="24"/>
                <w:lang w:eastAsia="en-US"/>
              </w:rPr>
            </w:pPr>
            <w:r w:rsidRPr="00FA7404">
              <w:rPr>
                <w:sz w:val="24"/>
                <w:szCs w:val="24"/>
                <w:lang w:eastAsia="en-US"/>
              </w:rPr>
              <w:t>Наименование подпрограммы, основного мероприятия, мероприятий, реализуемых в рамках основного мероприятия</w:t>
            </w:r>
          </w:p>
        </w:tc>
        <w:tc>
          <w:tcPr>
            <w:tcW w:w="1435" w:type="dxa"/>
            <w:vMerge w:val="restart"/>
          </w:tcPr>
          <w:p w:rsidR="0019449C" w:rsidRPr="00FA7404" w:rsidRDefault="0019449C" w:rsidP="00824172">
            <w:pPr>
              <w:widowControl w:val="0"/>
              <w:autoSpaceDE w:val="0"/>
              <w:autoSpaceDN w:val="0"/>
              <w:adjustRightInd w:val="0"/>
              <w:jc w:val="center"/>
              <w:rPr>
                <w:sz w:val="24"/>
                <w:szCs w:val="24"/>
                <w:lang w:eastAsia="en-US"/>
              </w:rPr>
            </w:pPr>
            <w:r>
              <w:rPr>
                <w:sz w:val="24"/>
                <w:szCs w:val="24"/>
                <w:lang w:eastAsia="en-US"/>
              </w:rPr>
              <w:t>Ответственный исполнител</w:t>
            </w:r>
            <w:proofErr w:type="gramStart"/>
            <w:r>
              <w:rPr>
                <w:sz w:val="24"/>
                <w:szCs w:val="24"/>
                <w:lang w:eastAsia="en-US"/>
              </w:rPr>
              <w:t>ь(</w:t>
            </w:r>
            <w:proofErr w:type="gramEnd"/>
            <w:r>
              <w:rPr>
                <w:sz w:val="24"/>
                <w:szCs w:val="24"/>
                <w:lang w:eastAsia="en-US"/>
              </w:rPr>
              <w:t>ФИО, должность)</w:t>
            </w:r>
          </w:p>
        </w:tc>
        <w:tc>
          <w:tcPr>
            <w:tcW w:w="2551" w:type="dxa"/>
            <w:gridSpan w:val="2"/>
          </w:tcPr>
          <w:p w:rsidR="0019449C" w:rsidRPr="00FA7404" w:rsidRDefault="0019449C" w:rsidP="00824172">
            <w:pPr>
              <w:widowControl w:val="0"/>
              <w:autoSpaceDE w:val="0"/>
              <w:autoSpaceDN w:val="0"/>
              <w:adjustRightInd w:val="0"/>
              <w:jc w:val="center"/>
              <w:rPr>
                <w:sz w:val="24"/>
                <w:szCs w:val="24"/>
                <w:lang w:eastAsia="en-US"/>
              </w:rPr>
            </w:pPr>
            <w:r w:rsidRPr="00FA7404">
              <w:rPr>
                <w:sz w:val="24"/>
                <w:szCs w:val="24"/>
                <w:lang w:eastAsia="en-US"/>
              </w:rPr>
              <w:t>Срок</w:t>
            </w:r>
          </w:p>
        </w:tc>
        <w:tc>
          <w:tcPr>
            <w:tcW w:w="1418" w:type="dxa"/>
            <w:vMerge w:val="restart"/>
          </w:tcPr>
          <w:p w:rsidR="0019449C" w:rsidRPr="00FA7404" w:rsidRDefault="0019449C" w:rsidP="00824172">
            <w:pPr>
              <w:widowControl w:val="0"/>
              <w:autoSpaceDE w:val="0"/>
              <w:autoSpaceDN w:val="0"/>
              <w:adjustRightInd w:val="0"/>
              <w:jc w:val="center"/>
              <w:rPr>
                <w:sz w:val="24"/>
                <w:szCs w:val="24"/>
                <w:lang w:eastAsia="en-US"/>
              </w:rPr>
            </w:pPr>
            <w:r w:rsidRPr="00FA7404">
              <w:rPr>
                <w:sz w:val="24"/>
                <w:szCs w:val="24"/>
                <w:lang w:eastAsia="en-US"/>
              </w:rPr>
              <w:t>Финансирование (</w:t>
            </w:r>
            <w:proofErr w:type="spellStart"/>
            <w:r w:rsidRPr="00FA7404">
              <w:rPr>
                <w:sz w:val="24"/>
                <w:szCs w:val="24"/>
                <w:lang w:eastAsia="en-US"/>
              </w:rPr>
              <w:t>тыс</w:t>
            </w:r>
            <w:proofErr w:type="gramStart"/>
            <w:r w:rsidRPr="00FA7404">
              <w:rPr>
                <w:sz w:val="24"/>
                <w:szCs w:val="24"/>
                <w:lang w:eastAsia="en-US"/>
              </w:rPr>
              <w:t>.р</w:t>
            </w:r>
            <w:proofErr w:type="gramEnd"/>
            <w:r w:rsidRPr="00FA7404">
              <w:rPr>
                <w:sz w:val="24"/>
                <w:szCs w:val="24"/>
                <w:lang w:eastAsia="en-US"/>
              </w:rPr>
              <w:t>уб</w:t>
            </w:r>
            <w:proofErr w:type="spellEnd"/>
            <w:r w:rsidRPr="00FA7404">
              <w:rPr>
                <w:sz w:val="24"/>
                <w:szCs w:val="24"/>
                <w:lang w:eastAsia="en-US"/>
              </w:rPr>
              <w:t>.)</w:t>
            </w:r>
          </w:p>
        </w:tc>
        <w:tc>
          <w:tcPr>
            <w:tcW w:w="2410" w:type="dxa"/>
            <w:gridSpan w:val="3"/>
            <w:vMerge w:val="restart"/>
          </w:tcPr>
          <w:p w:rsidR="0019449C" w:rsidRPr="00FA7404" w:rsidRDefault="0019449C" w:rsidP="00824172">
            <w:pPr>
              <w:widowControl w:val="0"/>
              <w:autoSpaceDE w:val="0"/>
              <w:autoSpaceDN w:val="0"/>
              <w:adjustRightInd w:val="0"/>
              <w:jc w:val="center"/>
              <w:rPr>
                <w:sz w:val="24"/>
                <w:szCs w:val="24"/>
                <w:lang w:eastAsia="en-US"/>
              </w:rPr>
            </w:pPr>
            <w:r w:rsidRPr="00FA7404">
              <w:rPr>
                <w:sz w:val="24"/>
                <w:szCs w:val="24"/>
                <w:lang w:eastAsia="en-US"/>
              </w:rPr>
              <w:t>В том числе:</w:t>
            </w:r>
          </w:p>
        </w:tc>
      </w:tr>
      <w:tr w:rsidR="0019449C" w:rsidRPr="00FA7404" w:rsidTr="0019449C">
        <w:trPr>
          <w:trHeight w:val="528"/>
        </w:trPr>
        <w:tc>
          <w:tcPr>
            <w:tcW w:w="2251" w:type="dxa"/>
            <w:vMerge/>
            <w:vAlign w:val="center"/>
          </w:tcPr>
          <w:p w:rsidR="0019449C" w:rsidRPr="00FA7404" w:rsidRDefault="0019449C" w:rsidP="00824172">
            <w:pPr>
              <w:spacing w:after="200" w:line="276" w:lineRule="auto"/>
              <w:jc w:val="both"/>
              <w:rPr>
                <w:sz w:val="24"/>
                <w:szCs w:val="24"/>
                <w:lang w:eastAsia="en-US"/>
              </w:rPr>
            </w:pPr>
          </w:p>
        </w:tc>
        <w:tc>
          <w:tcPr>
            <w:tcW w:w="1435" w:type="dxa"/>
            <w:vMerge/>
          </w:tcPr>
          <w:p w:rsidR="0019449C" w:rsidRPr="00FA7404" w:rsidRDefault="0019449C" w:rsidP="00824172">
            <w:pPr>
              <w:widowControl w:val="0"/>
              <w:autoSpaceDE w:val="0"/>
              <w:autoSpaceDN w:val="0"/>
              <w:adjustRightInd w:val="0"/>
              <w:jc w:val="center"/>
              <w:rPr>
                <w:sz w:val="24"/>
                <w:szCs w:val="24"/>
                <w:lang w:eastAsia="en-US"/>
              </w:rPr>
            </w:pPr>
          </w:p>
        </w:tc>
        <w:tc>
          <w:tcPr>
            <w:tcW w:w="1276" w:type="dxa"/>
            <w:vMerge w:val="restart"/>
          </w:tcPr>
          <w:p w:rsidR="0019449C" w:rsidRPr="00FA7404" w:rsidRDefault="0019449C" w:rsidP="00824172">
            <w:pPr>
              <w:widowControl w:val="0"/>
              <w:autoSpaceDE w:val="0"/>
              <w:autoSpaceDN w:val="0"/>
              <w:adjustRightInd w:val="0"/>
              <w:jc w:val="center"/>
              <w:rPr>
                <w:sz w:val="24"/>
                <w:szCs w:val="24"/>
                <w:lang w:eastAsia="en-US"/>
              </w:rPr>
            </w:pPr>
            <w:r w:rsidRPr="00FA7404">
              <w:rPr>
                <w:sz w:val="24"/>
                <w:szCs w:val="24"/>
                <w:lang w:eastAsia="en-US"/>
              </w:rPr>
              <w:t>начала реализации</w:t>
            </w:r>
          </w:p>
        </w:tc>
        <w:tc>
          <w:tcPr>
            <w:tcW w:w="1275" w:type="dxa"/>
            <w:vMerge w:val="restart"/>
          </w:tcPr>
          <w:p w:rsidR="0019449C" w:rsidRPr="00FA7404" w:rsidRDefault="0019449C" w:rsidP="00824172">
            <w:pPr>
              <w:widowControl w:val="0"/>
              <w:autoSpaceDE w:val="0"/>
              <w:autoSpaceDN w:val="0"/>
              <w:adjustRightInd w:val="0"/>
              <w:jc w:val="center"/>
              <w:rPr>
                <w:sz w:val="24"/>
                <w:szCs w:val="24"/>
                <w:lang w:eastAsia="en-US"/>
              </w:rPr>
            </w:pPr>
            <w:r w:rsidRPr="00FA7404">
              <w:rPr>
                <w:sz w:val="24"/>
                <w:szCs w:val="24"/>
                <w:lang w:eastAsia="en-US"/>
              </w:rPr>
              <w:t>окончания реализации</w:t>
            </w:r>
          </w:p>
        </w:tc>
        <w:tc>
          <w:tcPr>
            <w:tcW w:w="1418" w:type="dxa"/>
            <w:vMerge/>
            <w:vAlign w:val="center"/>
          </w:tcPr>
          <w:p w:rsidR="0019449C" w:rsidRPr="00FA7404" w:rsidRDefault="0019449C" w:rsidP="00824172">
            <w:pPr>
              <w:spacing w:after="200" w:line="276" w:lineRule="auto"/>
              <w:jc w:val="both"/>
              <w:rPr>
                <w:sz w:val="24"/>
                <w:szCs w:val="24"/>
                <w:lang w:eastAsia="en-US"/>
              </w:rPr>
            </w:pPr>
          </w:p>
        </w:tc>
        <w:tc>
          <w:tcPr>
            <w:tcW w:w="2410" w:type="dxa"/>
            <w:gridSpan w:val="3"/>
            <w:vMerge/>
          </w:tcPr>
          <w:p w:rsidR="0019449C" w:rsidRPr="00FA7404" w:rsidRDefault="0019449C" w:rsidP="00824172">
            <w:pPr>
              <w:widowControl w:val="0"/>
              <w:autoSpaceDE w:val="0"/>
              <w:autoSpaceDN w:val="0"/>
              <w:adjustRightInd w:val="0"/>
              <w:jc w:val="center"/>
              <w:rPr>
                <w:sz w:val="24"/>
                <w:szCs w:val="24"/>
                <w:lang w:eastAsia="en-US"/>
              </w:rPr>
            </w:pPr>
          </w:p>
        </w:tc>
      </w:tr>
      <w:tr w:rsidR="0019449C" w:rsidRPr="00FA7404" w:rsidTr="0019449C">
        <w:trPr>
          <w:trHeight w:val="147"/>
        </w:trPr>
        <w:tc>
          <w:tcPr>
            <w:tcW w:w="2251" w:type="dxa"/>
            <w:vMerge/>
            <w:vAlign w:val="center"/>
          </w:tcPr>
          <w:p w:rsidR="0019449C" w:rsidRPr="00FA7404" w:rsidRDefault="0019449C" w:rsidP="00824172">
            <w:pPr>
              <w:spacing w:after="200" w:line="276" w:lineRule="auto"/>
              <w:jc w:val="both"/>
              <w:rPr>
                <w:sz w:val="24"/>
                <w:szCs w:val="24"/>
                <w:lang w:eastAsia="en-US"/>
              </w:rPr>
            </w:pPr>
          </w:p>
        </w:tc>
        <w:tc>
          <w:tcPr>
            <w:tcW w:w="1435" w:type="dxa"/>
            <w:vMerge/>
          </w:tcPr>
          <w:p w:rsidR="0019449C" w:rsidRPr="00FA7404" w:rsidRDefault="0019449C" w:rsidP="00824172">
            <w:pPr>
              <w:spacing w:after="200" w:line="276" w:lineRule="auto"/>
              <w:jc w:val="center"/>
              <w:rPr>
                <w:sz w:val="24"/>
                <w:szCs w:val="24"/>
                <w:lang w:eastAsia="en-US"/>
              </w:rPr>
            </w:pPr>
          </w:p>
        </w:tc>
        <w:tc>
          <w:tcPr>
            <w:tcW w:w="1276" w:type="dxa"/>
            <w:vMerge/>
            <w:vAlign w:val="center"/>
          </w:tcPr>
          <w:p w:rsidR="0019449C" w:rsidRPr="00FA7404" w:rsidRDefault="0019449C" w:rsidP="00824172">
            <w:pPr>
              <w:spacing w:after="200" w:line="276" w:lineRule="auto"/>
              <w:jc w:val="center"/>
              <w:rPr>
                <w:sz w:val="24"/>
                <w:szCs w:val="24"/>
                <w:lang w:eastAsia="en-US"/>
              </w:rPr>
            </w:pPr>
          </w:p>
        </w:tc>
        <w:tc>
          <w:tcPr>
            <w:tcW w:w="1275" w:type="dxa"/>
            <w:vMerge/>
            <w:vAlign w:val="center"/>
          </w:tcPr>
          <w:p w:rsidR="0019449C" w:rsidRPr="00FA7404" w:rsidRDefault="0019449C" w:rsidP="00824172">
            <w:pPr>
              <w:spacing w:after="200" w:line="276" w:lineRule="auto"/>
              <w:jc w:val="center"/>
              <w:rPr>
                <w:sz w:val="24"/>
                <w:szCs w:val="24"/>
                <w:lang w:eastAsia="en-US"/>
              </w:rPr>
            </w:pPr>
          </w:p>
        </w:tc>
        <w:tc>
          <w:tcPr>
            <w:tcW w:w="1418" w:type="dxa"/>
            <w:vMerge/>
            <w:vAlign w:val="center"/>
          </w:tcPr>
          <w:p w:rsidR="0019449C" w:rsidRPr="00FA7404" w:rsidRDefault="0019449C" w:rsidP="00824172">
            <w:pPr>
              <w:spacing w:after="200" w:line="276" w:lineRule="auto"/>
              <w:jc w:val="both"/>
              <w:rPr>
                <w:sz w:val="24"/>
                <w:szCs w:val="24"/>
                <w:lang w:eastAsia="en-US"/>
              </w:rPr>
            </w:pPr>
          </w:p>
        </w:tc>
        <w:tc>
          <w:tcPr>
            <w:tcW w:w="851" w:type="dxa"/>
          </w:tcPr>
          <w:p w:rsidR="0019449C" w:rsidRPr="00FA7404" w:rsidRDefault="0019449C" w:rsidP="00EE4536">
            <w:pPr>
              <w:widowControl w:val="0"/>
              <w:autoSpaceDE w:val="0"/>
              <w:autoSpaceDN w:val="0"/>
              <w:adjustRightInd w:val="0"/>
              <w:jc w:val="center"/>
              <w:rPr>
                <w:sz w:val="24"/>
                <w:szCs w:val="24"/>
                <w:lang w:eastAsia="en-US"/>
              </w:rPr>
            </w:pPr>
            <w:r w:rsidRPr="00FA7404">
              <w:rPr>
                <w:sz w:val="24"/>
                <w:szCs w:val="24"/>
                <w:lang w:eastAsia="en-US"/>
              </w:rPr>
              <w:t>2020 год</w:t>
            </w:r>
          </w:p>
        </w:tc>
        <w:tc>
          <w:tcPr>
            <w:tcW w:w="708" w:type="dxa"/>
          </w:tcPr>
          <w:p w:rsidR="0019449C" w:rsidRPr="00FA7404" w:rsidRDefault="0019449C" w:rsidP="00EE4536">
            <w:pPr>
              <w:widowControl w:val="0"/>
              <w:autoSpaceDE w:val="0"/>
              <w:autoSpaceDN w:val="0"/>
              <w:adjustRightInd w:val="0"/>
              <w:jc w:val="center"/>
              <w:rPr>
                <w:sz w:val="24"/>
                <w:szCs w:val="24"/>
                <w:lang w:eastAsia="en-US"/>
              </w:rPr>
            </w:pPr>
            <w:r w:rsidRPr="00FA7404">
              <w:rPr>
                <w:sz w:val="24"/>
                <w:szCs w:val="24"/>
                <w:lang w:eastAsia="en-US"/>
              </w:rPr>
              <w:t>2021 год</w:t>
            </w:r>
          </w:p>
        </w:tc>
        <w:tc>
          <w:tcPr>
            <w:tcW w:w="851" w:type="dxa"/>
          </w:tcPr>
          <w:p w:rsidR="0019449C" w:rsidRPr="00FA7404" w:rsidRDefault="0019449C" w:rsidP="00846679">
            <w:pPr>
              <w:widowControl w:val="0"/>
              <w:autoSpaceDE w:val="0"/>
              <w:autoSpaceDN w:val="0"/>
              <w:adjustRightInd w:val="0"/>
              <w:jc w:val="center"/>
              <w:rPr>
                <w:sz w:val="24"/>
                <w:szCs w:val="24"/>
                <w:lang w:eastAsia="en-US"/>
              </w:rPr>
            </w:pPr>
            <w:r w:rsidRPr="00FA7404">
              <w:rPr>
                <w:sz w:val="24"/>
                <w:szCs w:val="24"/>
                <w:lang w:eastAsia="en-US"/>
              </w:rPr>
              <w:t>2022 год</w:t>
            </w:r>
          </w:p>
        </w:tc>
      </w:tr>
      <w:tr w:rsidR="0019449C" w:rsidRPr="00FA7404" w:rsidTr="0019449C">
        <w:trPr>
          <w:trHeight w:val="281"/>
        </w:trPr>
        <w:tc>
          <w:tcPr>
            <w:tcW w:w="2251" w:type="dxa"/>
          </w:tcPr>
          <w:p w:rsidR="0019449C" w:rsidRPr="00FA7404" w:rsidRDefault="0019449C" w:rsidP="00824172">
            <w:pPr>
              <w:widowControl w:val="0"/>
              <w:autoSpaceDE w:val="0"/>
              <w:autoSpaceDN w:val="0"/>
              <w:adjustRightInd w:val="0"/>
              <w:jc w:val="center"/>
              <w:rPr>
                <w:sz w:val="24"/>
                <w:szCs w:val="24"/>
                <w:lang w:eastAsia="en-US"/>
              </w:rPr>
            </w:pPr>
            <w:r w:rsidRPr="00FA7404">
              <w:rPr>
                <w:sz w:val="24"/>
                <w:szCs w:val="24"/>
                <w:lang w:eastAsia="en-US"/>
              </w:rPr>
              <w:t>1</w:t>
            </w:r>
          </w:p>
        </w:tc>
        <w:tc>
          <w:tcPr>
            <w:tcW w:w="1435" w:type="dxa"/>
          </w:tcPr>
          <w:p w:rsidR="0019449C" w:rsidRPr="00FA7404" w:rsidRDefault="0019449C" w:rsidP="00824172">
            <w:pPr>
              <w:widowControl w:val="0"/>
              <w:autoSpaceDE w:val="0"/>
              <w:autoSpaceDN w:val="0"/>
              <w:adjustRightInd w:val="0"/>
              <w:jc w:val="center"/>
              <w:rPr>
                <w:sz w:val="24"/>
                <w:szCs w:val="24"/>
                <w:lang w:eastAsia="en-US"/>
              </w:rPr>
            </w:pPr>
          </w:p>
        </w:tc>
        <w:tc>
          <w:tcPr>
            <w:tcW w:w="1276" w:type="dxa"/>
          </w:tcPr>
          <w:p w:rsidR="0019449C" w:rsidRPr="00FA7404" w:rsidRDefault="0019449C" w:rsidP="00824172">
            <w:pPr>
              <w:widowControl w:val="0"/>
              <w:autoSpaceDE w:val="0"/>
              <w:autoSpaceDN w:val="0"/>
              <w:adjustRightInd w:val="0"/>
              <w:jc w:val="center"/>
              <w:rPr>
                <w:sz w:val="24"/>
                <w:szCs w:val="24"/>
                <w:lang w:eastAsia="en-US"/>
              </w:rPr>
            </w:pPr>
            <w:r w:rsidRPr="00FA7404">
              <w:rPr>
                <w:sz w:val="24"/>
                <w:szCs w:val="24"/>
                <w:lang w:eastAsia="en-US"/>
              </w:rPr>
              <w:t>3</w:t>
            </w:r>
          </w:p>
        </w:tc>
        <w:tc>
          <w:tcPr>
            <w:tcW w:w="1275" w:type="dxa"/>
          </w:tcPr>
          <w:p w:rsidR="0019449C" w:rsidRPr="00FA7404" w:rsidRDefault="0019449C" w:rsidP="00824172">
            <w:pPr>
              <w:widowControl w:val="0"/>
              <w:autoSpaceDE w:val="0"/>
              <w:autoSpaceDN w:val="0"/>
              <w:adjustRightInd w:val="0"/>
              <w:jc w:val="center"/>
              <w:rPr>
                <w:sz w:val="24"/>
                <w:szCs w:val="24"/>
                <w:lang w:eastAsia="en-US"/>
              </w:rPr>
            </w:pPr>
            <w:r w:rsidRPr="00FA7404">
              <w:rPr>
                <w:sz w:val="24"/>
                <w:szCs w:val="24"/>
                <w:lang w:eastAsia="en-US"/>
              </w:rPr>
              <w:t>4</w:t>
            </w:r>
          </w:p>
        </w:tc>
        <w:tc>
          <w:tcPr>
            <w:tcW w:w="1418" w:type="dxa"/>
          </w:tcPr>
          <w:p w:rsidR="0019449C" w:rsidRPr="00FA7404" w:rsidRDefault="0019449C" w:rsidP="00824172">
            <w:pPr>
              <w:widowControl w:val="0"/>
              <w:autoSpaceDE w:val="0"/>
              <w:autoSpaceDN w:val="0"/>
              <w:adjustRightInd w:val="0"/>
              <w:jc w:val="center"/>
              <w:rPr>
                <w:sz w:val="24"/>
                <w:szCs w:val="24"/>
                <w:lang w:eastAsia="en-US"/>
              </w:rPr>
            </w:pPr>
            <w:r w:rsidRPr="00FA7404">
              <w:rPr>
                <w:sz w:val="24"/>
                <w:szCs w:val="24"/>
                <w:lang w:eastAsia="en-US"/>
              </w:rPr>
              <w:t>5</w:t>
            </w:r>
          </w:p>
        </w:tc>
        <w:tc>
          <w:tcPr>
            <w:tcW w:w="851" w:type="dxa"/>
          </w:tcPr>
          <w:p w:rsidR="0019449C" w:rsidRPr="00FA7404" w:rsidRDefault="0019449C" w:rsidP="00824172">
            <w:pPr>
              <w:widowControl w:val="0"/>
              <w:autoSpaceDE w:val="0"/>
              <w:autoSpaceDN w:val="0"/>
              <w:adjustRightInd w:val="0"/>
              <w:jc w:val="center"/>
              <w:rPr>
                <w:sz w:val="24"/>
                <w:szCs w:val="24"/>
                <w:lang w:eastAsia="en-US"/>
              </w:rPr>
            </w:pPr>
            <w:r w:rsidRPr="00FA7404">
              <w:rPr>
                <w:sz w:val="24"/>
                <w:szCs w:val="24"/>
                <w:lang w:eastAsia="en-US"/>
              </w:rPr>
              <w:t>8</w:t>
            </w:r>
          </w:p>
        </w:tc>
        <w:tc>
          <w:tcPr>
            <w:tcW w:w="708" w:type="dxa"/>
          </w:tcPr>
          <w:p w:rsidR="0019449C" w:rsidRPr="00FA7404" w:rsidRDefault="0019449C" w:rsidP="00824172">
            <w:pPr>
              <w:widowControl w:val="0"/>
              <w:autoSpaceDE w:val="0"/>
              <w:autoSpaceDN w:val="0"/>
              <w:adjustRightInd w:val="0"/>
              <w:jc w:val="center"/>
              <w:rPr>
                <w:sz w:val="24"/>
                <w:szCs w:val="24"/>
                <w:lang w:eastAsia="en-US"/>
              </w:rPr>
            </w:pPr>
          </w:p>
        </w:tc>
        <w:tc>
          <w:tcPr>
            <w:tcW w:w="851" w:type="dxa"/>
          </w:tcPr>
          <w:p w:rsidR="0019449C" w:rsidRPr="00FA7404" w:rsidRDefault="0019449C" w:rsidP="00824172">
            <w:pPr>
              <w:widowControl w:val="0"/>
              <w:autoSpaceDE w:val="0"/>
              <w:autoSpaceDN w:val="0"/>
              <w:adjustRightInd w:val="0"/>
              <w:jc w:val="center"/>
              <w:rPr>
                <w:sz w:val="24"/>
                <w:szCs w:val="24"/>
                <w:lang w:eastAsia="en-US"/>
              </w:rPr>
            </w:pPr>
          </w:p>
        </w:tc>
      </w:tr>
      <w:tr w:rsidR="0019449C" w:rsidRPr="00FA7404" w:rsidTr="0019449C">
        <w:trPr>
          <w:trHeight w:val="268"/>
        </w:trPr>
        <w:tc>
          <w:tcPr>
            <w:tcW w:w="2251" w:type="dxa"/>
            <w:vMerge w:val="restart"/>
          </w:tcPr>
          <w:p w:rsidR="0019449C" w:rsidRPr="00FA7404" w:rsidRDefault="0019449C" w:rsidP="00411B4E">
            <w:pPr>
              <w:pStyle w:val="a4"/>
              <w:rPr>
                <w:rFonts w:ascii="Times New Roman" w:hAnsi="Times New Roman" w:cs="Times New Roman"/>
                <w:color w:val="auto"/>
                <w:lang w:eastAsia="en-US"/>
              </w:rPr>
            </w:pPr>
            <w:r w:rsidRPr="00FA7404">
              <w:rPr>
                <w:rFonts w:ascii="Times New Roman" w:hAnsi="Times New Roman" w:cs="Times New Roman"/>
                <w:lang w:eastAsia="en-US"/>
              </w:rPr>
              <w:t>Государственная поддержка проектов местных инициатив граждан в соответствии с областным законом  № 3-оз</w:t>
            </w:r>
          </w:p>
        </w:tc>
        <w:tc>
          <w:tcPr>
            <w:tcW w:w="1435" w:type="dxa"/>
            <w:vMerge w:val="restart"/>
          </w:tcPr>
          <w:p w:rsidR="0019449C" w:rsidRPr="00FA7404" w:rsidRDefault="0019449C" w:rsidP="00122BAA">
            <w:pPr>
              <w:pStyle w:val="a4"/>
              <w:rPr>
                <w:rFonts w:ascii="Times New Roman" w:hAnsi="Times New Roman" w:cs="Times New Roman"/>
                <w:color w:val="auto"/>
                <w:lang w:eastAsia="en-US"/>
              </w:rPr>
            </w:pPr>
            <w:r>
              <w:rPr>
                <w:rFonts w:ascii="Times New Roman" w:hAnsi="Times New Roman" w:cs="Times New Roman"/>
                <w:color w:val="auto"/>
                <w:lang w:eastAsia="en-US"/>
              </w:rPr>
              <w:t>Заместитель главы администрации Максимова Елена Анатольевна</w:t>
            </w:r>
          </w:p>
        </w:tc>
        <w:tc>
          <w:tcPr>
            <w:tcW w:w="1276" w:type="dxa"/>
            <w:vMerge w:val="restart"/>
          </w:tcPr>
          <w:p w:rsidR="0019449C" w:rsidRPr="00FA7404" w:rsidRDefault="0019449C" w:rsidP="00122BAA">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01.01.2020</w:t>
            </w:r>
          </w:p>
        </w:tc>
        <w:tc>
          <w:tcPr>
            <w:tcW w:w="1275" w:type="dxa"/>
            <w:vMerge w:val="restart"/>
          </w:tcPr>
          <w:p w:rsidR="0019449C" w:rsidRPr="00FA7404" w:rsidRDefault="0019449C" w:rsidP="00122BAA">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31.12.2022</w:t>
            </w:r>
          </w:p>
        </w:tc>
        <w:tc>
          <w:tcPr>
            <w:tcW w:w="1418" w:type="dxa"/>
          </w:tcPr>
          <w:p w:rsidR="0019449C" w:rsidRPr="00FA7404" w:rsidRDefault="0019449C" w:rsidP="00824172">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Всего:</w:t>
            </w:r>
          </w:p>
        </w:tc>
        <w:tc>
          <w:tcPr>
            <w:tcW w:w="851" w:type="dxa"/>
            <w:shd w:val="clear" w:color="auto" w:fill="auto"/>
          </w:tcPr>
          <w:p w:rsidR="0019449C" w:rsidRPr="00FA7404" w:rsidRDefault="00C100F1" w:rsidP="00E604D4">
            <w:pPr>
              <w:widowControl w:val="0"/>
              <w:autoSpaceDE w:val="0"/>
              <w:autoSpaceDN w:val="0"/>
              <w:adjustRightInd w:val="0"/>
              <w:jc w:val="center"/>
              <w:rPr>
                <w:sz w:val="24"/>
                <w:szCs w:val="24"/>
                <w:lang w:eastAsia="en-US"/>
              </w:rPr>
            </w:pPr>
            <w:r>
              <w:rPr>
                <w:sz w:val="24"/>
                <w:szCs w:val="24"/>
                <w:lang w:eastAsia="en-US"/>
              </w:rPr>
              <w:t>1175,3</w:t>
            </w:r>
          </w:p>
        </w:tc>
        <w:tc>
          <w:tcPr>
            <w:tcW w:w="708" w:type="dxa"/>
            <w:shd w:val="clear" w:color="auto" w:fill="auto"/>
          </w:tcPr>
          <w:p w:rsidR="0019449C" w:rsidRPr="00FA7404" w:rsidRDefault="0019449C" w:rsidP="00E604D4">
            <w:pPr>
              <w:widowControl w:val="0"/>
              <w:autoSpaceDE w:val="0"/>
              <w:autoSpaceDN w:val="0"/>
              <w:adjustRightInd w:val="0"/>
              <w:jc w:val="center"/>
              <w:rPr>
                <w:sz w:val="24"/>
                <w:szCs w:val="24"/>
                <w:lang w:eastAsia="en-US"/>
              </w:rPr>
            </w:pPr>
            <w:r w:rsidRPr="00FA7404">
              <w:rPr>
                <w:sz w:val="24"/>
                <w:szCs w:val="24"/>
                <w:lang w:eastAsia="en-US"/>
              </w:rPr>
              <w:t>110,0</w:t>
            </w:r>
          </w:p>
        </w:tc>
        <w:tc>
          <w:tcPr>
            <w:tcW w:w="851" w:type="dxa"/>
            <w:shd w:val="clear" w:color="auto" w:fill="auto"/>
          </w:tcPr>
          <w:p w:rsidR="0019449C" w:rsidRPr="00FA7404" w:rsidRDefault="0019449C" w:rsidP="00E604D4">
            <w:pPr>
              <w:widowControl w:val="0"/>
              <w:autoSpaceDE w:val="0"/>
              <w:autoSpaceDN w:val="0"/>
              <w:adjustRightInd w:val="0"/>
              <w:jc w:val="center"/>
              <w:rPr>
                <w:sz w:val="24"/>
                <w:szCs w:val="24"/>
                <w:lang w:eastAsia="en-US"/>
              </w:rPr>
            </w:pPr>
            <w:r w:rsidRPr="00FA7404">
              <w:rPr>
                <w:sz w:val="24"/>
                <w:szCs w:val="24"/>
                <w:lang w:eastAsia="en-US"/>
              </w:rPr>
              <w:t>110,0</w:t>
            </w:r>
          </w:p>
        </w:tc>
      </w:tr>
      <w:tr w:rsidR="0019449C" w:rsidRPr="00FA7404" w:rsidTr="0019449C">
        <w:trPr>
          <w:trHeight w:val="147"/>
        </w:trPr>
        <w:tc>
          <w:tcPr>
            <w:tcW w:w="2251" w:type="dxa"/>
            <w:vMerge/>
          </w:tcPr>
          <w:p w:rsidR="0019449C" w:rsidRPr="00FA7404" w:rsidRDefault="0019449C" w:rsidP="00824172">
            <w:pPr>
              <w:pStyle w:val="a4"/>
              <w:rPr>
                <w:rFonts w:ascii="Times New Roman" w:hAnsi="Times New Roman" w:cs="Times New Roman"/>
                <w:color w:val="auto"/>
                <w:lang w:eastAsia="en-US"/>
              </w:rPr>
            </w:pPr>
          </w:p>
        </w:tc>
        <w:tc>
          <w:tcPr>
            <w:tcW w:w="1435" w:type="dxa"/>
            <w:vMerge/>
          </w:tcPr>
          <w:p w:rsidR="0019449C" w:rsidRPr="00FA7404" w:rsidRDefault="0019449C" w:rsidP="00824172">
            <w:pPr>
              <w:pStyle w:val="a4"/>
              <w:rPr>
                <w:rFonts w:ascii="Times New Roman" w:hAnsi="Times New Roman" w:cs="Times New Roman"/>
                <w:b/>
                <w:color w:val="auto"/>
                <w:lang w:eastAsia="en-US"/>
              </w:rPr>
            </w:pPr>
          </w:p>
        </w:tc>
        <w:tc>
          <w:tcPr>
            <w:tcW w:w="1276" w:type="dxa"/>
            <w:vMerge/>
          </w:tcPr>
          <w:p w:rsidR="0019449C" w:rsidRPr="00FA7404" w:rsidRDefault="0019449C" w:rsidP="00824172">
            <w:pPr>
              <w:pStyle w:val="a4"/>
              <w:rPr>
                <w:rFonts w:ascii="Times New Roman" w:hAnsi="Times New Roman" w:cs="Times New Roman"/>
                <w:b/>
                <w:color w:val="auto"/>
                <w:lang w:eastAsia="en-US"/>
              </w:rPr>
            </w:pPr>
          </w:p>
        </w:tc>
        <w:tc>
          <w:tcPr>
            <w:tcW w:w="1275" w:type="dxa"/>
            <w:vMerge/>
          </w:tcPr>
          <w:p w:rsidR="0019449C" w:rsidRPr="00FA7404" w:rsidRDefault="0019449C" w:rsidP="00824172">
            <w:pPr>
              <w:pStyle w:val="a4"/>
              <w:rPr>
                <w:rFonts w:ascii="Times New Roman" w:hAnsi="Times New Roman" w:cs="Times New Roman"/>
                <w:b/>
                <w:color w:val="auto"/>
                <w:lang w:eastAsia="en-US"/>
              </w:rPr>
            </w:pPr>
          </w:p>
        </w:tc>
        <w:tc>
          <w:tcPr>
            <w:tcW w:w="1418" w:type="dxa"/>
            <w:shd w:val="clear" w:color="auto" w:fill="auto"/>
          </w:tcPr>
          <w:p w:rsidR="0019449C" w:rsidRPr="00FA7404" w:rsidRDefault="0019449C" w:rsidP="00824172">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Федеральный бюджет-</w:t>
            </w:r>
          </w:p>
        </w:tc>
        <w:tc>
          <w:tcPr>
            <w:tcW w:w="851" w:type="dxa"/>
            <w:shd w:val="clear" w:color="auto" w:fill="auto"/>
          </w:tcPr>
          <w:p w:rsidR="0019449C" w:rsidRPr="00FA7404" w:rsidRDefault="0019449C" w:rsidP="00E604D4">
            <w:pPr>
              <w:jc w:val="center"/>
            </w:pPr>
            <w:r w:rsidRPr="00FA7404">
              <w:rPr>
                <w:sz w:val="24"/>
                <w:szCs w:val="24"/>
                <w:lang w:eastAsia="en-US"/>
              </w:rPr>
              <w:t>---</w:t>
            </w:r>
          </w:p>
        </w:tc>
        <w:tc>
          <w:tcPr>
            <w:tcW w:w="708" w:type="dxa"/>
            <w:shd w:val="clear" w:color="auto" w:fill="auto"/>
          </w:tcPr>
          <w:p w:rsidR="0019449C" w:rsidRPr="00FA7404" w:rsidRDefault="0019449C" w:rsidP="00E604D4">
            <w:pPr>
              <w:jc w:val="center"/>
            </w:pPr>
            <w:r w:rsidRPr="00FA7404">
              <w:rPr>
                <w:sz w:val="24"/>
                <w:szCs w:val="24"/>
                <w:lang w:eastAsia="en-US"/>
              </w:rPr>
              <w:t>---</w:t>
            </w:r>
          </w:p>
        </w:tc>
        <w:tc>
          <w:tcPr>
            <w:tcW w:w="851" w:type="dxa"/>
            <w:shd w:val="clear" w:color="auto" w:fill="auto"/>
          </w:tcPr>
          <w:p w:rsidR="0019449C" w:rsidRPr="00FA7404" w:rsidRDefault="0019449C" w:rsidP="00E604D4">
            <w:pPr>
              <w:jc w:val="center"/>
            </w:pPr>
            <w:r w:rsidRPr="00FA7404">
              <w:rPr>
                <w:sz w:val="24"/>
                <w:szCs w:val="24"/>
                <w:lang w:eastAsia="en-US"/>
              </w:rPr>
              <w:t>---</w:t>
            </w:r>
          </w:p>
        </w:tc>
      </w:tr>
      <w:tr w:rsidR="0019449C" w:rsidRPr="00FA7404" w:rsidTr="0019449C">
        <w:trPr>
          <w:trHeight w:val="147"/>
        </w:trPr>
        <w:tc>
          <w:tcPr>
            <w:tcW w:w="2251" w:type="dxa"/>
            <w:vMerge/>
          </w:tcPr>
          <w:p w:rsidR="0019449C" w:rsidRPr="00FA7404" w:rsidRDefault="0019449C" w:rsidP="00824172">
            <w:pPr>
              <w:pStyle w:val="a4"/>
              <w:rPr>
                <w:rFonts w:ascii="Times New Roman" w:hAnsi="Times New Roman" w:cs="Times New Roman"/>
                <w:color w:val="auto"/>
                <w:lang w:eastAsia="en-US"/>
              </w:rPr>
            </w:pPr>
          </w:p>
        </w:tc>
        <w:tc>
          <w:tcPr>
            <w:tcW w:w="1435" w:type="dxa"/>
            <w:vMerge/>
          </w:tcPr>
          <w:p w:rsidR="0019449C" w:rsidRPr="00FA7404" w:rsidRDefault="0019449C" w:rsidP="00824172">
            <w:pPr>
              <w:pStyle w:val="a4"/>
              <w:rPr>
                <w:rFonts w:ascii="Times New Roman" w:hAnsi="Times New Roman" w:cs="Times New Roman"/>
                <w:b/>
                <w:color w:val="auto"/>
                <w:lang w:eastAsia="en-US"/>
              </w:rPr>
            </w:pPr>
          </w:p>
        </w:tc>
        <w:tc>
          <w:tcPr>
            <w:tcW w:w="1276" w:type="dxa"/>
            <w:vMerge/>
          </w:tcPr>
          <w:p w:rsidR="0019449C" w:rsidRPr="00FA7404" w:rsidRDefault="0019449C" w:rsidP="00824172">
            <w:pPr>
              <w:pStyle w:val="a4"/>
              <w:rPr>
                <w:rFonts w:ascii="Times New Roman" w:hAnsi="Times New Roman" w:cs="Times New Roman"/>
                <w:b/>
                <w:color w:val="auto"/>
                <w:lang w:eastAsia="en-US"/>
              </w:rPr>
            </w:pPr>
          </w:p>
        </w:tc>
        <w:tc>
          <w:tcPr>
            <w:tcW w:w="1275" w:type="dxa"/>
            <w:vMerge/>
          </w:tcPr>
          <w:p w:rsidR="0019449C" w:rsidRPr="00FA7404" w:rsidRDefault="0019449C" w:rsidP="00824172">
            <w:pPr>
              <w:pStyle w:val="a4"/>
              <w:rPr>
                <w:rFonts w:ascii="Times New Roman" w:hAnsi="Times New Roman" w:cs="Times New Roman"/>
                <w:b/>
                <w:color w:val="auto"/>
                <w:lang w:eastAsia="en-US"/>
              </w:rPr>
            </w:pPr>
          </w:p>
        </w:tc>
        <w:tc>
          <w:tcPr>
            <w:tcW w:w="1418" w:type="dxa"/>
            <w:shd w:val="clear" w:color="auto" w:fill="auto"/>
          </w:tcPr>
          <w:p w:rsidR="0019449C" w:rsidRPr="00FA7404" w:rsidRDefault="0019449C" w:rsidP="00824172">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Областной бюджет-</w:t>
            </w:r>
          </w:p>
        </w:tc>
        <w:tc>
          <w:tcPr>
            <w:tcW w:w="851" w:type="dxa"/>
            <w:shd w:val="clear" w:color="auto" w:fill="auto"/>
          </w:tcPr>
          <w:p w:rsidR="0019449C" w:rsidRPr="00FA7404" w:rsidRDefault="0019449C" w:rsidP="00E604D4">
            <w:pPr>
              <w:widowControl w:val="0"/>
              <w:autoSpaceDE w:val="0"/>
              <w:autoSpaceDN w:val="0"/>
              <w:adjustRightInd w:val="0"/>
              <w:jc w:val="center"/>
              <w:rPr>
                <w:sz w:val="24"/>
                <w:szCs w:val="24"/>
                <w:lang w:eastAsia="en-US"/>
              </w:rPr>
            </w:pPr>
            <w:r w:rsidRPr="00FA7404">
              <w:rPr>
                <w:sz w:val="24"/>
                <w:szCs w:val="24"/>
                <w:lang w:eastAsia="en-US"/>
              </w:rPr>
              <w:t>1068,38</w:t>
            </w:r>
          </w:p>
        </w:tc>
        <w:tc>
          <w:tcPr>
            <w:tcW w:w="708" w:type="dxa"/>
            <w:shd w:val="clear" w:color="auto" w:fill="auto"/>
          </w:tcPr>
          <w:p w:rsidR="0019449C" w:rsidRPr="00FA7404" w:rsidRDefault="0019449C" w:rsidP="00E604D4">
            <w:pPr>
              <w:jc w:val="center"/>
            </w:pPr>
            <w:r w:rsidRPr="00FA7404">
              <w:rPr>
                <w:sz w:val="24"/>
                <w:szCs w:val="24"/>
                <w:lang w:eastAsia="en-US"/>
              </w:rPr>
              <w:t>---</w:t>
            </w:r>
          </w:p>
        </w:tc>
        <w:tc>
          <w:tcPr>
            <w:tcW w:w="851" w:type="dxa"/>
            <w:shd w:val="clear" w:color="auto" w:fill="auto"/>
          </w:tcPr>
          <w:p w:rsidR="0019449C" w:rsidRPr="00FA7404" w:rsidRDefault="0019449C" w:rsidP="00E604D4">
            <w:pPr>
              <w:jc w:val="center"/>
            </w:pPr>
            <w:r w:rsidRPr="00FA7404">
              <w:rPr>
                <w:sz w:val="24"/>
                <w:szCs w:val="24"/>
                <w:lang w:eastAsia="en-US"/>
              </w:rPr>
              <w:t>---</w:t>
            </w:r>
          </w:p>
        </w:tc>
      </w:tr>
      <w:tr w:rsidR="0019449C" w:rsidRPr="00FA7404" w:rsidTr="0019449C">
        <w:trPr>
          <w:trHeight w:val="147"/>
        </w:trPr>
        <w:tc>
          <w:tcPr>
            <w:tcW w:w="2251" w:type="dxa"/>
            <w:vMerge/>
          </w:tcPr>
          <w:p w:rsidR="0019449C" w:rsidRPr="00FA7404" w:rsidRDefault="0019449C" w:rsidP="00824172">
            <w:pPr>
              <w:pStyle w:val="a4"/>
              <w:rPr>
                <w:rFonts w:ascii="Times New Roman" w:hAnsi="Times New Roman" w:cs="Times New Roman"/>
                <w:color w:val="auto"/>
                <w:lang w:eastAsia="en-US"/>
              </w:rPr>
            </w:pPr>
          </w:p>
        </w:tc>
        <w:tc>
          <w:tcPr>
            <w:tcW w:w="1435" w:type="dxa"/>
            <w:vMerge/>
          </w:tcPr>
          <w:p w:rsidR="0019449C" w:rsidRPr="00FA7404" w:rsidRDefault="0019449C" w:rsidP="00824172">
            <w:pPr>
              <w:pStyle w:val="a4"/>
              <w:rPr>
                <w:rFonts w:ascii="Times New Roman" w:hAnsi="Times New Roman" w:cs="Times New Roman"/>
                <w:b/>
                <w:color w:val="auto"/>
                <w:lang w:eastAsia="en-US"/>
              </w:rPr>
            </w:pPr>
          </w:p>
        </w:tc>
        <w:tc>
          <w:tcPr>
            <w:tcW w:w="1276" w:type="dxa"/>
            <w:vMerge/>
          </w:tcPr>
          <w:p w:rsidR="0019449C" w:rsidRPr="00FA7404" w:rsidRDefault="0019449C" w:rsidP="00824172">
            <w:pPr>
              <w:pStyle w:val="a4"/>
              <w:rPr>
                <w:rFonts w:ascii="Times New Roman" w:hAnsi="Times New Roman" w:cs="Times New Roman"/>
                <w:b/>
                <w:color w:val="auto"/>
                <w:lang w:eastAsia="en-US"/>
              </w:rPr>
            </w:pPr>
          </w:p>
        </w:tc>
        <w:tc>
          <w:tcPr>
            <w:tcW w:w="1275" w:type="dxa"/>
            <w:vMerge/>
          </w:tcPr>
          <w:p w:rsidR="0019449C" w:rsidRPr="00FA7404" w:rsidRDefault="0019449C" w:rsidP="00824172">
            <w:pPr>
              <w:pStyle w:val="a4"/>
              <w:rPr>
                <w:rFonts w:ascii="Times New Roman" w:hAnsi="Times New Roman" w:cs="Times New Roman"/>
                <w:b/>
                <w:color w:val="auto"/>
                <w:lang w:eastAsia="en-US"/>
              </w:rPr>
            </w:pPr>
          </w:p>
        </w:tc>
        <w:tc>
          <w:tcPr>
            <w:tcW w:w="1418" w:type="dxa"/>
            <w:shd w:val="clear" w:color="auto" w:fill="auto"/>
          </w:tcPr>
          <w:p w:rsidR="0019449C" w:rsidRPr="00FA7404" w:rsidRDefault="0019449C" w:rsidP="00824172">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Местный бюджет-</w:t>
            </w:r>
          </w:p>
        </w:tc>
        <w:tc>
          <w:tcPr>
            <w:tcW w:w="851" w:type="dxa"/>
            <w:shd w:val="clear" w:color="auto" w:fill="auto"/>
          </w:tcPr>
          <w:p w:rsidR="0019449C" w:rsidRPr="00FA7404" w:rsidRDefault="0019449C" w:rsidP="00E604D4">
            <w:pPr>
              <w:widowControl w:val="0"/>
              <w:autoSpaceDE w:val="0"/>
              <w:autoSpaceDN w:val="0"/>
              <w:adjustRightInd w:val="0"/>
              <w:jc w:val="center"/>
              <w:rPr>
                <w:sz w:val="24"/>
                <w:szCs w:val="24"/>
                <w:lang w:eastAsia="en-US"/>
              </w:rPr>
            </w:pPr>
            <w:r w:rsidRPr="00FA7404">
              <w:rPr>
                <w:sz w:val="24"/>
                <w:szCs w:val="24"/>
                <w:lang w:eastAsia="en-US"/>
              </w:rPr>
              <w:t>106,92</w:t>
            </w:r>
          </w:p>
        </w:tc>
        <w:tc>
          <w:tcPr>
            <w:tcW w:w="708" w:type="dxa"/>
            <w:shd w:val="clear" w:color="auto" w:fill="auto"/>
          </w:tcPr>
          <w:p w:rsidR="0019449C" w:rsidRPr="00FA7404" w:rsidRDefault="0019449C" w:rsidP="00E604D4">
            <w:pPr>
              <w:widowControl w:val="0"/>
              <w:autoSpaceDE w:val="0"/>
              <w:autoSpaceDN w:val="0"/>
              <w:adjustRightInd w:val="0"/>
              <w:jc w:val="center"/>
              <w:rPr>
                <w:sz w:val="24"/>
                <w:szCs w:val="24"/>
                <w:lang w:eastAsia="en-US"/>
              </w:rPr>
            </w:pPr>
            <w:r w:rsidRPr="00FA7404">
              <w:rPr>
                <w:sz w:val="24"/>
                <w:szCs w:val="24"/>
                <w:lang w:eastAsia="en-US"/>
              </w:rPr>
              <w:t>110,0</w:t>
            </w:r>
          </w:p>
        </w:tc>
        <w:tc>
          <w:tcPr>
            <w:tcW w:w="851" w:type="dxa"/>
            <w:shd w:val="clear" w:color="auto" w:fill="auto"/>
          </w:tcPr>
          <w:p w:rsidR="0019449C" w:rsidRPr="00FA7404" w:rsidRDefault="0019449C" w:rsidP="00E604D4">
            <w:pPr>
              <w:widowControl w:val="0"/>
              <w:autoSpaceDE w:val="0"/>
              <w:autoSpaceDN w:val="0"/>
              <w:adjustRightInd w:val="0"/>
              <w:jc w:val="center"/>
              <w:rPr>
                <w:sz w:val="24"/>
                <w:szCs w:val="24"/>
                <w:lang w:eastAsia="en-US"/>
              </w:rPr>
            </w:pPr>
            <w:r w:rsidRPr="00FA7404">
              <w:rPr>
                <w:sz w:val="24"/>
                <w:szCs w:val="24"/>
                <w:lang w:eastAsia="en-US"/>
              </w:rPr>
              <w:t>110,0</w:t>
            </w:r>
          </w:p>
        </w:tc>
      </w:tr>
      <w:tr w:rsidR="0019449C" w:rsidRPr="00FA7404" w:rsidTr="0019449C">
        <w:trPr>
          <w:trHeight w:val="147"/>
        </w:trPr>
        <w:tc>
          <w:tcPr>
            <w:tcW w:w="2251" w:type="dxa"/>
            <w:vMerge/>
          </w:tcPr>
          <w:p w:rsidR="0019449C" w:rsidRPr="00FA7404" w:rsidRDefault="0019449C" w:rsidP="00824172">
            <w:pPr>
              <w:pStyle w:val="a4"/>
              <w:rPr>
                <w:rFonts w:ascii="Times New Roman" w:hAnsi="Times New Roman" w:cs="Times New Roman"/>
                <w:color w:val="auto"/>
                <w:lang w:eastAsia="en-US"/>
              </w:rPr>
            </w:pPr>
          </w:p>
        </w:tc>
        <w:tc>
          <w:tcPr>
            <w:tcW w:w="1435" w:type="dxa"/>
            <w:vMerge/>
          </w:tcPr>
          <w:p w:rsidR="0019449C" w:rsidRPr="00FA7404" w:rsidRDefault="0019449C" w:rsidP="00824172">
            <w:pPr>
              <w:pStyle w:val="a4"/>
              <w:rPr>
                <w:rFonts w:ascii="Times New Roman" w:hAnsi="Times New Roman" w:cs="Times New Roman"/>
                <w:b/>
                <w:color w:val="auto"/>
                <w:lang w:eastAsia="en-US"/>
              </w:rPr>
            </w:pPr>
          </w:p>
        </w:tc>
        <w:tc>
          <w:tcPr>
            <w:tcW w:w="1276" w:type="dxa"/>
            <w:vMerge/>
          </w:tcPr>
          <w:p w:rsidR="0019449C" w:rsidRPr="00FA7404" w:rsidRDefault="0019449C" w:rsidP="00824172">
            <w:pPr>
              <w:pStyle w:val="a4"/>
              <w:rPr>
                <w:rFonts w:ascii="Times New Roman" w:hAnsi="Times New Roman" w:cs="Times New Roman"/>
                <w:b/>
                <w:color w:val="auto"/>
                <w:lang w:eastAsia="en-US"/>
              </w:rPr>
            </w:pPr>
          </w:p>
        </w:tc>
        <w:tc>
          <w:tcPr>
            <w:tcW w:w="1275" w:type="dxa"/>
            <w:vMerge/>
          </w:tcPr>
          <w:p w:rsidR="0019449C" w:rsidRPr="00FA7404" w:rsidRDefault="0019449C" w:rsidP="00824172">
            <w:pPr>
              <w:pStyle w:val="a4"/>
              <w:rPr>
                <w:rFonts w:ascii="Times New Roman" w:hAnsi="Times New Roman" w:cs="Times New Roman"/>
                <w:b/>
                <w:color w:val="auto"/>
                <w:lang w:eastAsia="en-US"/>
              </w:rPr>
            </w:pPr>
          </w:p>
        </w:tc>
        <w:tc>
          <w:tcPr>
            <w:tcW w:w="1418" w:type="dxa"/>
            <w:shd w:val="clear" w:color="auto" w:fill="auto"/>
          </w:tcPr>
          <w:p w:rsidR="0019449C" w:rsidRPr="00FA7404" w:rsidRDefault="0019449C" w:rsidP="00824172">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Прочие источники</w:t>
            </w:r>
          </w:p>
        </w:tc>
        <w:tc>
          <w:tcPr>
            <w:tcW w:w="851" w:type="dxa"/>
            <w:shd w:val="clear" w:color="auto" w:fill="auto"/>
          </w:tcPr>
          <w:p w:rsidR="0019449C" w:rsidRPr="00FA7404" w:rsidRDefault="00C100F1" w:rsidP="00E604D4">
            <w:pPr>
              <w:widowControl w:val="0"/>
              <w:autoSpaceDE w:val="0"/>
              <w:autoSpaceDN w:val="0"/>
              <w:adjustRightInd w:val="0"/>
              <w:jc w:val="center"/>
              <w:rPr>
                <w:sz w:val="24"/>
                <w:szCs w:val="24"/>
                <w:lang w:eastAsia="en-US"/>
              </w:rPr>
            </w:pPr>
            <w:r>
              <w:rPr>
                <w:sz w:val="24"/>
                <w:szCs w:val="24"/>
                <w:lang w:eastAsia="en-US"/>
              </w:rPr>
              <w:t>---</w:t>
            </w:r>
          </w:p>
        </w:tc>
        <w:tc>
          <w:tcPr>
            <w:tcW w:w="708" w:type="dxa"/>
            <w:shd w:val="clear" w:color="auto" w:fill="auto"/>
          </w:tcPr>
          <w:p w:rsidR="0019449C" w:rsidRPr="00FA7404" w:rsidRDefault="0019449C" w:rsidP="00E604D4">
            <w:pPr>
              <w:jc w:val="center"/>
            </w:pPr>
            <w:r w:rsidRPr="00FA7404">
              <w:rPr>
                <w:sz w:val="24"/>
                <w:szCs w:val="24"/>
                <w:lang w:eastAsia="en-US"/>
              </w:rPr>
              <w:t>---</w:t>
            </w:r>
          </w:p>
        </w:tc>
        <w:tc>
          <w:tcPr>
            <w:tcW w:w="851" w:type="dxa"/>
            <w:shd w:val="clear" w:color="auto" w:fill="auto"/>
          </w:tcPr>
          <w:p w:rsidR="0019449C" w:rsidRPr="00FA7404" w:rsidRDefault="0019449C" w:rsidP="00E604D4">
            <w:pPr>
              <w:jc w:val="center"/>
            </w:pPr>
            <w:r w:rsidRPr="00FA7404">
              <w:rPr>
                <w:sz w:val="24"/>
                <w:szCs w:val="24"/>
                <w:lang w:eastAsia="en-US"/>
              </w:rPr>
              <w:t>---</w:t>
            </w:r>
          </w:p>
        </w:tc>
      </w:tr>
      <w:tr w:rsidR="0019449C" w:rsidRPr="00FA7404" w:rsidTr="0019449C">
        <w:trPr>
          <w:trHeight w:val="281"/>
        </w:trPr>
        <w:tc>
          <w:tcPr>
            <w:tcW w:w="2251" w:type="dxa"/>
            <w:vMerge w:val="restart"/>
          </w:tcPr>
          <w:p w:rsidR="0019449C" w:rsidRPr="00FA7404" w:rsidRDefault="0019449C" w:rsidP="00824172">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 xml:space="preserve">Государственная поддержка проектов старост сельских населенных  пунктов в соответствии с областным законом </w:t>
            </w:r>
            <w:r w:rsidRPr="00FA7404">
              <w:rPr>
                <w:rFonts w:ascii="Times New Roman" w:hAnsi="Times New Roman" w:cs="Times New Roman"/>
                <w:color w:val="auto"/>
                <w:lang w:eastAsia="en-US"/>
              </w:rPr>
              <w:lastRenderedPageBreak/>
              <w:t>№147-оз</w:t>
            </w:r>
          </w:p>
        </w:tc>
        <w:tc>
          <w:tcPr>
            <w:tcW w:w="1435" w:type="dxa"/>
            <w:vMerge w:val="restart"/>
          </w:tcPr>
          <w:p w:rsidR="0019449C" w:rsidRPr="00FA7404" w:rsidRDefault="0019449C" w:rsidP="00824172">
            <w:pPr>
              <w:pStyle w:val="a4"/>
              <w:rPr>
                <w:rFonts w:ascii="Times New Roman" w:hAnsi="Times New Roman" w:cs="Times New Roman"/>
                <w:color w:val="auto"/>
                <w:lang w:eastAsia="en-US"/>
              </w:rPr>
            </w:pPr>
            <w:r w:rsidRPr="0019449C">
              <w:rPr>
                <w:rFonts w:ascii="Times New Roman" w:hAnsi="Times New Roman" w:cs="Times New Roman"/>
                <w:color w:val="auto"/>
                <w:lang w:eastAsia="en-US"/>
              </w:rPr>
              <w:lastRenderedPageBreak/>
              <w:t>Заместитель главы администрации Максимова Елена Анатольевн</w:t>
            </w:r>
            <w:r w:rsidRPr="0019449C">
              <w:rPr>
                <w:rFonts w:ascii="Times New Roman" w:hAnsi="Times New Roman" w:cs="Times New Roman"/>
                <w:color w:val="auto"/>
                <w:lang w:eastAsia="en-US"/>
              </w:rPr>
              <w:lastRenderedPageBreak/>
              <w:t>а</w:t>
            </w:r>
          </w:p>
        </w:tc>
        <w:tc>
          <w:tcPr>
            <w:tcW w:w="1276" w:type="dxa"/>
            <w:vMerge w:val="restart"/>
          </w:tcPr>
          <w:p w:rsidR="0019449C" w:rsidRPr="00FA7404" w:rsidRDefault="0019449C" w:rsidP="00824172">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lastRenderedPageBreak/>
              <w:t>01.01.2020</w:t>
            </w:r>
          </w:p>
        </w:tc>
        <w:tc>
          <w:tcPr>
            <w:tcW w:w="1275" w:type="dxa"/>
            <w:vMerge w:val="restart"/>
          </w:tcPr>
          <w:p w:rsidR="0019449C" w:rsidRPr="00FA7404" w:rsidRDefault="0019449C" w:rsidP="00824172">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31.12.2022</w:t>
            </w:r>
          </w:p>
        </w:tc>
        <w:tc>
          <w:tcPr>
            <w:tcW w:w="1418" w:type="dxa"/>
            <w:shd w:val="clear" w:color="auto" w:fill="auto"/>
          </w:tcPr>
          <w:p w:rsidR="0019449C" w:rsidRPr="00FA7404" w:rsidRDefault="0019449C" w:rsidP="00824172">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Всего:</w:t>
            </w:r>
          </w:p>
        </w:tc>
        <w:tc>
          <w:tcPr>
            <w:tcW w:w="851" w:type="dxa"/>
            <w:shd w:val="clear" w:color="auto" w:fill="auto"/>
          </w:tcPr>
          <w:p w:rsidR="0019449C" w:rsidRPr="00FA7404" w:rsidRDefault="0019449C" w:rsidP="00C100F1">
            <w:pPr>
              <w:widowControl w:val="0"/>
              <w:autoSpaceDE w:val="0"/>
              <w:autoSpaceDN w:val="0"/>
              <w:adjustRightInd w:val="0"/>
              <w:jc w:val="center"/>
              <w:rPr>
                <w:sz w:val="24"/>
                <w:szCs w:val="24"/>
                <w:lang w:eastAsia="en-US"/>
              </w:rPr>
            </w:pPr>
            <w:r w:rsidRPr="00FA7404">
              <w:rPr>
                <w:sz w:val="24"/>
                <w:szCs w:val="24"/>
                <w:lang w:eastAsia="en-US"/>
              </w:rPr>
              <w:t>6</w:t>
            </w:r>
            <w:r w:rsidR="00C100F1">
              <w:rPr>
                <w:sz w:val="24"/>
                <w:szCs w:val="24"/>
                <w:lang w:eastAsia="en-US"/>
              </w:rPr>
              <w:t>55</w:t>
            </w:r>
            <w:r w:rsidRPr="00FA7404">
              <w:rPr>
                <w:sz w:val="24"/>
                <w:szCs w:val="24"/>
                <w:lang w:eastAsia="en-US"/>
              </w:rPr>
              <w:t>,2</w:t>
            </w:r>
          </w:p>
        </w:tc>
        <w:tc>
          <w:tcPr>
            <w:tcW w:w="708" w:type="dxa"/>
            <w:shd w:val="clear" w:color="auto" w:fill="auto"/>
          </w:tcPr>
          <w:p w:rsidR="0019449C" w:rsidRPr="00FA7404" w:rsidRDefault="0019449C" w:rsidP="00E604D4">
            <w:pPr>
              <w:widowControl w:val="0"/>
              <w:autoSpaceDE w:val="0"/>
              <w:autoSpaceDN w:val="0"/>
              <w:adjustRightInd w:val="0"/>
              <w:jc w:val="center"/>
              <w:rPr>
                <w:sz w:val="24"/>
                <w:szCs w:val="24"/>
                <w:lang w:eastAsia="en-US"/>
              </w:rPr>
            </w:pPr>
            <w:r w:rsidRPr="00FA7404">
              <w:rPr>
                <w:sz w:val="24"/>
                <w:szCs w:val="24"/>
                <w:lang w:eastAsia="en-US"/>
              </w:rPr>
              <w:t>70,0</w:t>
            </w:r>
          </w:p>
        </w:tc>
        <w:tc>
          <w:tcPr>
            <w:tcW w:w="851" w:type="dxa"/>
            <w:shd w:val="clear" w:color="auto" w:fill="auto"/>
          </w:tcPr>
          <w:p w:rsidR="0019449C" w:rsidRPr="00FA7404" w:rsidRDefault="0019449C" w:rsidP="00E604D4">
            <w:pPr>
              <w:widowControl w:val="0"/>
              <w:autoSpaceDE w:val="0"/>
              <w:autoSpaceDN w:val="0"/>
              <w:adjustRightInd w:val="0"/>
              <w:jc w:val="center"/>
              <w:rPr>
                <w:sz w:val="24"/>
                <w:szCs w:val="24"/>
                <w:lang w:eastAsia="en-US"/>
              </w:rPr>
            </w:pPr>
            <w:r w:rsidRPr="00FA7404">
              <w:rPr>
                <w:sz w:val="24"/>
                <w:szCs w:val="24"/>
                <w:lang w:eastAsia="en-US"/>
              </w:rPr>
              <w:t>80,0</w:t>
            </w:r>
          </w:p>
        </w:tc>
      </w:tr>
      <w:tr w:rsidR="0019449C" w:rsidRPr="00FA7404" w:rsidTr="0019449C">
        <w:trPr>
          <w:trHeight w:val="147"/>
        </w:trPr>
        <w:tc>
          <w:tcPr>
            <w:tcW w:w="2251" w:type="dxa"/>
            <w:vMerge/>
          </w:tcPr>
          <w:p w:rsidR="0019449C" w:rsidRPr="00FA7404" w:rsidRDefault="0019449C" w:rsidP="00824172">
            <w:pPr>
              <w:pStyle w:val="a4"/>
              <w:rPr>
                <w:rFonts w:ascii="Times New Roman" w:hAnsi="Times New Roman" w:cs="Times New Roman"/>
                <w:b/>
                <w:color w:val="auto"/>
                <w:lang w:eastAsia="en-US"/>
              </w:rPr>
            </w:pPr>
          </w:p>
        </w:tc>
        <w:tc>
          <w:tcPr>
            <w:tcW w:w="1435" w:type="dxa"/>
            <w:vMerge/>
          </w:tcPr>
          <w:p w:rsidR="0019449C" w:rsidRPr="00FA7404" w:rsidRDefault="0019449C" w:rsidP="00824172">
            <w:pPr>
              <w:pStyle w:val="a4"/>
              <w:rPr>
                <w:rFonts w:ascii="Times New Roman" w:hAnsi="Times New Roman" w:cs="Times New Roman"/>
                <w:b/>
                <w:color w:val="auto"/>
                <w:lang w:eastAsia="en-US"/>
              </w:rPr>
            </w:pPr>
          </w:p>
        </w:tc>
        <w:tc>
          <w:tcPr>
            <w:tcW w:w="1276" w:type="dxa"/>
            <w:vMerge/>
          </w:tcPr>
          <w:p w:rsidR="0019449C" w:rsidRPr="00FA7404" w:rsidRDefault="0019449C" w:rsidP="00824172">
            <w:pPr>
              <w:pStyle w:val="a4"/>
              <w:rPr>
                <w:rFonts w:ascii="Times New Roman" w:hAnsi="Times New Roman" w:cs="Times New Roman"/>
                <w:b/>
                <w:color w:val="auto"/>
                <w:lang w:eastAsia="en-US"/>
              </w:rPr>
            </w:pPr>
          </w:p>
        </w:tc>
        <w:tc>
          <w:tcPr>
            <w:tcW w:w="1275" w:type="dxa"/>
            <w:vMerge/>
          </w:tcPr>
          <w:p w:rsidR="0019449C" w:rsidRPr="00FA7404" w:rsidRDefault="0019449C" w:rsidP="00824172">
            <w:pPr>
              <w:pStyle w:val="a4"/>
              <w:rPr>
                <w:rFonts w:ascii="Times New Roman" w:hAnsi="Times New Roman" w:cs="Times New Roman"/>
                <w:b/>
                <w:color w:val="auto"/>
                <w:lang w:eastAsia="en-US"/>
              </w:rPr>
            </w:pPr>
          </w:p>
        </w:tc>
        <w:tc>
          <w:tcPr>
            <w:tcW w:w="1418" w:type="dxa"/>
            <w:shd w:val="clear" w:color="auto" w:fill="auto"/>
          </w:tcPr>
          <w:p w:rsidR="0019449C" w:rsidRPr="00FA7404" w:rsidRDefault="0019449C" w:rsidP="00824172">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Федеральный бюджет-</w:t>
            </w:r>
          </w:p>
        </w:tc>
        <w:tc>
          <w:tcPr>
            <w:tcW w:w="851" w:type="dxa"/>
            <w:shd w:val="clear" w:color="auto" w:fill="auto"/>
          </w:tcPr>
          <w:p w:rsidR="0019449C" w:rsidRPr="00FA7404" w:rsidRDefault="0019449C" w:rsidP="00E604D4">
            <w:pPr>
              <w:jc w:val="center"/>
            </w:pPr>
            <w:r w:rsidRPr="00FA7404">
              <w:rPr>
                <w:sz w:val="24"/>
                <w:szCs w:val="24"/>
                <w:lang w:eastAsia="en-US"/>
              </w:rPr>
              <w:t>---</w:t>
            </w:r>
          </w:p>
        </w:tc>
        <w:tc>
          <w:tcPr>
            <w:tcW w:w="708" w:type="dxa"/>
            <w:shd w:val="clear" w:color="auto" w:fill="auto"/>
          </w:tcPr>
          <w:p w:rsidR="0019449C" w:rsidRPr="00FA7404" w:rsidRDefault="0019449C" w:rsidP="00E604D4">
            <w:pPr>
              <w:jc w:val="center"/>
            </w:pPr>
            <w:r w:rsidRPr="00FA7404">
              <w:rPr>
                <w:sz w:val="24"/>
                <w:szCs w:val="24"/>
                <w:lang w:eastAsia="en-US"/>
              </w:rPr>
              <w:t>---</w:t>
            </w:r>
          </w:p>
        </w:tc>
        <w:tc>
          <w:tcPr>
            <w:tcW w:w="851" w:type="dxa"/>
            <w:shd w:val="clear" w:color="auto" w:fill="auto"/>
          </w:tcPr>
          <w:p w:rsidR="0019449C" w:rsidRPr="00FA7404" w:rsidRDefault="0019449C" w:rsidP="00E604D4">
            <w:pPr>
              <w:jc w:val="center"/>
            </w:pPr>
            <w:r w:rsidRPr="00FA7404">
              <w:rPr>
                <w:sz w:val="24"/>
                <w:szCs w:val="24"/>
                <w:lang w:eastAsia="en-US"/>
              </w:rPr>
              <w:t>---</w:t>
            </w:r>
          </w:p>
        </w:tc>
      </w:tr>
      <w:tr w:rsidR="0019449C" w:rsidRPr="00FA7404" w:rsidTr="0019449C">
        <w:trPr>
          <w:trHeight w:val="147"/>
        </w:trPr>
        <w:tc>
          <w:tcPr>
            <w:tcW w:w="2251" w:type="dxa"/>
            <w:vMerge/>
          </w:tcPr>
          <w:p w:rsidR="0019449C" w:rsidRPr="00FA7404" w:rsidRDefault="0019449C" w:rsidP="00824172">
            <w:pPr>
              <w:pStyle w:val="a4"/>
              <w:rPr>
                <w:rFonts w:ascii="Times New Roman" w:hAnsi="Times New Roman" w:cs="Times New Roman"/>
                <w:b/>
                <w:color w:val="auto"/>
                <w:lang w:eastAsia="en-US"/>
              </w:rPr>
            </w:pPr>
          </w:p>
        </w:tc>
        <w:tc>
          <w:tcPr>
            <w:tcW w:w="1435" w:type="dxa"/>
            <w:vMerge/>
          </w:tcPr>
          <w:p w:rsidR="0019449C" w:rsidRPr="00FA7404" w:rsidRDefault="0019449C" w:rsidP="00824172">
            <w:pPr>
              <w:pStyle w:val="a4"/>
              <w:rPr>
                <w:rFonts w:ascii="Times New Roman" w:hAnsi="Times New Roman" w:cs="Times New Roman"/>
                <w:b/>
                <w:color w:val="auto"/>
                <w:lang w:eastAsia="en-US"/>
              </w:rPr>
            </w:pPr>
          </w:p>
        </w:tc>
        <w:tc>
          <w:tcPr>
            <w:tcW w:w="1276" w:type="dxa"/>
            <w:vMerge/>
          </w:tcPr>
          <w:p w:rsidR="0019449C" w:rsidRPr="00FA7404" w:rsidRDefault="0019449C" w:rsidP="00824172">
            <w:pPr>
              <w:pStyle w:val="a4"/>
              <w:rPr>
                <w:rFonts w:ascii="Times New Roman" w:hAnsi="Times New Roman" w:cs="Times New Roman"/>
                <w:b/>
                <w:color w:val="auto"/>
                <w:lang w:eastAsia="en-US"/>
              </w:rPr>
            </w:pPr>
          </w:p>
        </w:tc>
        <w:tc>
          <w:tcPr>
            <w:tcW w:w="1275" w:type="dxa"/>
            <w:vMerge/>
          </w:tcPr>
          <w:p w:rsidR="0019449C" w:rsidRPr="00FA7404" w:rsidRDefault="0019449C" w:rsidP="00824172">
            <w:pPr>
              <w:pStyle w:val="a4"/>
              <w:rPr>
                <w:rFonts w:ascii="Times New Roman" w:hAnsi="Times New Roman" w:cs="Times New Roman"/>
                <w:b/>
                <w:color w:val="auto"/>
                <w:lang w:eastAsia="en-US"/>
              </w:rPr>
            </w:pPr>
          </w:p>
        </w:tc>
        <w:tc>
          <w:tcPr>
            <w:tcW w:w="1418" w:type="dxa"/>
            <w:shd w:val="clear" w:color="auto" w:fill="auto"/>
          </w:tcPr>
          <w:p w:rsidR="0019449C" w:rsidRPr="00FA7404" w:rsidRDefault="0019449C" w:rsidP="00824172">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Областной бюджет-</w:t>
            </w:r>
          </w:p>
        </w:tc>
        <w:tc>
          <w:tcPr>
            <w:tcW w:w="851" w:type="dxa"/>
            <w:shd w:val="clear" w:color="auto" w:fill="auto"/>
          </w:tcPr>
          <w:p w:rsidR="0019449C" w:rsidRPr="00FA7404" w:rsidRDefault="0019449C" w:rsidP="00E604D4">
            <w:pPr>
              <w:widowControl w:val="0"/>
              <w:autoSpaceDE w:val="0"/>
              <w:autoSpaceDN w:val="0"/>
              <w:adjustRightInd w:val="0"/>
              <w:jc w:val="center"/>
              <w:rPr>
                <w:sz w:val="24"/>
                <w:szCs w:val="24"/>
                <w:lang w:eastAsia="en-US"/>
              </w:rPr>
            </w:pPr>
            <w:r w:rsidRPr="00FA7404">
              <w:rPr>
                <w:sz w:val="24"/>
                <w:szCs w:val="24"/>
                <w:lang w:eastAsia="en-US"/>
              </w:rPr>
              <w:t>595,20</w:t>
            </w:r>
          </w:p>
        </w:tc>
        <w:tc>
          <w:tcPr>
            <w:tcW w:w="708" w:type="dxa"/>
            <w:shd w:val="clear" w:color="auto" w:fill="auto"/>
          </w:tcPr>
          <w:p w:rsidR="0019449C" w:rsidRPr="00FA7404" w:rsidRDefault="0019449C" w:rsidP="00E604D4">
            <w:pPr>
              <w:jc w:val="center"/>
            </w:pPr>
            <w:r w:rsidRPr="00FA7404">
              <w:rPr>
                <w:sz w:val="24"/>
                <w:szCs w:val="24"/>
                <w:lang w:eastAsia="en-US"/>
              </w:rPr>
              <w:t>---</w:t>
            </w:r>
          </w:p>
        </w:tc>
        <w:tc>
          <w:tcPr>
            <w:tcW w:w="851" w:type="dxa"/>
            <w:shd w:val="clear" w:color="auto" w:fill="auto"/>
          </w:tcPr>
          <w:p w:rsidR="0019449C" w:rsidRPr="00FA7404" w:rsidRDefault="0019449C" w:rsidP="00E604D4">
            <w:pPr>
              <w:jc w:val="center"/>
            </w:pPr>
            <w:r w:rsidRPr="00FA7404">
              <w:rPr>
                <w:sz w:val="24"/>
                <w:szCs w:val="24"/>
                <w:lang w:eastAsia="en-US"/>
              </w:rPr>
              <w:t>---</w:t>
            </w:r>
          </w:p>
        </w:tc>
      </w:tr>
      <w:tr w:rsidR="0019449C" w:rsidRPr="00FA7404" w:rsidTr="003E587A">
        <w:trPr>
          <w:trHeight w:val="147"/>
        </w:trPr>
        <w:tc>
          <w:tcPr>
            <w:tcW w:w="2251" w:type="dxa"/>
            <w:vMerge/>
          </w:tcPr>
          <w:p w:rsidR="0019449C" w:rsidRPr="00FA7404" w:rsidRDefault="0019449C" w:rsidP="00824172">
            <w:pPr>
              <w:pStyle w:val="a4"/>
              <w:rPr>
                <w:rFonts w:ascii="Times New Roman" w:hAnsi="Times New Roman" w:cs="Times New Roman"/>
                <w:b/>
                <w:color w:val="auto"/>
                <w:lang w:eastAsia="en-US"/>
              </w:rPr>
            </w:pPr>
          </w:p>
        </w:tc>
        <w:tc>
          <w:tcPr>
            <w:tcW w:w="1435" w:type="dxa"/>
            <w:vMerge/>
          </w:tcPr>
          <w:p w:rsidR="0019449C" w:rsidRPr="00FA7404" w:rsidRDefault="0019449C" w:rsidP="00824172">
            <w:pPr>
              <w:pStyle w:val="a4"/>
              <w:rPr>
                <w:rFonts w:ascii="Times New Roman" w:hAnsi="Times New Roman" w:cs="Times New Roman"/>
                <w:b/>
                <w:color w:val="auto"/>
                <w:lang w:eastAsia="en-US"/>
              </w:rPr>
            </w:pPr>
          </w:p>
        </w:tc>
        <w:tc>
          <w:tcPr>
            <w:tcW w:w="1276" w:type="dxa"/>
            <w:vMerge/>
          </w:tcPr>
          <w:p w:rsidR="0019449C" w:rsidRPr="00FA7404" w:rsidRDefault="0019449C" w:rsidP="00824172">
            <w:pPr>
              <w:pStyle w:val="a4"/>
              <w:rPr>
                <w:rFonts w:ascii="Times New Roman" w:hAnsi="Times New Roman" w:cs="Times New Roman"/>
                <w:b/>
                <w:color w:val="auto"/>
                <w:lang w:eastAsia="en-US"/>
              </w:rPr>
            </w:pPr>
          </w:p>
        </w:tc>
        <w:tc>
          <w:tcPr>
            <w:tcW w:w="1275" w:type="dxa"/>
            <w:vMerge/>
          </w:tcPr>
          <w:p w:rsidR="0019449C" w:rsidRPr="00FA7404" w:rsidRDefault="0019449C" w:rsidP="00824172">
            <w:pPr>
              <w:pStyle w:val="a4"/>
              <w:rPr>
                <w:rFonts w:ascii="Times New Roman" w:hAnsi="Times New Roman" w:cs="Times New Roman"/>
                <w:b/>
                <w:color w:val="auto"/>
                <w:lang w:eastAsia="en-US"/>
              </w:rPr>
            </w:pPr>
          </w:p>
        </w:tc>
        <w:tc>
          <w:tcPr>
            <w:tcW w:w="1418" w:type="dxa"/>
            <w:shd w:val="clear" w:color="auto" w:fill="auto"/>
          </w:tcPr>
          <w:p w:rsidR="0019449C" w:rsidRPr="00FA7404" w:rsidRDefault="0019449C" w:rsidP="00824172">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Местный бюджет-</w:t>
            </w:r>
          </w:p>
        </w:tc>
        <w:tc>
          <w:tcPr>
            <w:tcW w:w="851" w:type="dxa"/>
            <w:shd w:val="clear" w:color="auto" w:fill="auto"/>
          </w:tcPr>
          <w:p w:rsidR="0019449C" w:rsidRPr="00FA7404" w:rsidRDefault="0019449C" w:rsidP="00E604D4">
            <w:pPr>
              <w:widowControl w:val="0"/>
              <w:autoSpaceDE w:val="0"/>
              <w:autoSpaceDN w:val="0"/>
              <w:adjustRightInd w:val="0"/>
              <w:jc w:val="center"/>
              <w:rPr>
                <w:sz w:val="24"/>
                <w:szCs w:val="24"/>
                <w:lang w:eastAsia="en-US"/>
              </w:rPr>
            </w:pPr>
            <w:r w:rsidRPr="00FA7404">
              <w:rPr>
                <w:sz w:val="24"/>
                <w:szCs w:val="24"/>
                <w:lang w:eastAsia="en-US"/>
              </w:rPr>
              <w:t>60,0</w:t>
            </w:r>
          </w:p>
        </w:tc>
        <w:tc>
          <w:tcPr>
            <w:tcW w:w="708" w:type="dxa"/>
            <w:shd w:val="clear" w:color="auto" w:fill="auto"/>
          </w:tcPr>
          <w:p w:rsidR="0019449C" w:rsidRPr="00FA7404" w:rsidRDefault="0019449C" w:rsidP="00E604D4">
            <w:pPr>
              <w:widowControl w:val="0"/>
              <w:autoSpaceDE w:val="0"/>
              <w:autoSpaceDN w:val="0"/>
              <w:adjustRightInd w:val="0"/>
              <w:jc w:val="center"/>
              <w:rPr>
                <w:sz w:val="24"/>
                <w:szCs w:val="24"/>
                <w:lang w:eastAsia="en-US"/>
              </w:rPr>
            </w:pPr>
            <w:r w:rsidRPr="00FA7404">
              <w:rPr>
                <w:sz w:val="24"/>
                <w:szCs w:val="24"/>
                <w:lang w:eastAsia="en-US"/>
              </w:rPr>
              <w:t>70,0</w:t>
            </w:r>
          </w:p>
        </w:tc>
        <w:tc>
          <w:tcPr>
            <w:tcW w:w="851" w:type="dxa"/>
            <w:shd w:val="clear" w:color="auto" w:fill="auto"/>
          </w:tcPr>
          <w:p w:rsidR="0019449C" w:rsidRPr="00FA7404" w:rsidRDefault="0019449C" w:rsidP="00E604D4">
            <w:pPr>
              <w:widowControl w:val="0"/>
              <w:autoSpaceDE w:val="0"/>
              <w:autoSpaceDN w:val="0"/>
              <w:adjustRightInd w:val="0"/>
              <w:jc w:val="center"/>
              <w:rPr>
                <w:sz w:val="24"/>
                <w:szCs w:val="24"/>
                <w:lang w:eastAsia="en-US"/>
              </w:rPr>
            </w:pPr>
            <w:r w:rsidRPr="00FA7404">
              <w:rPr>
                <w:sz w:val="24"/>
                <w:szCs w:val="24"/>
                <w:lang w:eastAsia="en-US"/>
              </w:rPr>
              <w:t>80,0</w:t>
            </w:r>
          </w:p>
        </w:tc>
      </w:tr>
      <w:tr w:rsidR="0019449C" w:rsidRPr="00FA7404" w:rsidTr="003E587A">
        <w:trPr>
          <w:trHeight w:val="147"/>
        </w:trPr>
        <w:tc>
          <w:tcPr>
            <w:tcW w:w="2251" w:type="dxa"/>
            <w:vMerge/>
          </w:tcPr>
          <w:p w:rsidR="0019449C" w:rsidRPr="00FA7404" w:rsidRDefault="0019449C" w:rsidP="00824172">
            <w:pPr>
              <w:pStyle w:val="a4"/>
              <w:rPr>
                <w:rFonts w:ascii="Times New Roman" w:hAnsi="Times New Roman" w:cs="Times New Roman"/>
                <w:b/>
                <w:color w:val="auto"/>
                <w:lang w:eastAsia="en-US"/>
              </w:rPr>
            </w:pPr>
          </w:p>
        </w:tc>
        <w:tc>
          <w:tcPr>
            <w:tcW w:w="1435" w:type="dxa"/>
            <w:vMerge/>
          </w:tcPr>
          <w:p w:rsidR="0019449C" w:rsidRPr="00FA7404" w:rsidRDefault="0019449C" w:rsidP="00824172">
            <w:pPr>
              <w:pStyle w:val="a4"/>
              <w:rPr>
                <w:rFonts w:ascii="Times New Roman" w:hAnsi="Times New Roman" w:cs="Times New Roman"/>
                <w:b/>
                <w:color w:val="auto"/>
                <w:lang w:eastAsia="en-US"/>
              </w:rPr>
            </w:pPr>
          </w:p>
        </w:tc>
        <w:tc>
          <w:tcPr>
            <w:tcW w:w="1276" w:type="dxa"/>
            <w:vMerge/>
          </w:tcPr>
          <w:p w:rsidR="0019449C" w:rsidRPr="00FA7404" w:rsidRDefault="0019449C" w:rsidP="00824172">
            <w:pPr>
              <w:pStyle w:val="a4"/>
              <w:rPr>
                <w:rFonts w:ascii="Times New Roman" w:hAnsi="Times New Roman" w:cs="Times New Roman"/>
                <w:b/>
                <w:color w:val="auto"/>
                <w:lang w:eastAsia="en-US"/>
              </w:rPr>
            </w:pPr>
          </w:p>
        </w:tc>
        <w:tc>
          <w:tcPr>
            <w:tcW w:w="1275" w:type="dxa"/>
            <w:vMerge/>
          </w:tcPr>
          <w:p w:rsidR="0019449C" w:rsidRPr="00FA7404" w:rsidRDefault="0019449C" w:rsidP="00824172">
            <w:pPr>
              <w:pStyle w:val="a4"/>
              <w:rPr>
                <w:rFonts w:ascii="Times New Roman" w:hAnsi="Times New Roman" w:cs="Times New Roman"/>
                <w:b/>
                <w:color w:val="auto"/>
                <w:lang w:eastAsia="en-US"/>
              </w:rPr>
            </w:pPr>
          </w:p>
        </w:tc>
        <w:tc>
          <w:tcPr>
            <w:tcW w:w="1418" w:type="dxa"/>
            <w:shd w:val="clear" w:color="auto" w:fill="auto"/>
          </w:tcPr>
          <w:p w:rsidR="0019449C" w:rsidRPr="00FA7404" w:rsidRDefault="0019449C" w:rsidP="00824172">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Прочие источники</w:t>
            </w:r>
          </w:p>
        </w:tc>
        <w:tc>
          <w:tcPr>
            <w:tcW w:w="851" w:type="dxa"/>
            <w:shd w:val="clear" w:color="auto" w:fill="auto"/>
          </w:tcPr>
          <w:p w:rsidR="0019449C" w:rsidRPr="00FA7404" w:rsidRDefault="00C100F1" w:rsidP="00E604D4">
            <w:pPr>
              <w:widowControl w:val="0"/>
              <w:autoSpaceDE w:val="0"/>
              <w:autoSpaceDN w:val="0"/>
              <w:adjustRightInd w:val="0"/>
              <w:jc w:val="center"/>
              <w:rPr>
                <w:sz w:val="24"/>
                <w:szCs w:val="24"/>
                <w:lang w:eastAsia="en-US"/>
              </w:rPr>
            </w:pPr>
            <w:r>
              <w:rPr>
                <w:sz w:val="24"/>
                <w:szCs w:val="24"/>
                <w:lang w:eastAsia="en-US"/>
              </w:rPr>
              <w:t>---</w:t>
            </w:r>
          </w:p>
        </w:tc>
        <w:tc>
          <w:tcPr>
            <w:tcW w:w="708" w:type="dxa"/>
            <w:shd w:val="clear" w:color="auto" w:fill="auto"/>
          </w:tcPr>
          <w:p w:rsidR="0019449C" w:rsidRPr="00FA7404" w:rsidRDefault="0019449C" w:rsidP="00E604D4">
            <w:pPr>
              <w:jc w:val="center"/>
            </w:pPr>
            <w:r w:rsidRPr="00FA7404">
              <w:rPr>
                <w:sz w:val="24"/>
                <w:szCs w:val="24"/>
                <w:lang w:eastAsia="en-US"/>
              </w:rPr>
              <w:t>---</w:t>
            </w:r>
          </w:p>
        </w:tc>
        <w:tc>
          <w:tcPr>
            <w:tcW w:w="851" w:type="dxa"/>
            <w:shd w:val="clear" w:color="auto" w:fill="auto"/>
          </w:tcPr>
          <w:p w:rsidR="0019449C" w:rsidRPr="00FA7404" w:rsidRDefault="0019449C" w:rsidP="00E604D4">
            <w:pPr>
              <w:jc w:val="center"/>
            </w:pPr>
            <w:r w:rsidRPr="00FA7404">
              <w:rPr>
                <w:sz w:val="24"/>
                <w:szCs w:val="24"/>
                <w:lang w:eastAsia="en-US"/>
              </w:rPr>
              <w:t>---</w:t>
            </w:r>
          </w:p>
        </w:tc>
      </w:tr>
    </w:tbl>
    <w:p w:rsidR="002A357F" w:rsidRPr="00FA7404" w:rsidRDefault="002A357F" w:rsidP="002A357F">
      <w:pPr>
        <w:contextualSpacing/>
        <w:jc w:val="right"/>
        <w:rPr>
          <w:sz w:val="24"/>
          <w:szCs w:val="24"/>
        </w:rPr>
      </w:pPr>
    </w:p>
    <w:p w:rsidR="002A357F" w:rsidRPr="00FA7404" w:rsidRDefault="002A357F"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D256E8" w:rsidRDefault="00D256E8" w:rsidP="003C4337">
      <w:pPr>
        <w:widowControl w:val="0"/>
        <w:autoSpaceDE w:val="0"/>
        <w:autoSpaceDN w:val="0"/>
        <w:adjustRightInd w:val="0"/>
        <w:spacing w:line="276" w:lineRule="auto"/>
        <w:rPr>
          <w:b/>
          <w:sz w:val="24"/>
          <w:szCs w:val="24"/>
        </w:rPr>
      </w:pPr>
    </w:p>
    <w:p w:rsidR="00D256E8" w:rsidRDefault="00D256E8" w:rsidP="002A357F">
      <w:pPr>
        <w:widowControl w:val="0"/>
        <w:autoSpaceDE w:val="0"/>
        <w:autoSpaceDN w:val="0"/>
        <w:adjustRightInd w:val="0"/>
        <w:spacing w:line="276" w:lineRule="auto"/>
        <w:jc w:val="center"/>
        <w:rPr>
          <w:b/>
          <w:sz w:val="24"/>
          <w:szCs w:val="24"/>
        </w:rPr>
      </w:pPr>
    </w:p>
    <w:p w:rsidR="002A357F" w:rsidRPr="00FA7404" w:rsidRDefault="006923DA" w:rsidP="002A357F">
      <w:pPr>
        <w:widowControl w:val="0"/>
        <w:autoSpaceDE w:val="0"/>
        <w:autoSpaceDN w:val="0"/>
        <w:adjustRightInd w:val="0"/>
        <w:spacing w:line="276" w:lineRule="auto"/>
        <w:jc w:val="center"/>
        <w:rPr>
          <w:b/>
          <w:sz w:val="24"/>
          <w:szCs w:val="24"/>
        </w:rPr>
      </w:pPr>
      <w:r w:rsidRPr="00FA7404">
        <w:rPr>
          <w:b/>
          <w:sz w:val="24"/>
          <w:szCs w:val="24"/>
        </w:rPr>
        <w:t>Це</w:t>
      </w:r>
      <w:r w:rsidR="002A357F" w:rsidRPr="00FA7404">
        <w:rPr>
          <w:b/>
          <w:sz w:val="24"/>
          <w:szCs w:val="24"/>
        </w:rPr>
        <w:t>левые индикаторы</w:t>
      </w:r>
    </w:p>
    <w:p w:rsidR="002A357F" w:rsidRPr="00FA7404" w:rsidRDefault="002A357F" w:rsidP="002A357F">
      <w:pPr>
        <w:widowControl w:val="0"/>
        <w:autoSpaceDE w:val="0"/>
        <w:autoSpaceDN w:val="0"/>
        <w:adjustRightInd w:val="0"/>
        <w:spacing w:line="276" w:lineRule="auto"/>
        <w:jc w:val="center"/>
        <w:rPr>
          <w:b/>
          <w:sz w:val="24"/>
          <w:szCs w:val="24"/>
        </w:rPr>
      </w:pPr>
      <w:r w:rsidRPr="00FA7404">
        <w:rPr>
          <w:b/>
          <w:sz w:val="24"/>
          <w:szCs w:val="24"/>
        </w:rPr>
        <w:t>муниципальной подпрограммы</w:t>
      </w:r>
    </w:p>
    <w:p w:rsidR="002A357F" w:rsidRPr="00FA7404" w:rsidRDefault="002A357F" w:rsidP="002A357F">
      <w:pPr>
        <w:widowControl w:val="0"/>
        <w:autoSpaceDE w:val="0"/>
        <w:autoSpaceDN w:val="0"/>
        <w:adjustRightInd w:val="0"/>
        <w:spacing w:line="276" w:lineRule="auto"/>
        <w:jc w:val="center"/>
        <w:rPr>
          <w:b/>
          <w:sz w:val="24"/>
          <w:szCs w:val="24"/>
        </w:rPr>
      </w:pPr>
      <w:r w:rsidRPr="00FA7404">
        <w:rPr>
          <w:b/>
          <w:sz w:val="24"/>
          <w:szCs w:val="24"/>
        </w:rPr>
        <w:t>«Создание условий для эффективного выполнения органами местного самоуправления своих полномочий в МО Красноозерное сельское поселение МО Приозерский муниципальный район Ленинградской области на 20</w:t>
      </w:r>
      <w:r w:rsidR="00EE4536" w:rsidRPr="00FA7404">
        <w:rPr>
          <w:b/>
          <w:sz w:val="24"/>
          <w:szCs w:val="24"/>
        </w:rPr>
        <w:t>20-2022</w:t>
      </w:r>
      <w:r w:rsidRPr="00FA7404">
        <w:rPr>
          <w:b/>
          <w:sz w:val="24"/>
          <w:szCs w:val="24"/>
        </w:rPr>
        <w:t xml:space="preserve"> год</w:t>
      </w:r>
      <w:r w:rsidR="00EE4536" w:rsidRPr="00FA7404">
        <w:rPr>
          <w:b/>
          <w:sz w:val="24"/>
          <w:szCs w:val="24"/>
        </w:rPr>
        <w:t>ы</w:t>
      </w:r>
      <w:r w:rsidRPr="00FA7404">
        <w:rPr>
          <w:b/>
          <w:sz w:val="24"/>
          <w:szCs w:val="24"/>
        </w:rPr>
        <w:t>»</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
        <w:gridCol w:w="2475"/>
        <w:gridCol w:w="729"/>
        <w:gridCol w:w="1043"/>
        <w:gridCol w:w="877"/>
        <w:gridCol w:w="1199"/>
        <w:gridCol w:w="2518"/>
      </w:tblGrid>
      <w:tr w:rsidR="00411B4E" w:rsidRPr="00FA7404" w:rsidTr="00D256E8">
        <w:trPr>
          <w:trHeight w:val="1233"/>
        </w:trPr>
        <w:tc>
          <w:tcPr>
            <w:tcW w:w="765" w:type="dxa"/>
            <w:vMerge w:val="restart"/>
            <w:vAlign w:val="center"/>
          </w:tcPr>
          <w:p w:rsidR="00411B4E" w:rsidRPr="00FA7404" w:rsidRDefault="00411B4E" w:rsidP="00824172">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 строки</w:t>
            </w:r>
          </w:p>
        </w:tc>
        <w:tc>
          <w:tcPr>
            <w:tcW w:w="2475" w:type="dxa"/>
            <w:vMerge w:val="restart"/>
            <w:vAlign w:val="center"/>
          </w:tcPr>
          <w:p w:rsidR="00411B4E" w:rsidRPr="00FA7404" w:rsidRDefault="00411B4E" w:rsidP="00824172">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Наименование целевого индикатора муниципальной подпрограммы</w:t>
            </w:r>
          </w:p>
        </w:tc>
        <w:tc>
          <w:tcPr>
            <w:tcW w:w="729" w:type="dxa"/>
            <w:vAlign w:val="center"/>
          </w:tcPr>
          <w:p w:rsidR="00411B4E" w:rsidRPr="00FA7404" w:rsidRDefault="00411B4E" w:rsidP="00824172">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Ед. изм.</w:t>
            </w:r>
          </w:p>
        </w:tc>
        <w:tc>
          <w:tcPr>
            <w:tcW w:w="3119" w:type="dxa"/>
            <w:gridSpan w:val="3"/>
            <w:tcBorders>
              <w:top w:val="single" w:sz="4" w:space="0" w:color="000000"/>
              <w:left w:val="single" w:sz="4" w:space="0" w:color="000000"/>
            </w:tcBorders>
            <w:vAlign w:val="center"/>
          </w:tcPr>
          <w:p w:rsidR="00411B4E" w:rsidRPr="00FA7404" w:rsidRDefault="00411B4E" w:rsidP="00411B4E">
            <w:pPr>
              <w:widowControl w:val="0"/>
              <w:suppressAutoHyphens/>
              <w:autoSpaceDE w:val="0"/>
              <w:snapToGrid w:val="0"/>
              <w:jc w:val="center"/>
              <w:rPr>
                <w:kern w:val="1"/>
                <w:sz w:val="24"/>
                <w:szCs w:val="24"/>
                <w:lang w:eastAsia="hi-IN" w:bidi="hi-IN"/>
              </w:rPr>
            </w:pPr>
            <w:r w:rsidRPr="00FA7404">
              <w:rPr>
                <w:kern w:val="1"/>
                <w:sz w:val="24"/>
                <w:szCs w:val="24"/>
                <w:lang w:eastAsia="hi-IN" w:bidi="hi-IN"/>
              </w:rPr>
              <w:t xml:space="preserve">Значения </w:t>
            </w:r>
            <w:proofErr w:type="gramStart"/>
            <w:r w:rsidRPr="00FA7404">
              <w:rPr>
                <w:kern w:val="1"/>
                <w:sz w:val="24"/>
                <w:szCs w:val="24"/>
                <w:lang w:eastAsia="hi-IN" w:bidi="hi-IN"/>
              </w:rPr>
              <w:t>целевых</w:t>
            </w:r>
            <w:proofErr w:type="gramEnd"/>
            <w:r w:rsidRPr="00FA7404">
              <w:rPr>
                <w:kern w:val="1"/>
                <w:sz w:val="24"/>
                <w:szCs w:val="24"/>
                <w:lang w:eastAsia="hi-IN" w:bidi="hi-IN"/>
              </w:rPr>
              <w:t xml:space="preserve"> индикатора </w:t>
            </w:r>
          </w:p>
          <w:p w:rsidR="00411B4E" w:rsidRPr="00FA7404" w:rsidRDefault="00411B4E" w:rsidP="00D256E8">
            <w:pPr>
              <w:widowControl w:val="0"/>
              <w:suppressAutoHyphens/>
              <w:autoSpaceDE w:val="0"/>
              <w:snapToGrid w:val="0"/>
              <w:jc w:val="center"/>
              <w:rPr>
                <w:kern w:val="1"/>
                <w:sz w:val="24"/>
                <w:szCs w:val="24"/>
                <w:lang w:eastAsia="hi-IN" w:bidi="hi-IN"/>
              </w:rPr>
            </w:pPr>
            <w:r w:rsidRPr="00FA7404">
              <w:rPr>
                <w:kern w:val="1"/>
                <w:sz w:val="24"/>
                <w:szCs w:val="24"/>
                <w:lang w:eastAsia="hi-IN" w:bidi="hi-IN"/>
              </w:rPr>
              <w:t>по итогам год</w:t>
            </w:r>
            <w:r w:rsidR="00D256E8">
              <w:rPr>
                <w:kern w:val="1"/>
                <w:sz w:val="24"/>
                <w:szCs w:val="24"/>
                <w:lang w:eastAsia="hi-IN" w:bidi="hi-IN"/>
              </w:rPr>
              <w:t>ов</w:t>
            </w:r>
            <w:r w:rsidRPr="00FA7404">
              <w:rPr>
                <w:kern w:val="1"/>
                <w:sz w:val="24"/>
                <w:szCs w:val="24"/>
                <w:lang w:eastAsia="hi-IN" w:bidi="hi-IN"/>
              </w:rPr>
              <w:t xml:space="preserve"> реализации</w:t>
            </w:r>
          </w:p>
        </w:tc>
        <w:tc>
          <w:tcPr>
            <w:tcW w:w="2518" w:type="dxa"/>
            <w:vAlign w:val="center"/>
          </w:tcPr>
          <w:p w:rsidR="00411B4E" w:rsidRPr="00FA7404" w:rsidRDefault="00411B4E" w:rsidP="00824172">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Справочно:</w:t>
            </w:r>
          </w:p>
          <w:p w:rsidR="00411B4E" w:rsidRPr="00FA7404" w:rsidRDefault="00411B4E" w:rsidP="00824172">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базовое значение</w:t>
            </w:r>
          </w:p>
          <w:p w:rsidR="00411B4E" w:rsidRPr="00FA7404" w:rsidRDefault="00411B4E" w:rsidP="00824172">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целевого индикатора</w:t>
            </w:r>
          </w:p>
          <w:p w:rsidR="00411B4E" w:rsidRPr="00FA7404" w:rsidRDefault="00411B4E" w:rsidP="00824172">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(на начало реализации муниципальной подпрограммы)</w:t>
            </w:r>
          </w:p>
        </w:tc>
      </w:tr>
      <w:tr w:rsidR="00D256E8" w:rsidRPr="00FA7404" w:rsidTr="00D256E8">
        <w:trPr>
          <w:trHeight w:val="468"/>
        </w:trPr>
        <w:tc>
          <w:tcPr>
            <w:tcW w:w="765" w:type="dxa"/>
            <w:vMerge/>
          </w:tcPr>
          <w:p w:rsidR="00D256E8" w:rsidRPr="00FA7404" w:rsidRDefault="00D256E8" w:rsidP="00824172">
            <w:pPr>
              <w:widowControl w:val="0"/>
              <w:suppressAutoHyphens/>
              <w:spacing w:line="240" w:lineRule="exact"/>
              <w:rPr>
                <w:color w:val="00000A"/>
                <w:kern w:val="1"/>
                <w:sz w:val="24"/>
                <w:szCs w:val="24"/>
                <w:lang w:eastAsia="hi-IN" w:bidi="hi-IN"/>
              </w:rPr>
            </w:pPr>
          </w:p>
        </w:tc>
        <w:tc>
          <w:tcPr>
            <w:tcW w:w="2475" w:type="dxa"/>
            <w:vMerge/>
          </w:tcPr>
          <w:p w:rsidR="00D256E8" w:rsidRPr="00FA7404" w:rsidRDefault="00D256E8" w:rsidP="00824172">
            <w:pPr>
              <w:widowControl w:val="0"/>
              <w:suppressAutoHyphens/>
              <w:spacing w:line="240" w:lineRule="exact"/>
              <w:rPr>
                <w:color w:val="00000A"/>
                <w:kern w:val="1"/>
                <w:sz w:val="24"/>
                <w:szCs w:val="24"/>
                <w:lang w:eastAsia="hi-IN" w:bidi="hi-IN"/>
              </w:rPr>
            </w:pPr>
          </w:p>
        </w:tc>
        <w:tc>
          <w:tcPr>
            <w:tcW w:w="729" w:type="dxa"/>
          </w:tcPr>
          <w:p w:rsidR="00D256E8" w:rsidRPr="00FA7404" w:rsidRDefault="00D256E8" w:rsidP="00824172">
            <w:pPr>
              <w:widowControl w:val="0"/>
              <w:suppressAutoHyphens/>
              <w:spacing w:line="240" w:lineRule="exact"/>
              <w:rPr>
                <w:color w:val="00000A"/>
                <w:kern w:val="1"/>
                <w:sz w:val="24"/>
                <w:szCs w:val="24"/>
                <w:lang w:eastAsia="hi-IN" w:bidi="hi-IN"/>
              </w:rPr>
            </w:pPr>
          </w:p>
        </w:tc>
        <w:tc>
          <w:tcPr>
            <w:tcW w:w="1043" w:type="dxa"/>
            <w:tcBorders>
              <w:left w:val="single" w:sz="4" w:space="0" w:color="000000"/>
              <w:bottom w:val="single" w:sz="4" w:space="0" w:color="000000"/>
            </w:tcBorders>
            <w:vAlign w:val="center"/>
          </w:tcPr>
          <w:p w:rsidR="00D256E8" w:rsidRPr="00FA7404" w:rsidRDefault="00D256E8" w:rsidP="00824172">
            <w:pPr>
              <w:widowControl w:val="0"/>
              <w:suppressAutoHyphens/>
              <w:autoSpaceDE w:val="0"/>
              <w:snapToGrid w:val="0"/>
              <w:jc w:val="center"/>
              <w:rPr>
                <w:kern w:val="1"/>
                <w:sz w:val="24"/>
                <w:szCs w:val="24"/>
                <w:lang w:eastAsia="hi-IN" w:bidi="hi-IN"/>
              </w:rPr>
            </w:pPr>
            <w:r>
              <w:rPr>
                <w:kern w:val="1"/>
                <w:sz w:val="24"/>
                <w:szCs w:val="24"/>
                <w:lang w:eastAsia="hi-IN" w:bidi="hi-IN"/>
              </w:rPr>
              <w:t>2020</w:t>
            </w:r>
          </w:p>
        </w:tc>
        <w:tc>
          <w:tcPr>
            <w:tcW w:w="877" w:type="dxa"/>
            <w:tcBorders>
              <w:left w:val="single" w:sz="4" w:space="0" w:color="000000"/>
              <w:bottom w:val="single" w:sz="4" w:space="0" w:color="000000"/>
            </w:tcBorders>
            <w:vAlign w:val="center"/>
          </w:tcPr>
          <w:p w:rsidR="00D256E8" w:rsidRPr="00FA7404" w:rsidRDefault="00D256E8" w:rsidP="00824172">
            <w:pPr>
              <w:widowControl w:val="0"/>
              <w:suppressAutoHyphens/>
              <w:autoSpaceDE w:val="0"/>
              <w:snapToGrid w:val="0"/>
              <w:jc w:val="center"/>
              <w:rPr>
                <w:kern w:val="1"/>
                <w:sz w:val="24"/>
                <w:szCs w:val="24"/>
                <w:lang w:eastAsia="hi-IN" w:bidi="hi-IN"/>
              </w:rPr>
            </w:pPr>
            <w:r>
              <w:rPr>
                <w:kern w:val="1"/>
                <w:sz w:val="24"/>
                <w:szCs w:val="24"/>
                <w:lang w:eastAsia="hi-IN" w:bidi="hi-IN"/>
              </w:rPr>
              <w:t>2021</w:t>
            </w:r>
          </w:p>
        </w:tc>
        <w:tc>
          <w:tcPr>
            <w:tcW w:w="1199" w:type="dxa"/>
            <w:tcBorders>
              <w:left w:val="single" w:sz="4" w:space="0" w:color="000000"/>
              <w:bottom w:val="single" w:sz="4" w:space="0" w:color="000000"/>
            </w:tcBorders>
            <w:vAlign w:val="center"/>
          </w:tcPr>
          <w:p w:rsidR="00D256E8" w:rsidRPr="00FA7404" w:rsidRDefault="00D256E8" w:rsidP="00824172">
            <w:pPr>
              <w:widowControl w:val="0"/>
              <w:suppressAutoHyphens/>
              <w:autoSpaceDE w:val="0"/>
              <w:snapToGrid w:val="0"/>
              <w:jc w:val="center"/>
              <w:rPr>
                <w:kern w:val="1"/>
                <w:sz w:val="24"/>
                <w:szCs w:val="24"/>
                <w:lang w:eastAsia="hi-IN" w:bidi="hi-IN"/>
              </w:rPr>
            </w:pPr>
            <w:r>
              <w:rPr>
                <w:kern w:val="1"/>
                <w:sz w:val="24"/>
                <w:szCs w:val="24"/>
                <w:lang w:eastAsia="hi-IN" w:bidi="hi-IN"/>
              </w:rPr>
              <w:t>2022</w:t>
            </w:r>
          </w:p>
        </w:tc>
        <w:tc>
          <w:tcPr>
            <w:tcW w:w="2518" w:type="dxa"/>
          </w:tcPr>
          <w:p w:rsidR="00D256E8" w:rsidRPr="00FA7404" w:rsidRDefault="00D256E8" w:rsidP="00824172">
            <w:pPr>
              <w:widowControl w:val="0"/>
              <w:suppressAutoHyphens/>
              <w:spacing w:line="240" w:lineRule="exact"/>
              <w:rPr>
                <w:color w:val="00000A"/>
                <w:kern w:val="1"/>
                <w:sz w:val="24"/>
                <w:szCs w:val="24"/>
                <w:lang w:eastAsia="hi-IN" w:bidi="hi-IN"/>
              </w:rPr>
            </w:pPr>
          </w:p>
        </w:tc>
      </w:tr>
      <w:tr w:rsidR="00D256E8" w:rsidRPr="00FA7404" w:rsidTr="00D256E8">
        <w:trPr>
          <w:trHeight w:val="306"/>
        </w:trPr>
        <w:tc>
          <w:tcPr>
            <w:tcW w:w="765" w:type="dxa"/>
          </w:tcPr>
          <w:p w:rsidR="00D256E8" w:rsidRPr="00FA7404" w:rsidRDefault="00D256E8" w:rsidP="00824172">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1.</w:t>
            </w:r>
          </w:p>
        </w:tc>
        <w:tc>
          <w:tcPr>
            <w:tcW w:w="2475" w:type="dxa"/>
          </w:tcPr>
          <w:p w:rsidR="00D256E8" w:rsidRPr="00FA7404" w:rsidRDefault="00D256E8" w:rsidP="00433298">
            <w:pPr>
              <w:spacing w:after="200" w:line="276" w:lineRule="auto"/>
              <w:rPr>
                <w:spacing w:val="2"/>
                <w:sz w:val="24"/>
                <w:szCs w:val="24"/>
                <w:lang w:eastAsia="ar-SA"/>
              </w:rPr>
            </w:pPr>
            <w:r w:rsidRPr="00FA7404">
              <w:rPr>
                <w:spacing w:val="2"/>
                <w:sz w:val="24"/>
                <w:szCs w:val="24"/>
                <w:lang w:eastAsia="ar-SA"/>
              </w:rPr>
              <w:t xml:space="preserve"> доля реконструкции тротуаров</w:t>
            </w:r>
          </w:p>
        </w:tc>
        <w:tc>
          <w:tcPr>
            <w:tcW w:w="729" w:type="dxa"/>
          </w:tcPr>
          <w:p w:rsidR="00D256E8" w:rsidRPr="00FA7404" w:rsidRDefault="00D256E8" w:rsidP="00411B4E">
            <w:pPr>
              <w:widowControl w:val="0"/>
              <w:autoSpaceDE w:val="0"/>
              <w:autoSpaceDN w:val="0"/>
              <w:adjustRightInd w:val="0"/>
              <w:jc w:val="center"/>
              <w:rPr>
                <w:sz w:val="24"/>
                <w:szCs w:val="24"/>
              </w:rPr>
            </w:pPr>
            <w:r w:rsidRPr="00FA7404">
              <w:rPr>
                <w:sz w:val="24"/>
                <w:szCs w:val="24"/>
              </w:rPr>
              <w:t>%</w:t>
            </w:r>
          </w:p>
        </w:tc>
        <w:tc>
          <w:tcPr>
            <w:tcW w:w="1043" w:type="dxa"/>
            <w:tcBorders>
              <w:right w:val="single" w:sz="4" w:space="0" w:color="auto"/>
            </w:tcBorders>
          </w:tcPr>
          <w:p w:rsidR="00D256E8" w:rsidRPr="00FA7404" w:rsidRDefault="00D256E8" w:rsidP="00D256E8">
            <w:pPr>
              <w:widowControl w:val="0"/>
              <w:autoSpaceDE w:val="0"/>
              <w:autoSpaceDN w:val="0"/>
              <w:adjustRightInd w:val="0"/>
              <w:jc w:val="center"/>
              <w:rPr>
                <w:sz w:val="24"/>
                <w:szCs w:val="24"/>
              </w:rPr>
            </w:pPr>
            <w:r>
              <w:rPr>
                <w:sz w:val="24"/>
                <w:szCs w:val="24"/>
              </w:rPr>
              <w:t>30</w:t>
            </w:r>
          </w:p>
        </w:tc>
        <w:tc>
          <w:tcPr>
            <w:tcW w:w="877" w:type="dxa"/>
            <w:tcBorders>
              <w:left w:val="single" w:sz="4" w:space="0" w:color="auto"/>
              <w:right w:val="single" w:sz="4" w:space="0" w:color="auto"/>
            </w:tcBorders>
          </w:tcPr>
          <w:p w:rsidR="00D256E8" w:rsidRPr="00FA7404" w:rsidRDefault="00D256E8" w:rsidP="00D256E8">
            <w:pPr>
              <w:widowControl w:val="0"/>
              <w:autoSpaceDE w:val="0"/>
              <w:autoSpaceDN w:val="0"/>
              <w:adjustRightInd w:val="0"/>
              <w:jc w:val="center"/>
              <w:rPr>
                <w:sz w:val="24"/>
                <w:szCs w:val="24"/>
              </w:rPr>
            </w:pPr>
            <w:r>
              <w:rPr>
                <w:sz w:val="24"/>
                <w:szCs w:val="24"/>
              </w:rPr>
              <w:t>25</w:t>
            </w:r>
          </w:p>
        </w:tc>
        <w:tc>
          <w:tcPr>
            <w:tcW w:w="1199" w:type="dxa"/>
            <w:tcBorders>
              <w:left w:val="single" w:sz="4" w:space="0" w:color="auto"/>
              <w:right w:val="single" w:sz="4" w:space="0" w:color="000000"/>
            </w:tcBorders>
          </w:tcPr>
          <w:p w:rsidR="00D256E8" w:rsidRPr="00FA7404" w:rsidRDefault="00D256E8" w:rsidP="00824172">
            <w:pPr>
              <w:widowControl w:val="0"/>
              <w:autoSpaceDE w:val="0"/>
              <w:autoSpaceDN w:val="0"/>
              <w:adjustRightInd w:val="0"/>
              <w:jc w:val="center"/>
              <w:rPr>
                <w:sz w:val="24"/>
                <w:szCs w:val="24"/>
              </w:rPr>
            </w:pPr>
            <w:r>
              <w:rPr>
                <w:sz w:val="24"/>
                <w:szCs w:val="24"/>
              </w:rPr>
              <w:t>15</w:t>
            </w:r>
          </w:p>
        </w:tc>
        <w:tc>
          <w:tcPr>
            <w:tcW w:w="2518" w:type="dxa"/>
          </w:tcPr>
          <w:p w:rsidR="00D256E8" w:rsidRPr="00FA7404" w:rsidRDefault="00D256E8" w:rsidP="00824172">
            <w:pPr>
              <w:widowControl w:val="0"/>
              <w:autoSpaceDE w:val="0"/>
              <w:autoSpaceDN w:val="0"/>
              <w:adjustRightInd w:val="0"/>
              <w:jc w:val="center"/>
              <w:rPr>
                <w:sz w:val="24"/>
                <w:szCs w:val="24"/>
              </w:rPr>
            </w:pPr>
            <w:r w:rsidRPr="00FA7404">
              <w:rPr>
                <w:sz w:val="24"/>
                <w:szCs w:val="24"/>
              </w:rPr>
              <w:t>20</w:t>
            </w:r>
          </w:p>
        </w:tc>
      </w:tr>
      <w:tr w:rsidR="00D256E8" w:rsidRPr="00FA7404" w:rsidTr="00D256E8">
        <w:trPr>
          <w:trHeight w:val="360"/>
        </w:trPr>
        <w:tc>
          <w:tcPr>
            <w:tcW w:w="765" w:type="dxa"/>
          </w:tcPr>
          <w:p w:rsidR="00D256E8" w:rsidRPr="00FA7404" w:rsidRDefault="00D256E8" w:rsidP="00824172">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2.</w:t>
            </w:r>
          </w:p>
        </w:tc>
        <w:tc>
          <w:tcPr>
            <w:tcW w:w="2475" w:type="dxa"/>
          </w:tcPr>
          <w:p w:rsidR="00D256E8" w:rsidRPr="00FA7404" w:rsidRDefault="00D256E8" w:rsidP="00F24D62">
            <w:pPr>
              <w:spacing w:before="30"/>
              <w:rPr>
                <w:spacing w:val="2"/>
                <w:sz w:val="24"/>
                <w:szCs w:val="24"/>
                <w:lang w:eastAsia="ar-SA"/>
              </w:rPr>
            </w:pPr>
            <w:r w:rsidRPr="00FA7404">
              <w:rPr>
                <w:sz w:val="24"/>
                <w:szCs w:val="24"/>
              </w:rPr>
              <w:t xml:space="preserve"> доля благоустроенных общественных кладбищ</w:t>
            </w:r>
          </w:p>
        </w:tc>
        <w:tc>
          <w:tcPr>
            <w:tcW w:w="729" w:type="dxa"/>
          </w:tcPr>
          <w:p w:rsidR="00D256E8" w:rsidRPr="00FA7404" w:rsidRDefault="00D256E8" w:rsidP="00411B4E">
            <w:pPr>
              <w:widowControl w:val="0"/>
              <w:autoSpaceDE w:val="0"/>
              <w:autoSpaceDN w:val="0"/>
              <w:adjustRightInd w:val="0"/>
              <w:jc w:val="center"/>
              <w:rPr>
                <w:sz w:val="24"/>
                <w:szCs w:val="24"/>
              </w:rPr>
            </w:pPr>
            <w:r w:rsidRPr="00FA7404">
              <w:rPr>
                <w:sz w:val="24"/>
                <w:szCs w:val="24"/>
              </w:rPr>
              <w:t>%</w:t>
            </w:r>
          </w:p>
        </w:tc>
        <w:tc>
          <w:tcPr>
            <w:tcW w:w="1043" w:type="dxa"/>
            <w:tcBorders>
              <w:right w:val="single" w:sz="4" w:space="0" w:color="auto"/>
            </w:tcBorders>
          </w:tcPr>
          <w:p w:rsidR="00D256E8" w:rsidRPr="00FA7404" w:rsidRDefault="00026DAD" w:rsidP="00D256E8">
            <w:pPr>
              <w:widowControl w:val="0"/>
              <w:autoSpaceDE w:val="0"/>
              <w:autoSpaceDN w:val="0"/>
              <w:adjustRightInd w:val="0"/>
              <w:jc w:val="center"/>
              <w:rPr>
                <w:sz w:val="24"/>
                <w:szCs w:val="24"/>
              </w:rPr>
            </w:pPr>
            <w:r>
              <w:rPr>
                <w:sz w:val="24"/>
                <w:szCs w:val="24"/>
              </w:rPr>
              <w:t>100</w:t>
            </w:r>
          </w:p>
        </w:tc>
        <w:tc>
          <w:tcPr>
            <w:tcW w:w="877" w:type="dxa"/>
            <w:tcBorders>
              <w:left w:val="single" w:sz="4" w:space="0" w:color="auto"/>
              <w:right w:val="single" w:sz="4" w:space="0" w:color="auto"/>
            </w:tcBorders>
          </w:tcPr>
          <w:p w:rsidR="00D256E8" w:rsidRPr="00FA7404" w:rsidRDefault="00026DAD" w:rsidP="00824172">
            <w:pPr>
              <w:widowControl w:val="0"/>
              <w:autoSpaceDE w:val="0"/>
              <w:autoSpaceDN w:val="0"/>
              <w:adjustRightInd w:val="0"/>
              <w:jc w:val="center"/>
              <w:rPr>
                <w:sz w:val="24"/>
                <w:szCs w:val="24"/>
              </w:rPr>
            </w:pPr>
            <w:r>
              <w:rPr>
                <w:sz w:val="24"/>
                <w:szCs w:val="24"/>
              </w:rPr>
              <w:t>0</w:t>
            </w:r>
          </w:p>
        </w:tc>
        <w:tc>
          <w:tcPr>
            <w:tcW w:w="1199" w:type="dxa"/>
            <w:tcBorders>
              <w:left w:val="single" w:sz="4" w:space="0" w:color="auto"/>
              <w:right w:val="single" w:sz="4" w:space="0" w:color="000000"/>
            </w:tcBorders>
          </w:tcPr>
          <w:p w:rsidR="00D256E8" w:rsidRPr="00FA7404" w:rsidRDefault="00026DAD" w:rsidP="00824172">
            <w:pPr>
              <w:widowControl w:val="0"/>
              <w:autoSpaceDE w:val="0"/>
              <w:autoSpaceDN w:val="0"/>
              <w:adjustRightInd w:val="0"/>
              <w:jc w:val="center"/>
              <w:rPr>
                <w:sz w:val="24"/>
                <w:szCs w:val="24"/>
              </w:rPr>
            </w:pPr>
            <w:r>
              <w:rPr>
                <w:sz w:val="24"/>
                <w:szCs w:val="24"/>
              </w:rPr>
              <w:t>0</w:t>
            </w:r>
          </w:p>
        </w:tc>
        <w:tc>
          <w:tcPr>
            <w:tcW w:w="2518" w:type="dxa"/>
          </w:tcPr>
          <w:p w:rsidR="00D256E8" w:rsidRPr="00FA7404" w:rsidRDefault="00D256E8" w:rsidP="00824172">
            <w:pPr>
              <w:widowControl w:val="0"/>
              <w:autoSpaceDE w:val="0"/>
              <w:autoSpaceDN w:val="0"/>
              <w:adjustRightInd w:val="0"/>
              <w:jc w:val="center"/>
              <w:rPr>
                <w:sz w:val="24"/>
                <w:szCs w:val="24"/>
              </w:rPr>
            </w:pPr>
            <w:r w:rsidRPr="00FA7404">
              <w:rPr>
                <w:sz w:val="24"/>
                <w:szCs w:val="24"/>
              </w:rPr>
              <w:t>0</w:t>
            </w:r>
          </w:p>
        </w:tc>
      </w:tr>
      <w:tr w:rsidR="00D256E8" w:rsidRPr="00FA7404" w:rsidTr="00D256E8">
        <w:trPr>
          <w:trHeight w:val="360"/>
        </w:trPr>
        <w:tc>
          <w:tcPr>
            <w:tcW w:w="765" w:type="dxa"/>
          </w:tcPr>
          <w:p w:rsidR="00D256E8" w:rsidRPr="00FA7404" w:rsidRDefault="00D256E8" w:rsidP="00824172">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3.</w:t>
            </w:r>
          </w:p>
        </w:tc>
        <w:tc>
          <w:tcPr>
            <w:tcW w:w="2475" w:type="dxa"/>
          </w:tcPr>
          <w:p w:rsidR="00D256E8" w:rsidRPr="00FA7404" w:rsidRDefault="00D256E8" w:rsidP="00F24D62">
            <w:pPr>
              <w:spacing w:before="30"/>
              <w:rPr>
                <w:sz w:val="24"/>
                <w:szCs w:val="24"/>
              </w:rPr>
            </w:pPr>
            <w:r w:rsidRPr="00FA7404">
              <w:rPr>
                <w:sz w:val="24"/>
                <w:szCs w:val="24"/>
              </w:rPr>
              <w:t>доля реконструированных детских игровых площадок</w:t>
            </w:r>
          </w:p>
        </w:tc>
        <w:tc>
          <w:tcPr>
            <w:tcW w:w="729" w:type="dxa"/>
          </w:tcPr>
          <w:p w:rsidR="00D256E8" w:rsidRPr="00FA7404" w:rsidRDefault="00D256E8" w:rsidP="00411B4E">
            <w:pPr>
              <w:widowControl w:val="0"/>
              <w:autoSpaceDE w:val="0"/>
              <w:autoSpaceDN w:val="0"/>
              <w:adjustRightInd w:val="0"/>
              <w:jc w:val="center"/>
              <w:rPr>
                <w:sz w:val="24"/>
                <w:szCs w:val="24"/>
              </w:rPr>
            </w:pPr>
            <w:r w:rsidRPr="00FA7404">
              <w:rPr>
                <w:sz w:val="24"/>
                <w:szCs w:val="24"/>
              </w:rPr>
              <w:t>%</w:t>
            </w:r>
          </w:p>
        </w:tc>
        <w:tc>
          <w:tcPr>
            <w:tcW w:w="1043" w:type="dxa"/>
            <w:tcBorders>
              <w:right w:val="single" w:sz="4" w:space="0" w:color="auto"/>
            </w:tcBorders>
          </w:tcPr>
          <w:p w:rsidR="00D256E8" w:rsidRPr="00FA7404" w:rsidRDefault="00846DBA" w:rsidP="00D256E8">
            <w:pPr>
              <w:widowControl w:val="0"/>
              <w:autoSpaceDE w:val="0"/>
              <w:autoSpaceDN w:val="0"/>
              <w:adjustRightInd w:val="0"/>
              <w:jc w:val="center"/>
              <w:rPr>
                <w:sz w:val="24"/>
                <w:szCs w:val="24"/>
              </w:rPr>
            </w:pPr>
            <w:r>
              <w:rPr>
                <w:sz w:val="24"/>
                <w:szCs w:val="24"/>
              </w:rPr>
              <w:t>30</w:t>
            </w:r>
          </w:p>
        </w:tc>
        <w:tc>
          <w:tcPr>
            <w:tcW w:w="877" w:type="dxa"/>
            <w:tcBorders>
              <w:left w:val="single" w:sz="4" w:space="0" w:color="auto"/>
              <w:right w:val="single" w:sz="4" w:space="0" w:color="auto"/>
            </w:tcBorders>
          </w:tcPr>
          <w:p w:rsidR="00D256E8" w:rsidRPr="00FA7404" w:rsidRDefault="00846DBA" w:rsidP="00D256E8">
            <w:pPr>
              <w:widowControl w:val="0"/>
              <w:autoSpaceDE w:val="0"/>
              <w:autoSpaceDN w:val="0"/>
              <w:adjustRightInd w:val="0"/>
              <w:jc w:val="center"/>
              <w:rPr>
                <w:sz w:val="24"/>
                <w:szCs w:val="24"/>
              </w:rPr>
            </w:pPr>
            <w:r>
              <w:rPr>
                <w:sz w:val="24"/>
                <w:szCs w:val="24"/>
              </w:rPr>
              <w:t>25</w:t>
            </w:r>
          </w:p>
        </w:tc>
        <w:tc>
          <w:tcPr>
            <w:tcW w:w="1199" w:type="dxa"/>
            <w:tcBorders>
              <w:left w:val="single" w:sz="4" w:space="0" w:color="auto"/>
              <w:right w:val="single" w:sz="4" w:space="0" w:color="000000"/>
            </w:tcBorders>
          </w:tcPr>
          <w:p w:rsidR="00D256E8" w:rsidRPr="00FA7404" w:rsidRDefault="00846DBA" w:rsidP="00824172">
            <w:pPr>
              <w:widowControl w:val="0"/>
              <w:autoSpaceDE w:val="0"/>
              <w:autoSpaceDN w:val="0"/>
              <w:adjustRightInd w:val="0"/>
              <w:jc w:val="center"/>
              <w:rPr>
                <w:sz w:val="24"/>
                <w:szCs w:val="24"/>
              </w:rPr>
            </w:pPr>
            <w:r>
              <w:rPr>
                <w:sz w:val="24"/>
                <w:szCs w:val="24"/>
              </w:rPr>
              <w:t>15</w:t>
            </w:r>
          </w:p>
        </w:tc>
        <w:tc>
          <w:tcPr>
            <w:tcW w:w="2518" w:type="dxa"/>
          </w:tcPr>
          <w:p w:rsidR="00D256E8" w:rsidRPr="00FA7404" w:rsidRDefault="00D256E8" w:rsidP="00824172">
            <w:pPr>
              <w:widowControl w:val="0"/>
              <w:autoSpaceDE w:val="0"/>
              <w:autoSpaceDN w:val="0"/>
              <w:adjustRightInd w:val="0"/>
              <w:jc w:val="center"/>
              <w:rPr>
                <w:sz w:val="24"/>
                <w:szCs w:val="24"/>
              </w:rPr>
            </w:pPr>
            <w:r w:rsidRPr="00FA7404">
              <w:rPr>
                <w:sz w:val="24"/>
                <w:szCs w:val="24"/>
              </w:rPr>
              <w:t>20</w:t>
            </w:r>
          </w:p>
        </w:tc>
      </w:tr>
      <w:tr w:rsidR="00D256E8" w:rsidRPr="00FA7404" w:rsidTr="00D256E8">
        <w:trPr>
          <w:trHeight w:val="360"/>
        </w:trPr>
        <w:tc>
          <w:tcPr>
            <w:tcW w:w="765" w:type="dxa"/>
          </w:tcPr>
          <w:p w:rsidR="00D256E8" w:rsidRPr="00FA7404" w:rsidRDefault="00D256E8" w:rsidP="00824172">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4.</w:t>
            </w:r>
          </w:p>
        </w:tc>
        <w:tc>
          <w:tcPr>
            <w:tcW w:w="2475" w:type="dxa"/>
          </w:tcPr>
          <w:p w:rsidR="00D256E8" w:rsidRPr="00FA7404" w:rsidRDefault="00D256E8" w:rsidP="00F24D62">
            <w:pPr>
              <w:spacing w:before="30"/>
              <w:rPr>
                <w:sz w:val="24"/>
                <w:szCs w:val="24"/>
              </w:rPr>
            </w:pPr>
            <w:r w:rsidRPr="00FA7404">
              <w:rPr>
                <w:sz w:val="24"/>
                <w:szCs w:val="24"/>
              </w:rPr>
              <w:t>доля освещенных улиц</w:t>
            </w:r>
          </w:p>
        </w:tc>
        <w:tc>
          <w:tcPr>
            <w:tcW w:w="729" w:type="dxa"/>
          </w:tcPr>
          <w:p w:rsidR="00D256E8" w:rsidRPr="00FA7404" w:rsidRDefault="00D256E8" w:rsidP="00411B4E">
            <w:pPr>
              <w:widowControl w:val="0"/>
              <w:autoSpaceDE w:val="0"/>
              <w:autoSpaceDN w:val="0"/>
              <w:adjustRightInd w:val="0"/>
              <w:jc w:val="center"/>
              <w:rPr>
                <w:sz w:val="24"/>
                <w:szCs w:val="24"/>
              </w:rPr>
            </w:pPr>
            <w:r w:rsidRPr="00FA7404">
              <w:rPr>
                <w:sz w:val="24"/>
                <w:szCs w:val="24"/>
              </w:rPr>
              <w:t>%</w:t>
            </w:r>
          </w:p>
        </w:tc>
        <w:tc>
          <w:tcPr>
            <w:tcW w:w="1043" w:type="dxa"/>
            <w:tcBorders>
              <w:right w:val="single" w:sz="4" w:space="0" w:color="auto"/>
            </w:tcBorders>
          </w:tcPr>
          <w:p w:rsidR="00D256E8" w:rsidRPr="00FA7404" w:rsidRDefault="00846DBA" w:rsidP="00D256E8">
            <w:pPr>
              <w:widowControl w:val="0"/>
              <w:autoSpaceDE w:val="0"/>
              <w:autoSpaceDN w:val="0"/>
              <w:adjustRightInd w:val="0"/>
              <w:jc w:val="center"/>
              <w:rPr>
                <w:sz w:val="24"/>
                <w:szCs w:val="24"/>
              </w:rPr>
            </w:pPr>
            <w:r>
              <w:rPr>
                <w:sz w:val="24"/>
                <w:szCs w:val="24"/>
              </w:rPr>
              <w:t>20</w:t>
            </w:r>
          </w:p>
        </w:tc>
        <w:tc>
          <w:tcPr>
            <w:tcW w:w="877" w:type="dxa"/>
            <w:tcBorders>
              <w:left w:val="single" w:sz="4" w:space="0" w:color="auto"/>
              <w:right w:val="single" w:sz="4" w:space="0" w:color="auto"/>
            </w:tcBorders>
          </w:tcPr>
          <w:p w:rsidR="00D256E8" w:rsidRPr="00FA7404" w:rsidRDefault="00846DBA" w:rsidP="00D256E8">
            <w:pPr>
              <w:widowControl w:val="0"/>
              <w:autoSpaceDE w:val="0"/>
              <w:autoSpaceDN w:val="0"/>
              <w:adjustRightInd w:val="0"/>
              <w:jc w:val="center"/>
              <w:rPr>
                <w:sz w:val="24"/>
                <w:szCs w:val="24"/>
              </w:rPr>
            </w:pPr>
            <w:r>
              <w:rPr>
                <w:sz w:val="24"/>
                <w:szCs w:val="24"/>
              </w:rPr>
              <w:t>20</w:t>
            </w:r>
          </w:p>
        </w:tc>
        <w:tc>
          <w:tcPr>
            <w:tcW w:w="1199" w:type="dxa"/>
            <w:tcBorders>
              <w:left w:val="single" w:sz="4" w:space="0" w:color="auto"/>
              <w:right w:val="single" w:sz="4" w:space="0" w:color="000000"/>
            </w:tcBorders>
          </w:tcPr>
          <w:p w:rsidR="00D256E8" w:rsidRPr="00FA7404" w:rsidRDefault="00846DBA" w:rsidP="00824172">
            <w:pPr>
              <w:widowControl w:val="0"/>
              <w:autoSpaceDE w:val="0"/>
              <w:autoSpaceDN w:val="0"/>
              <w:adjustRightInd w:val="0"/>
              <w:jc w:val="center"/>
              <w:rPr>
                <w:sz w:val="24"/>
                <w:szCs w:val="24"/>
              </w:rPr>
            </w:pPr>
            <w:r>
              <w:rPr>
                <w:sz w:val="24"/>
                <w:szCs w:val="24"/>
              </w:rPr>
              <w:t>20</w:t>
            </w:r>
          </w:p>
        </w:tc>
        <w:tc>
          <w:tcPr>
            <w:tcW w:w="2518" w:type="dxa"/>
          </w:tcPr>
          <w:p w:rsidR="00D256E8" w:rsidRPr="00FA7404" w:rsidRDefault="00D256E8" w:rsidP="00824172">
            <w:pPr>
              <w:widowControl w:val="0"/>
              <w:autoSpaceDE w:val="0"/>
              <w:autoSpaceDN w:val="0"/>
              <w:adjustRightInd w:val="0"/>
              <w:jc w:val="center"/>
              <w:rPr>
                <w:sz w:val="24"/>
                <w:szCs w:val="24"/>
              </w:rPr>
            </w:pPr>
            <w:r w:rsidRPr="00FA7404">
              <w:rPr>
                <w:sz w:val="24"/>
                <w:szCs w:val="24"/>
              </w:rPr>
              <w:t>40</w:t>
            </w:r>
          </w:p>
        </w:tc>
      </w:tr>
      <w:tr w:rsidR="00D256E8" w:rsidRPr="00FA7404" w:rsidTr="00D256E8">
        <w:trPr>
          <w:trHeight w:val="360"/>
        </w:trPr>
        <w:tc>
          <w:tcPr>
            <w:tcW w:w="765" w:type="dxa"/>
          </w:tcPr>
          <w:p w:rsidR="00D256E8" w:rsidRPr="00FA7404" w:rsidRDefault="00D256E8" w:rsidP="00824172">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5.</w:t>
            </w:r>
          </w:p>
        </w:tc>
        <w:tc>
          <w:tcPr>
            <w:tcW w:w="2475" w:type="dxa"/>
          </w:tcPr>
          <w:p w:rsidR="00D256E8" w:rsidRPr="00FA7404" w:rsidRDefault="00D256E8" w:rsidP="00F24D62">
            <w:pPr>
              <w:spacing w:before="30"/>
              <w:rPr>
                <w:sz w:val="24"/>
                <w:szCs w:val="24"/>
              </w:rPr>
            </w:pPr>
            <w:r w:rsidRPr="00FA7404">
              <w:rPr>
                <w:sz w:val="24"/>
                <w:szCs w:val="24"/>
              </w:rPr>
              <w:t>доля отремонтированных автомобильных дорог местного значения</w:t>
            </w:r>
          </w:p>
        </w:tc>
        <w:tc>
          <w:tcPr>
            <w:tcW w:w="729" w:type="dxa"/>
          </w:tcPr>
          <w:p w:rsidR="00D256E8" w:rsidRPr="00FA7404" w:rsidRDefault="00D256E8" w:rsidP="00411B4E">
            <w:pPr>
              <w:widowControl w:val="0"/>
              <w:autoSpaceDE w:val="0"/>
              <w:autoSpaceDN w:val="0"/>
              <w:adjustRightInd w:val="0"/>
              <w:jc w:val="center"/>
              <w:rPr>
                <w:sz w:val="24"/>
                <w:szCs w:val="24"/>
              </w:rPr>
            </w:pPr>
            <w:r w:rsidRPr="00FA7404">
              <w:rPr>
                <w:sz w:val="24"/>
                <w:szCs w:val="24"/>
              </w:rPr>
              <w:t>%</w:t>
            </w:r>
          </w:p>
        </w:tc>
        <w:tc>
          <w:tcPr>
            <w:tcW w:w="1043" w:type="dxa"/>
            <w:tcBorders>
              <w:right w:val="single" w:sz="4" w:space="0" w:color="auto"/>
            </w:tcBorders>
          </w:tcPr>
          <w:p w:rsidR="00D256E8" w:rsidRPr="00FA7404" w:rsidRDefault="00846DBA" w:rsidP="00D256E8">
            <w:pPr>
              <w:widowControl w:val="0"/>
              <w:autoSpaceDE w:val="0"/>
              <w:autoSpaceDN w:val="0"/>
              <w:adjustRightInd w:val="0"/>
              <w:jc w:val="center"/>
              <w:rPr>
                <w:sz w:val="24"/>
                <w:szCs w:val="24"/>
              </w:rPr>
            </w:pPr>
            <w:r>
              <w:rPr>
                <w:sz w:val="24"/>
                <w:szCs w:val="24"/>
              </w:rPr>
              <w:t>10</w:t>
            </w:r>
          </w:p>
        </w:tc>
        <w:tc>
          <w:tcPr>
            <w:tcW w:w="877" w:type="dxa"/>
            <w:tcBorders>
              <w:left w:val="single" w:sz="4" w:space="0" w:color="auto"/>
              <w:right w:val="single" w:sz="4" w:space="0" w:color="auto"/>
            </w:tcBorders>
          </w:tcPr>
          <w:p w:rsidR="00D256E8" w:rsidRPr="00FA7404" w:rsidRDefault="00846DBA" w:rsidP="00D256E8">
            <w:pPr>
              <w:widowControl w:val="0"/>
              <w:autoSpaceDE w:val="0"/>
              <w:autoSpaceDN w:val="0"/>
              <w:adjustRightInd w:val="0"/>
              <w:jc w:val="center"/>
              <w:rPr>
                <w:sz w:val="24"/>
                <w:szCs w:val="24"/>
              </w:rPr>
            </w:pPr>
            <w:r>
              <w:rPr>
                <w:sz w:val="24"/>
                <w:szCs w:val="24"/>
              </w:rPr>
              <w:t>5</w:t>
            </w:r>
          </w:p>
        </w:tc>
        <w:tc>
          <w:tcPr>
            <w:tcW w:w="1199" w:type="dxa"/>
            <w:tcBorders>
              <w:left w:val="single" w:sz="4" w:space="0" w:color="auto"/>
              <w:right w:val="single" w:sz="4" w:space="0" w:color="000000"/>
            </w:tcBorders>
          </w:tcPr>
          <w:p w:rsidR="00D256E8" w:rsidRPr="00FA7404" w:rsidRDefault="00846DBA" w:rsidP="00824172">
            <w:pPr>
              <w:widowControl w:val="0"/>
              <w:autoSpaceDE w:val="0"/>
              <w:autoSpaceDN w:val="0"/>
              <w:adjustRightInd w:val="0"/>
              <w:jc w:val="center"/>
              <w:rPr>
                <w:sz w:val="24"/>
                <w:szCs w:val="24"/>
              </w:rPr>
            </w:pPr>
            <w:r>
              <w:rPr>
                <w:sz w:val="24"/>
                <w:szCs w:val="24"/>
              </w:rPr>
              <w:t>5</w:t>
            </w:r>
          </w:p>
        </w:tc>
        <w:tc>
          <w:tcPr>
            <w:tcW w:w="2518" w:type="dxa"/>
          </w:tcPr>
          <w:p w:rsidR="00D256E8" w:rsidRPr="00FA7404" w:rsidRDefault="00D256E8" w:rsidP="00824172">
            <w:pPr>
              <w:widowControl w:val="0"/>
              <w:autoSpaceDE w:val="0"/>
              <w:autoSpaceDN w:val="0"/>
              <w:adjustRightInd w:val="0"/>
              <w:jc w:val="center"/>
              <w:rPr>
                <w:sz w:val="24"/>
                <w:szCs w:val="24"/>
              </w:rPr>
            </w:pPr>
            <w:r w:rsidRPr="00FA7404">
              <w:rPr>
                <w:sz w:val="24"/>
                <w:szCs w:val="24"/>
              </w:rPr>
              <w:t>10</w:t>
            </w:r>
          </w:p>
        </w:tc>
      </w:tr>
      <w:tr w:rsidR="00D256E8" w:rsidRPr="00FA7404" w:rsidTr="00D256E8">
        <w:trPr>
          <w:trHeight w:val="360"/>
        </w:trPr>
        <w:tc>
          <w:tcPr>
            <w:tcW w:w="765" w:type="dxa"/>
          </w:tcPr>
          <w:p w:rsidR="00D256E8" w:rsidRPr="00FA7404" w:rsidRDefault="00D256E8" w:rsidP="00824172">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6.</w:t>
            </w:r>
          </w:p>
        </w:tc>
        <w:tc>
          <w:tcPr>
            <w:tcW w:w="2475" w:type="dxa"/>
          </w:tcPr>
          <w:p w:rsidR="00D256E8" w:rsidRPr="00FA7404" w:rsidRDefault="00D256E8" w:rsidP="00F24D62">
            <w:pPr>
              <w:spacing w:before="30"/>
              <w:rPr>
                <w:sz w:val="24"/>
                <w:szCs w:val="24"/>
              </w:rPr>
            </w:pPr>
            <w:r w:rsidRPr="00FA7404">
              <w:rPr>
                <w:sz w:val="24"/>
                <w:szCs w:val="24"/>
              </w:rPr>
              <w:t xml:space="preserve">доля отремонтированных общественных колодцев  </w:t>
            </w:r>
          </w:p>
        </w:tc>
        <w:tc>
          <w:tcPr>
            <w:tcW w:w="729" w:type="dxa"/>
          </w:tcPr>
          <w:p w:rsidR="00D256E8" w:rsidRPr="00FA7404" w:rsidRDefault="00D256E8" w:rsidP="00411B4E">
            <w:pPr>
              <w:widowControl w:val="0"/>
              <w:autoSpaceDE w:val="0"/>
              <w:autoSpaceDN w:val="0"/>
              <w:adjustRightInd w:val="0"/>
              <w:jc w:val="center"/>
              <w:rPr>
                <w:sz w:val="24"/>
                <w:szCs w:val="24"/>
              </w:rPr>
            </w:pPr>
            <w:r w:rsidRPr="00FA7404">
              <w:rPr>
                <w:sz w:val="24"/>
                <w:szCs w:val="24"/>
              </w:rPr>
              <w:t>%</w:t>
            </w:r>
          </w:p>
        </w:tc>
        <w:tc>
          <w:tcPr>
            <w:tcW w:w="1043" w:type="dxa"/>
            <w:tcBorders>
              <w:right w:val="single" w:sz="4" w:space="0" w:color="auto"/>
            </w:tcBorders>
          </w:tcPr>
          <w:p w:rsidR="00D256E8" w:rsidRPr="00FA7404" w:rsidRDefault="00846DBA" w:rsidP="00D256E8">
            <w:pPr>
              <w:widowControl w:val="0"/>
              <w:autoSpaceDE w:val="0"/>
              <w:autoSpaceDN w:val="0"/>
              <w:adjustRightInd w:val="0"/>
              <w:jc w:val="center"/>
              <w:rPr>
                <w:sz w:val="24"/>
                <w:szCs w:val="24"/>
              </w:rPr>
            </w:pPr>
            <w:r>
              <w:rPr>
                <w:sz w:val="24"/>
                <w:szCs w:val="24"/>
              </w:rPr>
              <w:t>30</w:t>
            </w:r>
          </w:p>
        </w:tc>
        <w:tc>
          <w:tcPr>
            <w:tcW w:w="877" w:type="dxa"/>
            <w:tcBorders>
              <w:left w:val="single" w:sz="4" w:space="0" w:color="auto"/>
              <w:right w:val="single" w:sz="4" w:space="0" w:color="auto"/>
            </w:tcBorders>
          </w:tcPr>
          <w:p w:rsidR="00D256E8" w:rsidRPr="00FA7404" w:rsidRDefault="00846DBA" w:rsidP="00D256E8">
            <w:pPr>
              <w:widowControl w:val="0"/>
              <w:autoSpaceDE w:val="0"/>
              <w:autoSpaceDN w:val="0"/>
              <w:adjustRightInd w:val="0"/>
              <w:jc w:val="center"/>
              <w:rPr>
                <w:sz w:val="24"/>
                <w:szCs w:val="24"/>
              </w:rPr>
            </w:pPr>
            <w:r>
              <w:rPr>
                <w:sz w:val="24"/>
                <w:szCs w:val="24"/>
              </w:rPr>
              <w:t>30</w:t>
            </w:r>
          </w:p>
        </w:tc>
        <w:tc>
          <w:tcPr>
            <w:tcW w:w="1199" w:type="dxa"/>
            <w:tcBorders>
              <w:left w:val="single" w:sz="4" w:space="0" w:color="auto"/>
              <w:right w:val="single" w:sz="4" w:space="0" w:color="000000"/>
            </w:tcBorders>
          </w:tcPr>
          <w:p w:rsidR="00D256E8" w:rsidRPr="00FA7404" w:rsidRDefault="00846DBA" w:rsidP="00824172">
            <w:pPr>
              <w:widowControl w:val="0"/>
              <w:autoSpaceDE w:val="0"/>
              <w:autoSpaceDN w:val="0"/>
              <w:adjustRightInd w:val="0"/>
              <w:jc w:val="center"/>
              <w:rPr>
                <w:sz w:val="24"/>
                <w:szCs w:val="24"/>
              </w:rPr>
            </w:pPr>
            <w:r>
              <w:rPr>
                <w:sz w:val="24"/>
                <w:szCs w:val="24"/>
              </w:rPr>
              <w:t>20</w:t>
            </w:r>
          </w:p>
        </w:tc>
        <w:tc>
          <w:tcPr>
            <w:tcW w:w="2518" w:type="dxa"/>
          </w:tcPr>
          <w:p w:rsidR="00D256E8" w:rsidRPr="00FA7404" w:rsidRDefault="00D256E8" w:rsidP="00824172">
            <w:pPr>
              <w:widowControl w:val="0"/>
              <w:autoSpaceDE w:val="0"/>
              <w:autoSpaceDN w:val="0"/>
              <w:adjustRightInd w:val="0"/>
              <w:jc w:val="center"/>
              <w:rPr>
                <w:sz w:val="24"/>
                <w:szCs w:val="24"/>
              </w:rPr>
            </w:pPr>
            <w:r w:rsidRPr="00FA7404">
              <w:rPr>
                <w:sz w:val="24"/>
                <w:szCs w:val="24"/>
              </w:rPr>
              <w:t>10</w:t>
            </w:r>
          </w:p>
        </w:tc>
      </w:tr>
    </w:tbl>
    <w:p w:rsidR="00411B4E" w:rsidRPr="00FA7404" w:rsidRDefault="00411B4E" w:rsidP="00846DBA">
      <w:pPr>
        <w:widowControl w:val="0"/>
        <w:autoSpaceDE w:val="0"/>
        <w:autoSpaceDN w:val="0"/>
        <w:adjustRightInd w:val="0"/>
        <w:spacing w:line="276" w:lineRule="auto"/>
        <w:rPr>
          <w:b/>
          <w:sz w:val="24"/>
          <w:szCs w:val="24"/>
        </w:rPr>
      </w:pPr>
    </w:p>
    <w:p w:rsidR="00411B4E" w:rsidRPr="00FA7404" w:rsidRDefault="00411B4E" w:rsidP="00411B4E">
      <w:pPr>
        <w:widowControl w:val="0"/>
        <w:autoSpaceDE w:val="0"/>
        <w:autoSpaceDN w:val="0"/>
        <w:adjustRightInd w:val="0"/>
        <w:spacing w:line="276" w:lineRule="auto"/>
        <w:jc w:val="center"/>
        <w:rPr>
          <w:b/>
          <w:sz w:val="24"/>
          <w:szCs w:val="24"/>
        </w:rPr>
      </w:pPr>
    </w:p>
    <w:p w:rsidR="00411B4E" w:rsidRPr="00FA7404" w:rsidRDefault="003C4337" w:rsidP="003C4337">
      <w:pPr>
        <w:widowControl w:val="0"/>
        <w:autoSpaceDE w:val="0"/>
        <w:autoSpaceDN w:val="0"/>
        <w:adjustRightInd w:val="0"/>
        <w:spacing w:line="276" w:lineRule="auto"/>
        <w:rPr>
          <w:b/>
          <w:sz w:val="24"/>
          <w:szCs w:val="24"/>
        </w:rPr>
      </w:pPr>
      <w:r>
        <w:rPr>
          <w:b/>
          <w:sz w:val="24"/>
          <w:szCs w:val="24"/>
        </w:rPr>
        <w:t xml:space="preserve">                                                      </w:t>
      </w:r>
      <w:r w:rsidR="00411B4E" w:rsidRPr="00FA7404">
        <w:rPr>
          <w:b/>
          <w:sz w:val="24"/>
          <w:szCs w:val="24"/>
        </w:rPr>
        <w:t>Целевые показатели</w:t>
      </w:r>
    </w:p>
    <w:p w:rsidR="00411B4E" w:rsidRPr="00FA7404" w:rsidRDefault="00411B4E" w:rsidP="00411B4E">
      <w:pPr>
        <w:widowControl w:val="0"/>
        <w:autoSpaceDE w:val="0"/>
        <w:autoSpaceDN w:val="0"/>
        <w:adjustRightInd w:val="0"/>
        <w:spacing w:line="276" w:lineRule="auto"/>
        <w:jc w:val="center"/>
        <w:rPr>
          <w:b/>
          <w:sz w:val="24"/>
          <w:szCs w:val="24"/>
        </w:rPr>
      </w:pPr>
      <w:r w:rsidRPr="00FA7404">
        <w:rPr>
          <w:b/>
          <w:sz w:val="24"/>
          <w:szCs w:val="24"/>
        </w:rPr>
        <w:t>муниципальной подпрограммы</w:t>
      </w:r>
    </w:p>
    <w:p w:rsidR="00411B4E" w:rsidRPr="00FA7404" w:rsidRDefault="00411B4E" w:rsidP="00411B4E">
      <w:pPr>
        <w:widowControl w:val="0"/>
        <w:autoSpaceDE w:val="0"/>
        <w:autoSpaceDN w:val="0"/>
        <w:adjustRightInd w:val="0"/>
        <w:spacing w:line="276" w:lineRule="auto"/>
        <w:jc w:val="center"/>
        <w:rPr>
          <w:b/>
          <w:sz w:val="24"/>
          <w:szCs w:val="24"/>
        </w:rPr>
      </w:pPr>
      <w:r w:rsidRPr="00FA7404">
        <w:rPr>
          <w:b/>
          <w:sz w:val="24"/>
          <w:szCs w:val="24"/>
        </w:rPr>
        <w:t>«Создание условий для эффективного выполнения органами местного самоуправления своих полномочий в МО Красноозерное сельское поселение МО Приозерский муниципальный район Ленинградской области на 2020-2022 годы»</w:t>
      </w:r>
    </w:p>
    <w:p w:rsidR="00411B4E" w:rsidRPr="00FA7404" w:rsidRDefault="00411B4E" w:rsidP="009F65B8">
      <w:pPr>
        <w:widowControl w:val="0"/>
        <w:autoSpaceDE w:val="0"/>
        <w:autoSpaceDN w:val="0"/>
        <w:adjustRightInd w:val="0"/>
        <w:spacing w:line="276" w:lineRule="auto"/>
        <w:rPr>
          <w:b/>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491"/>
        <w:gridCol w:w="567"/>
        <w:gridCol w:w="850"/>
        <w:gridCol w:w="709"/>
        <w:gridCol w:w="850"/>
        <w:gridCol w:w="3431"/>
      </w:tblGrid>
      <w:tr w:rsidR="00411B4E" w:rsidRPr="00FA7404" w:rsidTr="00F07E3B">
        <w:trPr>
          <w:trHeight w:val="995"/>
        </w:trPr>
        <w:tc>
          <w:tcPr>
            <w:tcW w:w="770" w:type="dxa"/>
            <w:vMerge w:val="restart"/>
            <w:vAlign w:val="center"/>
          </w:tcPr>
          <w:p w:rsidR="00411B4E" w:rsidRPr="00FA7404" w:rsidRDefault="00411B4E" w:rsidP="00D8223C">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lastRenderedPageBreak/>
              <w:t>№ строки</w:t>
            </w:r>
          </w:p>
        </w:tc>
        <w:tc>
          <w:tcPr>
            <w:tcW w:w="2491" w:type="dxa"/>
            <w:vMerge w:val="restart"/>
            <w:vAlign w:val="center"/>
          </w:tcPr>
          <w:p w:rsidR="00411B4E" w:rsidRPr="00FA7404" w:rsidRDefault="00411B4E" w:rsidP="00D8223C">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Наименование целевого индикатора муниципальной подпрограммы</w:t>
            </w:r>
          </w:p>
        </w:tc>
        <w:tc>
          <w:tcPr>
            <w:tcW w:w="567" w:type="dxa"/>
            <w:vMerge w:val="restart"/>
            <w:vAlign w:val="center"/>
          </w:tcPr>
          <w:p w:rsidR="00411B4E" w:rsidRPr="00FA7404" w:rsidRDefault="00411B4E" w:rsidP="00D8223C">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Ед. изм.</w:t>
            </w:r>
          </w:p>
        </w:tc>
        <w:tc>
          <w:tcPr>
            <w:tcW w:w="2409" w:type="dxa"/>
            <w:gridSpan w:val="3"/>
            <w:tcBorders>
              <w:top w:val="single" w:sz="4" w:space="0" w:color="000000"/>
              <w:left w:val="single" w:sz="4" w:space="0" w:color="000000"/>
            </w:tcBorders>
            <w:vAlign w:val="center"/>
          </w:tcPr>
          <w:p w:rsidR="00411B4E" w:rsidRPr="00FA7404" w:rsidRDefault="00411B4E" w:rsidP="00D8223C">
            <w:pPr>
              <w:widowControl w:val="0"/>
              <w:suppressAutoHyphens/>
              <w:autoSpaceDE w:val="0"/>
              <w:snapToGrid w:val="0"/>
              <w:jc w:val="center"/>
              <w:rPr>
                <w:kern w:val="1"/>
                <w:sz w:val="24"/>
                <w:szCs w:val="24"/>
                <w:lang w:eastAsia="hi-IN" w:bidi="hi-IN"/>
              </w:rPr>
            </w:pPr>
          </w:p>
          <w:p w:rsidR="00411B4E" w:rsidRPr="00FA7404" w:rsidRDefault="00411B4E" w:rsidP="00D8223C">
            <w:pPr>
              <w:widowControl w:val="0"/>
              <w:suppressAutoHyphens/>
              <w:autoSpaceDE w:val="0"/>
              <w:snapToGrid w:val="0"/>
              <w:jc w:val="center"/>
              <w:rPr>
                <w:kern w:val="1"/>
                <w:sz w:val="24"/>
                <w:szCs w:val="24"/>
                <w:lang w:eastAsia="hi-IN" w:bidi="hi-IN"/>
              </w:rPr>
            </w:pPr>
          </w:p>
          <w:p w:rsidR="00411B4E" w:rsidRPr="00FA7404" w:rsidRDefault="00411B4E" w:rsidP="00D8223C">
            <w:pPr>
              <w:widowControl w:val="0"/>
              <w:suppressAutoHyphens/>
              <w:autoSpaceDE w:val="0"/>
              <w:snapToGrid w:val="0"/>
              <w:jc w:val="center"/>
              <w:rPr>
                <w:kern w:val="1"/>
                <w:sz w:val="24"/>
                <w:szCs w:val="24"/>
                <w:lang w:eastAsia="hi-IN" w:bidi="hi-IN"/>
              </w:rPr>
            </w:pPr>
          </w:p>
          <w:p w:rsidR="00411B4E" w:rsidRPr="00FA7404" w:rsidRDefault="00411B4E" w:rsidP="00D8223C">
            <w:pPr>
              <w:widowControl w:val="0"/>
              <w:suppressAutoHyphens/>
              <w:autoSpaceDE w:val="0"/>
              <w:snapToGrid w:val="0"/>
              <w:jc w:val="center"/>
              <w:rPr>
                <w:kern w:val="1"/>
                <w:sz w:val="24"/>
                <w:szCs w:val="24"/>
                <w:lang w:eastAsia="hi-IN" w:bidi="hi-IN"/>
              </w:rPr>
            </w:pPr>
            <w:r w:rsidRPr="00FA7404">
              <w:rPr>
                <w:kern w:val="1"/>
                <w:sz w:val="24"/>
                <w:szCs w:val="24"/>
                <w:lang w:eastAsia="hi-IN" w:bidi="hi-IN"/>
              </w:rPr>
              <w:t>Значения целевых показателей</w:t>
            </w:r>
          </w:p>
          <w:p w:rsidR="00411B4E" w:rsidRPr="00FA7404" w:rsidRDefault="00026DAD" w:rsidP="00026DAD">
            <w:pPr>
              <w:widowControl w:val="0"/>
              <w:suppressAutoHyphens/>
              <w:autoSpaceDE w:val="0"/>
              <w:snapToGrid w:val="0"/>
              <w:rPr>
                <w:kern w:val="1"/>
                <w:sz w:val="24"/>
                <w:szCs w:val="24"/>
                <w:lang w:eastAsia="hi-IN" w:bidi="hi-IN"/>
              </w:rPr>
            </w:pPr>
            <w:r>
              <w:rPr>
                <w:kern w:val="1"/>
                <w:sz w:val="24"/>
                <w:szCs w:val="24"/>
                <w:lang w:eastAsia="hi-IN" w:bidi="hi-IN"/>
              </w:rPr>
              <w:t>п</w:t>
            </w:r>
            <w:r w:rsidR="00846DBA" w:rsidRPr="00846DBA">
              <w:rPr>
                <w:kern w:val="1"/>
                <w:sz w:val="24"/>
                <w:szCs w:val="24"/>
                <w:lang w:eastAsia="hi-IN" w:bidi="hi-IN"/>
              </w:rPr>
              <w:t>о итогам год</w:t>
            </w:r>
            <w:r>
              <w:rPr>
                <w:kern w:val="1"/>
                <w:sz w:val="24"/>
                <w:szCs w:val="24"/>
                <w:lang w:eastAsia="hi-IN" w:bidi="hi-IN"/>
              </w:rPr>
              <w:t xml:space="preserve">ов </w:t>
            </w:r>
            <w:r w:rsidR="00846DBA" w:rsidRPr="00846DBA">
              <w:rPr>
                <w:kern w:val="1"/>
                <w:sz w:val="24"/>
                <w:szCs w:val="24"/>
                <w:lang w:eastAsia="hi-IN" w:bidi="hi-IN"/>
              </w:rPr>
              <w:t>реализации</w:t>
            </w:r>
          </w:p>
          <w:p w:rsidR="00411B4E" w:rsidRPr="00FA7404" w:rsidRDefault="00411B4E" w:rsidP="00D8223C">
            <w:pPr>
              <w:widowControl w:val="0"/>
              <w:suppressAutoHyphens/>
              <w:autoSpaceDE w:val="0"/>
              <w:snapToGrid w:val="0"/>
              <w:jc w:val="center"/>
              <w:rPr>
                <w:kern w:val="1"/>
                <w:sz w:val="24"/>
                <w:szCs w:val="24"/>
                <w:lang w:eastAsia="hi-IN" w:bidi="hi-IN"/>
              </w:rPr>
            </w:pPr>
          </w:p>
        </w:tc>
        <w:tc>
          <w:tcPr>
            <w:tcW w:w="3431" w:type="dxa"/>
            <w:vAlign w:val="center"/>
          </w:tcPr>
          <w:p w:rsidR="00411B4E" w:rsidRPr="00FA7404" w:rsidRDefault="00411B4E" w:rsidP="00D8223C">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Справочно:</w:t>
            </w:r>
          </w:p>
          <w:p w:rsidR="00411B4E" w:rsidRPr="00FA7404" w:rsidRDefault="00411B4E" w:rsidP="00D8223C">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базовое значение</w:t>
            </w:r>
          </w:p>
          <w:p w:rsidR="00411B4E" w:rsidRPr="00FA7404" w:rsidRDefault="00411B4E" w:rsidP="00D8223C">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целевого показателя</w:t>
            </w:r>
          </w:p>
          <w:p w:rsidR="00411B4E" w:rsidRPr="00FA7404" w:rsidRDefault="00411B4E" w:rsidP="00D8223C">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(на начало реализации муниципальной подпрограммы)</w:t>
            </w:r>
          </w:p>
        </w:tc>
      </w:tr>
      <w:tr w:rsidR="00026DAD" w:rsidRPr="00FA7404" w:rsidTr="00F07E3B">
        <w:trPr>
          <w:trHeight w:val="919"/>
        </w:trPr>
        <w:tc>
          <w:tcPr>
            <w:tcW w:w="770" w:type="dxa"/>
            <w:vMerge/>
          </w:tcPr>
          <w:p w:rsidR="00026DAD" w:rsidRPr="00FA7404" w:rsidRDefault="00026DAD" w:rsidP="00D8223C">
            <w:pPr>
              <w:widowControl w:val="0"/>
              <w:suppressAutoHyphens/>
              <w:spacing w:line="240" w:lineRule="exact"/>
              <w:rPr>
                <w:color w:val="00000A"/>
                <w:kern w:val="1"/>
                <w:sz w:val="24"/>
                <w:szCs w:val="24"/>
                <w:lang w:eastAsia="hi-IN" w:bidi="hi-IN"/>
              </w:rPr>
            </w:pPr>
          </w:p>
        </w:tc>
        <w:tc>
          <w:tcPr>
            <w:tcW w:w="2491" w:type="dxa"/>
            <w:vMerge/>
          </w:tcPr>
          <w:p w:rsidR="00026DAD" w:rsidRPr="00FA7404" w:rsidRDefault="00026DAD" w:rsidP="00D8223C">
            <w:pPr>
              <w:widowControl w:val="0"/>
              <w:suppressAutoHyphens/>
              <w:spacing w:line="240" w:lineRule="exact"/>
              <w:rPr>
                <w:color w:val="00000A"/>
                <w:kern w:val="1"/>
                <w:sz w:val="24"/>
                <w:szCs w:val="24"/>
                <w:lang w:eastAsia="hi-IN" w:bidi="hi-IN"/>
              </w:rPr>
            </w:pPr>
          </w:p>
        </w:tc>
        <w:tc>
          <w:tcPr>
            <w:tcW w:w="567" w:type="dxa"/>
            <w:vMerge/>
          </w:tcPr>
          <w:p w:rsidR="00026DAD" w:rsidRPr="00FA7404" w:rsidRDefault="00026DAD" w:rsidP="00D8223C">
            <w:pPr>
              <w:widowControl w:val="0"/>
              <w:suppressAutoHyphens/>
              <w:spacing w:line="240" w:lineRule="exact"/>
              <w:rPr>
                <w:color w:val="00000A"/>
                <w:kern w:val="1"/>
                <w:sz w:val="24"/>
                <w:szCs w:val="24"/>
                <w:lang w:eastAsia="hi-IN" w:bidi="hi-IN"/>
              </w:rPr>
            </w:pPr>
          </w:p>
        </w:tc>
        <w:tc>
          <w:tcPr>
            <w:tcW w:w="850" w:type="dxa"/>
            <w:tcBorders>
              <w:left w:val="single" w:sz="4" w:space="0" w:color="000000"/>
              <w:bottom w:val="single" w:sz="4" w:space="0" w:color="000000"/>
            </w:tcBorders>
            <w:vAlign w:val="center"/>
          </w:tcPr>
          <w:p w:rsidR="00026DAD" w:rsidRPr="00FA7404" w:rsidRDefault="00F07E3B" w:rsidP="00D8223C">
            <w:pPr>
              <w:widowControl w:val="0"/>
              <w:suppressAutoHyphens/>
              <w:autoSpaceDE w:val="0"/>
              <w:snapToGrid w:val="0"/>
              <w:jc w:val="center"/>
              <w:rPr>
                <w:kern w:val="1"/>
                <w:sz w:val="24"/>
                <w:szCs w:val="24"/>
                <w:lang w:eastAsia="hi-IN" w:bidi="hi-IN"/>
              </w:rPr>
            </w:pPr>
            <w:r>
              <w:rPr>
                <w:kern w:val="1"/>
                <w:sz w:val="24"/>
                <w:szCs w:val="24"/>
                <w:lang w:eastAsia="hi-IN" w:bidi="hi-IN"/>
              </w:rPr>
              <w:t>2020</w:t>
            </w:r>
          </w:p>
        </w:tc>
        <w:tc>
          <w:tcPr>
            <w:tcW w:w="709" w:type="dxa"/>
            <w:tcBorders>
              <w:left w:val="single" w:sz="4" w:space="0" w:color="000000"/>
              <w:bottom w:val="single" w:sz="4" w:space="0" w:color="000000"/>
            </w:tcBorders>
            <w:vAlign w:val="center"/>
          </w:tcPr>
          <w:p w:rsidR="00026DAD" w:rsidRPr="00FA7404" w:rsidRDefault="00F07E3B" w:rsidP="00D8223C">
            <w:pPr>
              <w:widowControl w:val="0"/>
              <w:suppressAutoHyphens/>
              <w:autoSpaceDE w:val="0"/>
              <w:snapToGrid w:val="0"/>
              <w:jc w:val="center"/>
              <w:rPr>
                <w:kern w:val="1"/>
                <w:sz w:val="24"/>
                <w:szCs w:val="24"/>
                <w:lang w:eastAsia="hi-IN" w:bidi="hi-IN"/>
              </w:rPr>
            </w:pPr>
            <w:r>
              <w:rPr>
                <w:kern w:val="1"/>
                <w:sz w:val="24"/>
                <w:szCs w:val="24"/>
                <w:lang w:eastAsia="hi-IN" w:bidi="hi-IN"/>
              </w:rPr>
              <w:t>2021</w:t>
            </w:r>
          </w:p>
        </w:tc>
        <w:tc>
          <w:tcPr>
            <w:tcW w:w="850" w:type="dxa"/>
            <w:tcBorders>
              <w:left w:val="single" w:sz="4" w:space="0" w:color="000000"/>
              <w:bottom w:val="single" w:sz="4" w:space="0" w:color="000000"/>
            </w:tcBorders>
            <w:vAlign w:val="center"/>
          </w:tcPr>
          <w:p w:rsidR="00026DAD" w:rsidRPr="00FA7404" w:rsidRDefault="00F07E3B" w:rsidP="00D8223C">
            <w:pPr>
              <w:widowControl w:val="0"/>
              <w:suppressAutoHyphens/>
              <w:autoSpaceDE w:val="0"/>
              <w:snapToGrid w:val="0"/>
              <w:jc w:val="center"/>
              <w:rPr>
                <w:kern w:val="1"/>
                <w:sz w:val="24"/>
                <w:szCs w:val="24"/>
                <w:lang w:eastAsia="hi-IN" w:bidi="hi-IN"/>
              </w:rPr>
            </w:pPr>
            <w:r>
              <w:rPr>
                <w:kern w:val="1"/>
                <w:sz w:val="24"/>
                <w:szCs w:val="24"/>
                <w:lang w:eastAsia="hi-IN" w:bidi="hi-IN"/>
              </w:rPr>
              <w:t>2022</w:t>
            </w:r>
          </w:p>
        </w:tc>
        <w:tc>
          <w:tcPr>
            <w:tcW w:w="3431" w:type="dxa"/>
          </w:tcPr>
          <w:p w:rsidR="00026DAD" w:rsidRPr="00FA7404" w:rsidRDefault="00026DAD" w:rsidP="00D8223C">
            <w:pPr>
              <w:widowControl w:val="0"/>
              <w:suppressAutoHyphens/>
              <w:spacing w:line="240" w:lineRule="exact"/>
              <w:rPr>
                <w:color w:val="00000A"/>
                <w:kern w:val="1"/>
                <w:sz w:val="24"/>
                <w:szCs w:val="24"/>
                <w:lang w:eastAsia="hi-IN" w:bidi="hi-IN"/>
              </w:rPr>
            </w:pPr>
          </w:p>
        </w:tc>
      </w:tr>
      <w:tr w:rsidR="00026DAD" w:rsidRPr="00FA7404" w:rsidTr="00F07E3B">
        <w:trPr>
          <w:trHeight w:val="708"/>
        </w:trPr>
        <w:tc>
          <w:tcPr>
            <w:tcW w:w="770" w:type="dxa"/>
          </w:tcPr>
          <w:p w:rsidR="00026DAD" w:rsidRPr="00FA7404" w:rsidRDefault="00026DAD" w:rsidP="00411B4E">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1.</w:t>
            </w:r>
          </w:p>
        </w:tc>
        <w:tc>
          <w:tcPr>
            <w:tcW w:w="2491" w:type="dxa"/>
          </w:tcPr>
          <w:p w:rsidR="00026DAD" w:rsidRPr="00FA7404" w:rsidRDefault="00026DAD" w:rsidP="00411B4E">
            <w:pPr>
              <w:spacing w:after="200" w:line="276" w:lineRule="auto"/>
              <w:jc w:val="center"/>
              <w:rPr>
                <w:sz w:val="24"/>
                <w:szCs w:val="24"/>
              </w:rPr>
            </w:pPr>
            <w:r w:rsidRPr="00FA7404">
              <w:rPr>
                <w:sz w:val="24"/>
                <w:szCs w:val="24"/>
              </w:rPr>
              <w:t>ремонт тротуаров</w:t>
            </w:r>
          </w:p>
        </w:tc>
        <w:tc>
          <w:tcPr>
            <w:tcW w:w="567" w:type="dxa"/>
          </w:tcPr>
          <w:p w:rsidR="00026DAD" w:rsidRPr="00FA7404" w:rsidRDefault="00026DAD" w:rsidP="00411B4E">
            <w:pPr>
              <w:widowControl w:val="0"/>
              <w:autoSpaceDE w:val="0"/>
              <w:autoSpaceDN w:val="0"/>
              <w:adjustRightInd w:val="0"/>
              <w:jc w:val="center"/>
              <w:rPr>
                <w:sz w:val="24"/>
                <w:szCs w:val="24"/>
              </w:rPr>
            </w:pPr>
            <w:proofErr w:type="spellStart"/>
            <w:r w:rsidRPr="00FA7404">
              <w:rPr>
                <w:sz w:val="24"/>
                <w:szCs w:val="24"/>
              </w:rPr>
              <w:t>п.</w:t>
            </w:r>
            <w:proofErr w:type="gramStart"/>
            <w:r w:rsidRPr="00FA7404">
              <w:rPr>
                <w:sz w:val="24"/>
                <w:szCs w:val="24"/>
              </w:rPr>
              <w:t>м</w:t>
            </w:r>
            <w:proofErr w:type="spellEnd"/>
            <w:proofErr w:type="gramEnd"/>
            <w:r w:rsidRPr="00FA7404">
              <w:rPr>
                <w:sz w:val="24"/>
                <w:szCs w:val="24"/>
              </w:rPr>
              <w:t>.</w:t>
            </w:r>
          </w:p>
        </w:tc>
        <w:tc>
          <w:tcPr>
            <w:tcW w:w="850" w:type="dxa"/>
            <w:tcBorders>
              <w:right w:val="single" w:sz="4" w:space="0" w:color="auto"/>
            </w:tcBorders>
          </w:tcPr>
          <w:p w:rsidR="00026DAD" w:rsidRPr="00FA7404" w:rsidRDefault="00026DAD" w:rsidP="00026DAD">
            <w:pPr>
              <w:widowControl w:val="0"/>
              <w:autoSpaceDE w:val="0"/>
              <w:autoSpaceDN w:val="0"/>
              <w:adjustRightInd w:val="0"/>
              <w:jc w:val="center"/>
              <w:rPr>
                <w:sz w:val="24"/>
                <w:szCs w:val="24"/>
              </w:rPr>
            </w:pPr>
            <w:r>
              <w:rPr>
                <w:sz w:val="24"/>
                <w:szCs w:val="24"/>
              </w:rPr>
              <w:t>100</w:t>
            </w:r>
          </w:p>
        </w:tc>
        <w:tc>
          <w:tcPr>
            <w:tcW w:w="709" w:type="dxa"/>
            <w:tcBorders>
              <w:left w:val="single" w:sz="4" w:space="0" w:color="auto"/>
              <w:right w:val="single" w:sz="4" w:space="0" w:color="auto"/>
            </w:tcBorders>
          </w:tcPr>
          <w:p w:rsidR="00026DAD" w:rsidRPr="00FA7404" w:rsidRDefault="00026DAD" w:rsidP="00411B4E">
            <w:pPr>
              <w:widowControl w:val="0"/>
              <w:autoSpaceDE w:val="0"/>
              <w:autoSpaceDN w:val="0"/>
              <w:adjustRightInd w:val="0"/>
              <w:jc w:val="center"/>
              <w:rPr>
                <w:sz w:val="24"/>
                <w:szCs w:val="24"/>
              </w:rPr>
            </w:pPr>
            <w:r>
              <w:rPr>
                <w:sz w:val="24"/>
                <w:szCs w:val="24"/>
              </w:rPr>
              <w:t>50</w:t>
            </w:r>
          </w:p>
        </w:tc>
        <w:tc>
          <w:tcPr>
            <w:tcW w:w="850" w:type="dxa"/>
            <w:tcBorders>
              <w:left w:val="single" w:sz="4" w:space="0" w:color="auto"/>
              <w:right w:val="single" w:sz="4" w:space="0" w:color="000000"/>
            </w:tcBorders>
          </w:tcPr>
          <w:p w:rsidR="00026DAD" w:rsidRPr="00FA7404" w:rsidRDefault="00026DAD" w:rsidP="00411B4E">
            <w:pPr>
              <w:widowControl w:val="0"/>
              <w:autoSpaceDE w:val="0"/>
              <w:autoSpaceDN w:val="0"/>
              <w:adjustRightInd w:val="0"/>
              <w:jc w:val="center"/>
              <w:rPr>
                <w:sz w:val="24"/>
                <w:szCs w:val="24"/>
              </w:rPr>
            </w:pPr>
            <w:r>
              <w:rPr>
                <w:sz w:val="24"/>
                <w:szCs w:val="24"/>
              </w:rPr>
              <w:t>50</w:t>
            </w:r>
          </w:p>
        </w:tc>
        <w:tc>
          <w:tcPr>
            <w:tcW w:w="3431" w:type="dxa"/>
          </w:tcPr>
          <w:p w:rsidR="00026DAD" w:rsidRPr="00FA7404" w:rsidRDefault="00026DAD" w:rsidP="00411B4E">
            <w:pPr>
              <w:widowControl w:val="0"/>
              <w:autoSpaceDE w:val="0"/>
              <w:autoSpaceDN w:val="0"/>
              <w:adjustRightInd w:val="0"/>
              <w:jc w:val="center"/>
              <w:rPr>
                <w:sz w:val="24"/>
                <w:szCs w:val="24"/>
              </w:rPr>
            </w:pPr>
            <w:r w:rsidRPr="00FA7404">
              <w:rPr>
                <w:sz w:val="24"/>
                <w:szCs w:val="24"/>
              </w:rPr>
              <w:t>100</w:t>
            </w:r>
          </w:p>
        </w:tc>
      </w:tr>
      <w:tr w:rsidR="00026DAD" w:rsidRPr="00FA7404" w:rsidTr="00F07E3B">
        <w:trPr>
          <w:trHeight w:val="708"/>
        </w:trPr>
        <w:tc>
          <w:tcPr>
            <w:tcW w:w="770" w:type="dxa"/>
          </w:tcPr>
          <w:p w:rsidR="00026DAD" w:rsidRPr="00FA7404" w:rsidRDefault="00026DAD" w:rsidP="00411B4E">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2.</w:t>
            </w:r>
          </w:p>
        </w:tc>
        <w:tc>
          <w:tcPr>
            <w:tcW w:w="2491" w:type="dxa"/>
          </w:tcPr>
          <w:p w:rsidR="00026DAD" w:rsidRPr="00FA7404" w:rsidRDefault="00026DAD" w:rsidP="00411B4E">
            <w:pPr>
              <w:spacing w:before="30"/>
              <w:jc w:val="center"/>
              <w:rPr>
                <w:spacing w:val="2"/>
                <w:sz w:val="24"/>
                <w:szCs w:val="24"/>
                <w:lang w:eastAsia="ar-SA"/>
              </w:rPr>
            </w:pPr>
            <w:r w:rsidRPr="00FA7404">
              <w:rPr>
                <w:sz w:val="24"/>
                <w:szCs w:val="24"/>
              </w:rPr>
              <w:t>ремонт уличного освещения</w:t>
            </w:r>
          </w:p>
        </w:tc>
        <w:tc>
          <w:tcPr>
            <w:tcW w:w="567" w:type="dxa"/>
          </w:tcPr>
          <w:p w:rsidR="00026DAD" w:rsidRPr="00FA7404" w:rsidRDefault="00026DAD" w:rsidP="00411B4E">
            <w:pPr>
              <w:widowControl w:val="0"/>
              <w:autoSpaceDE w:val="0"/>
              <w:autoSpaceDN w:val="0"/>
              <w:adjustRightInd w:val="0"/>
              <w:jc w:val="center"/>
              <w:rPr>
                <w:sz w:val="24"/>
                <w:szCs w:val="24"/>
              </w:rPr>
            </w:pPr>
            <w:r w:rsidRPr="00FA7404">
              <w:rPr>
                <w:sz w:val="24"/>
                <w:szCs w:val="24"/>
              </w:rPr>
              <w:t>ед.</w:t>
            </w:r>
          </w:p>
        </w:tc>
        <w:tc>
          <w:tcPr>
            <w:tcW w:w="850" w:type="dxa"/>
            <w:tcBorders>
              <w:right w:val="single" w:sz="4" w:space="0" w:color="auto"/>
            </w:tcBorders>
          </w:tcPr>
          <w:p w:rsidR="00026DAD" w:rsidRPr="00FA7404" w:rsidRDefault="00026DAD" w:rsidP="00026DAD">
            <w:pPr>
              <w:widowControl w:val="0"/>
              <w:autoSpaceDE w:val="0"/>
              <w:autoSpaceDN w:val="0"/>
              <w:adjustRightInd w:val="0"/>
              <w:jc w:val="center"/>
              <w:rPr>
                <w:sz w:val="24"/>
                <w:szCs w:val="24"/>
              </w:rPr>
            </w:pPr>
            <w:r>
              <w:rPr>
                <w:sz w:val="24"/>
                <w:szCs w:val="24"/>
              </w:rPr>
              <w:t>20</w:t>
            </w:r>
          </w:p>
        </w:tc>
        <w:tc>
          <w:tcPr>
            <w:tcW w:w="709" w:type="dxa"/>
            <w:tcBorders>
              <w:left w:val="single" w:sz="4" w:space="0" w:color="auto"/>
              <w:right w:val="single" w:sz="4" w:space="0" w:color="auto"/>
            </w:tcBorders>
          </w:tcPr>
          <w:p w:rsidR="00026DAD" w:rsidRPr="00FA7404" w:rsidRDefault="00026DAD" w:rsidP="00411B4E">
            <w:pPr>
              <w:widowControl w:val="0"/>
              <w:autoSpaceDE w:val="0"/>
              <w:autoSpaceDN w:val="0"/>
              <w:adjustRightInd w:val="0"/>
              <w:jc w:val="center"/>
              <w:rPr>
                <w:sz w:val="24"/>
                <w:szCs w:val="24"/>
              </w:rPr>
            </w:pPr>
            <w:r>
              <w:rPr>
                <w:sz w:val="24"/>
                <w:szCs w:val="24"/>
              </w:rPr>
              <w:t>1</w:t>
            </w:r>
            <w:r w:rsidRPr="00FA7404">
              <w:rPr>
                <w:sz w:val="24"/>
                <w:szCs w:val="24"/>
              </w:rPr>
              <w:t>0</w:t>
            </w:r>
          </w:p>
        </w:tc>
        <w:tc>
          <w:tcPr>
            <w:tcW w:w="850" w:type="dxa"/>
            <w:tcBorders>
              <w:left w:val="single" w:sz="4" w:space="0" w:color="auto"/>
              <w:right w:val="single" w:sz="4" w:space="0" w:color="000000"/>
            </w:tcBorders>
          </w:tcPr>
          <w:p w:rsidR="00026DAD" w:rsidRPr="00FA7404" w:rsidRDefault="00026DAD" w:rsidP="00411B4E">
            <w:pPr>
              <w:widowControl w:val="0"/>
              <w:autoSpaceDE w:val="0"/>
              <w:autoSpaceDN w:val="0"/>
              <w:adjustRightInd w:val="0"/>
              <w:jc w:val="center"/>
              <w:rPr>
                <w:sz w:val="24"/>
                <w:szCs w:val="24"/>
              </w:rPr>
            </w:pPr>
            <w:r>
              <w:rPr>
                <w:sz w:val="24"/>
                <w:szCs w:val="24"/>
              </w:rPr>
              <w:t>10</w:t>
            </w:r>
          </w:p>
        </w:tc>
        <w:tc>
          <w:tcPr>
            <w:tcW w:w="3431" w:type="dxa"/>
          </w:tcPr>
          <w:p w:rsidR="00026DAD" w:rsidRPr="00FA7404" w:rsidRDefault="00026DAD" w:rsidP="00411B4E">
            <w:pPr>
              <w:widowControl w:val="0"/>
              <w:autoSpaceDE w:val="0"/>
              <w:autoSpaceDN w:val="0"/>
              <w:adjustRightInd w:val="0"/>
              <w:jc w:val="center"/>
              <w:rPr>
                <w:sz w:val="24"/>
                <w:szCs w:val="24"/>
              </w:rPr>
            </w:pPr>
            <w:r w:rsidRPr="00FA7404">
              <w:rPr>
                <w:sz w:val="24"/>
                <w:szCs w:val="24"/>
              </w:rPr>
              <w:t>15</w:t>
            </w:r>
          </w:p>
        </w:tc>
      </w:tr>
      <w:tr w:rsidR="00026DAD" w:rsidRPr="00FA7404" w:rsidTr="00F07E3B">
        <w:trPr>
          <w:trHeight w:val="708"/>
        </w:trPr>
        <w:tc>
          <w:tcPr>
            <w:tcW w:w="770" w:type="dxa"/>
          </w:tcPr>
          <w:p w:rsidR="00026DAD" w:rsidRPr="00FA7404" w:rsidRDefault="00026DAD" w:rsidP="00411B4E">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3.</w:t>
            </w:r>
          </w:p>
        </w:tc>
        <w:tc>
          <w:tcPr>
            <w:tcW w:w="2491" w:type="dxa"/>
          </w:tcPr>
          <w:p w:rsidR="00026DAD" w:rsidRPr="00FA7404" w:rsidRDefault="00026DAD" w:rsidP="00411B4E">
            <w:pPr>
              <w:spacing w:before="30"/>
              <w:jc w:val="center"/>
              <w:rPr>
                <w:sz w:val="24"/>
                <w:szCs w:val="24"/>
              </w:rPr>
            </w:pPr>
            <w:r w:rsidRPr="00FA7404">
              <w:rPr>
                <w:sz w:val="24"/>
                <w:szCs w:val="24"/>
              </w:rPr>
              <w:t>количество благоустроенных  общественных кладбищ</w:t>
            </w:r>
          </w:p>
        </w:tc>
        <w:tc>
          <w:tcPr>
            <w:tcW w:w="567" w:type="dxa"/>
          </w:tcPr>
          <w:p w:rsidR="00026DAD" w:rsidRPr="00FA7404" w:rsidRDefault="00026DAD" w:rsidP="00411B4E">
            <w:pPr>
              <w:widowControl w:val="0"/>
              <w:autoSpaceDE w:val="0"/>
              <w:autoSpaceDN w:val="0"/>
              <w:adjustRightInd w:val="0"/>
              <w:jc w:val="center"/>
              <w:rPr>
                <w:sz w:val="24"/>
                <w:szCs w:val="24"/>
              </w:rPr>
            </w:pPr>
            <w:r w:rsidRPr="00FA7404">
              <w:rPr>
                <w:sz w:val="24"/>
                <w:szCs w:val="24"/>
              </w:rPr>
              <w:t>ед.</w:t>
            </w:r>
          </w:p>
        </w:tc>
        <w:tc>
          <w:tcPr>
            <w:tcW w:w="850" w:type="dxa"/>
            <w:tcBorders>
              <w:right w:val="single" w:sz="4" w:space="0" w:color="auto"/>
            </w:tcBorders>
          </w:tcPr>
          <w:p w:rsidR="00026DAD" w:rsidRPr="00FA7404" w:rsidRDefault="00026DAD" w:rsidP="00026DAD">
            <w:pPr>
              <w:widowControl w:val="0"/>
              <w:autoSpaceDE w:val="0"/>
              <w:autoSpaceDN w:val="0"/>
              <w:adjustRightInd w:val="0"/>
              <w:jc w:val="center"/>
              <w:rPr>
                <w:sz w:val="24"/>
                <w:szCs w:val="24"/>
              </w:rPr>
            </w:pPr>
            <w:r>
              <w:rPr>
                <w:sz w:val="24"/>
                <w:szCs w:val="24"/>
              </w:rPr>
              <w:t>1</w:t>
            </w:r>
          </w:p>
        </w:tc>
        <w:tc>
          <w:tcPr>
            <w:tcW w:w="709" w:type="dxa"/>
            <w:tcBorders>
              <w:left w:val="single" w:sz="4" w:space="0" w:color="auto"/>
              <w:right w:val="single" w:sz="4" w:space="0" w:color="auto"/>
            </w:tcBorders>
          </w:tcPr>
          <w:p w:rsidR="00026DAD" w:rsidRPr="00FA7404" w:rsidRDefault="00026DAD" w:rsidP="00411B4E">
            <w:pPr>
              <w:widowControl w:val="0"/>
              <w:autoSpaceDE w:val="0"/>
              <w:autoSpaceDN w:val="0"/>
              <w:adjustRightInd w:val="0"/>
              <w:jc w:val="center"/>
              <w:rPr>
                <w:sz w:val="24"/>
                <w:szCs w:val="24"/>
              </w:rPr>
            </w:pPr>
            <w:r>
              <w:rPr>
                <w:sz w:val="24"/>
                <w:szCs w:val="24"/>
              </w:rPr>
              <w:t>0</w:t>
            </w:r>
          </w:p>
        </w:tc>
        <w:tc>
          <w:tcPr>
            <w:tcW w:w="850" w:type="dxa"/>
            <w:tcBorders>
              <w:left w:val="single" w:sz="4" w:space="0" w:color="auto"/>
              <w:right w:val="single" w:sz="4" w:space="0" w:color="000000"/>
            </w:tcBorders>
          </w:tcPr>
          <w:p w:rsidR="00026DAD" w:rsidRPr="00FA7404" w:rsidRDefault="00026DAD" w:rsidP="00411B4E">
            <w:pPr>
              <w:widowControl w:val="0"/>
              <w:autoSpaceDE w:val="0"/>
              <w:autoSpaceDN w:val="0"/>
              <w:adjustRightInd w:val="0"/>
              <w:jc w:val="center"/>
              <w:rPr>
                <w:sz w:val="24"/>
                <w:szCs w:val="24"/>
              </w:rPr>
            </w:pPr>
            <w:r>
              <w:rPr>
                <w:sz w:val="24"/>
                <w:szCs w:val="24"/>
              </w:rPr>
              <w:t>0</w:t>
            </w:r>
          </w:p>
        </w:tc>
        <w:tc>
          <w:tcPr>
            <w:tcW w:w="3431" w:type="dxa"/>
          </w:tcPr>
          <w:p w:rsidR="00026DAD" w:rsidRPr="00FA7404" w:rsidRDefault="00026DAD" w:rsidP="00411B4E">
            <w:pPr>
              <w:widowControl w:val="0"/>
              <w:autoSpaceDE w:val="0"/>
              <w:autoSpaceDN w:val="0"/>
              <w:adjustRightInd w:val="0"/>
              <w:jc w:val="center"/>
              <w:rPr>
                <w:sz w:val="24"/>
                <w:szCs w:val="24"/>
              </w:rPr>
            </w:pPr>
            <w:r w:rsidRPr="00FA7404">
              <w:rPr>
                <w:sz w:val="24"/>
                <w:szCs w:val="24"/>
              </w:rPr>
              <w:t>0</w:t>
            </w:r>
          </w:p>
        </w:tc>
      </w:tr>
      <w:tr w:rsidR="00026DAD" w:rsidRPr="00FA7404" w:rsidTr="00F07E3B">
        <w:trPr>
          <w:trHeight w:val="708"/>
        </w:trPr>
        <w:tc>
          <w:tcPr>
            <w:tcW w:w="770" w:type="dxa"/>
          </w:tcPr>
          <w:p w:rsidR="00026DAD" w:rsidRPr="00FA7404" w:rsidRDefault="00026DAD" w:rsidP="00411B4E">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4.</w:t>
            </w:r>
          </w:p>
        </w:tc>
        <w:tc>
          <w:tcPr>
            <w:tcW w:w="2491" w:type="dxa"/>
          </w:tcPr>
          <w:p w:rsidR="00026DAD" w:rsidRPr="00FA7404" w:rsidRDefault="00026DAD" w:rsidP="00411B4E">
            <w:pPr>
              <w:spacing w:before="30"/>
              <w:jc w:val="center"/>
              <w:rPr>
                <w:sz w:val="24"/>
                <w:szCs w:val="24"/>
              </w:rPr>
            </w:pPr>
            <w:r w:rsidRPr="00FA7404">
              <w:rPr>
                <w:sz w:val="24"/>
                <w:szCs w:val="24"/>
              </w:rPr>
              <w:t>количество реконструированных детских игровых площадок</w:t>
            </w:r>
          </w:p>
        </w:tc>
        <w:tc>
          <w:tcPr>
            <w:tcW w:w="567" w:type="dxa"/>
          </w:tcPr>
          <w:p w:rsidR="00026DAD" w:rsidRPr="00FA7404" w:rsidRDefault="00026DAD" w:rsidP="00411B4E">
            <w:pPr>
              <w:widowControl w:val="0"/>
              <w:autoSpaceDE w:val="0"/>
              <w:autoSpaceDN w:val="0"/>
              <w:adjustRightInd w:val="0"/>
              <w:jc w:val="center"/>
              <w:rPr>
                <w:sz w:val="24"/>
                <w:szCs w:val="24"/>
              </w:rPr>
            </w:pPr>
            <w:r w:rsidRPr="00FA7404">
              <w:rPr>
                <w:sz w:val="24"/>
                <w:szCs w:val="24"/>
              </w:rPr>
              <w:t>ед.</w:t>
            </w:r>
          </w:p>
        </w:tc>
        <w:tc>
          <w:tcPr>
            <w:tcW w:w="850" w:type="dxa"/>
            <w:tcBorders>
              <w:right w:val="single" w:sz="4" w:space="0" w:color="auto"/>
            </w:tcBorders>
          </w:tcPr>
          <w:p w:rsidR="00026DAD" w:rsidRPr="00FA7404" w:rsidRDefault="00026DAD" w:rsidP="00026DAD">
            <w:pPr>
              <w:widowControl w:val="0"/>
              <w:autoSpaceDE w:val="0"/>
              <w:autoSpaceDN w:val="0"/>
              <w:adjustRightInd w:val="0"/>
              <w:jc w:val="center"/>
              <w:rPr>
                <w:sz w:val="24"/>
                <w:szCs w:val="24"/>
              </w:rPr>
            </w:pPr>
            <w:r>
              <w:rPr>
                <w:sz w:val="24"/>
                <w:szCs w:val="24"/>
              </w:rPr>
              <w:t>3</w:t>
            </w:r>
          </w:p>
        </w:tc>
        <w:tc>
          <w:tcPr>
            <w:tcW w:w="709" w:type="dxa"/>
            <w:tcBorders>
              <w:left w:val="single" w:sz="4" w:space="0" w:color="auto"/>
              <w:right w:val="single" w:sz="4" w:space="0" w:color="auto"/>
            </w:tcBorders>
          </w:tcPr>
          <w:p w:rsidR="00026DAD" w:rsidRPr="00FA7404" w:rsidRDefault="00026DAD" w:rsidP="00411B4E">
            <w:pPr>
              <w:widowControl w:val="0"/>
              <w:autoSpaceDE w:val="0"/>
              <w:autoSpaceDN w:val="0"/>
              <w:adjustRightInd w:val="0"/>
              <w:jc w:val="center"/>
              <w:rPr>
                <w:sz w:val="24"/>
                <w:szCs w:val="24"/>
              </w:rPr>
            </w:pPr>
            <w:r>
              <w:rPr>
                <w:sz w:val="24"/>
                <w:szCs w:val="24"/>
              </w:rPr>
              <w:t>3</w:t>
            </w:r>
          </w:p>
        </w:tc>
        <w:tc>
          <w:tcPr>
            <w:tcW w:w="850" w:type="dxa"/>
            <w:tcBorders>
              <w:left w:val="single" w:sz="4" w:space="0" w:color="auto"/>
              <w:right w:val="single" w:sz="4" w:space="0" w:color="000000"/>
            </w:tcBorders>
          </w:tcPr>
          <w:p w:rsidR="00026DAD" w:rsidRPr="00FA7404" w:rsidRDefault="00026DAD" w:rsidP="00411B4E">
            <w:pPr>
              <w:widowControl w:val="0"/>
              <w:autoSpaceDE w:val="0"/>
              <w:autoSpaceDN w:val="0"/>
              <w:adjustRightInd w:val="0"/>
              <w:jc w:val="center"/>
              <w:rPr>
                <w:sz w:val="24"/>
                <w:szCs w:val="24"/>
              </w:rPr>
            </w:pPr>
            <w:r>
              <w:rPr>
                <w:sz w:val="24"/>
                <w:szCs w:val="24"/>
              </w:rPr>
              <w:t>1</w:t>
            </w:r>
          </w:p>
        </w:tc>
        <w:tc>
          <w:tcPr>
            <w:tcW w:w="3431" w:type="dxa"/>
          </w:tcPr>
          <w:p w:rsidR="00026DAD" w:rsidRPr="00FA7404" w:rsidRDefault="00026DAD" w:rsidP="00411B4E">
            <w:pPr>
              <w:widowControl w:val="0"/>
              <w:autoSpaceDE w:val="0"/>
              <w:autoSpaceDN w:val="0"/>
              <w:adjustRightInd w:val="0"/>
              <w:jc w:val="center"/>
              <w:rPr>
                <w:sz w:val="24"/>
                <w:szCs w:val="24"/>
              </w:rPr>
            </w:pPr>
            <w:r w:rsidRPr="00FA7404">
              <w:rPr>
                <w:sz w:val="24"/>
                <w:szCs w:val="24"/>
              </w:rPr>
              <w:t>2</w:t>
            </w:r>
          </w:p>
        </w:tc>
      </w:tr>
      <w:tr w:rsidR="00026DAD" w:rsidRPr="00FA7404" w:rsidTr="00F07E3B">
        <w:trPr>
          <w:trHeight w:val="708"/>
        </w:trPr>
        <w:tc>
          <w:tcPr>
            <w:tcW w:w="770" w:type="dxa"/>
          </w:tcPr>
          <w:p w:rsidR="00026DAD" w:rsidRPr="00FA7404" w:rsidRDefault="00026DAD" w:rsidP="00411B4E">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5.</w:t>
            </w:r>
          </w:p>
        </w:tc>
        <w:tc>
          <w:tcPr>
            <w:tcW w:w="2491" w:type="dxa"/>
          </w:tcPr>
          <w:p w:rsidR="00026DAD" w:rsidRPr="00FA7404" w:rsidRDefault="00026DAD" w:rsidP="00411B4E">
            <w:pPr>
              <w:spacing w:before="30"/>
              <w:jc w:val="center"/>
              <w:rPr>
                <w:sz w:val="24"/>
                <w:szCs w:val="24"/>
              </w:rPr>
            </w:pPr>
            <w:r w:rsidRPr="00FA7404">
              <w:rPr>
                <w:sz w:val="24"/>
                <w:szCs w:val="24"/>
              </w:rPr>
              <w:t>количество  отремонтированных общественных колодцев</w:t>
            </w:r>
          </w:p>
        </w:tc>
        <w:tc>
          <w:tcPr>
            <w:tcW w:w="567" w:type="dxa"/>
          </w:tcPr>
          <w:p w:rsidR="00026DAD" w:rsidRPr="00FA7404" w:rsidRDefault="00026DAD" w:rsidP="00411B4E">
            <w:pPr>
              <w:widowControl w:val="0"/>
              <w:autoSpaceDE w:val="0"/>
              <w:autoSpaceDN w:val="0"/>
              <w:adjustRightInd w:val="0"/>
              <w:jc w:val="center"/>
              <w:rPr>
                <w:sz w:val="24"/>
                <w:szCs w:val="24"/>
              </w:rPr>
            </w:pPr>
            <w:r w:rsidRPr="00FA7404">
              <w:rPr>
                <w:sz w:val="24"/>
                <w:szCs w:val="24"/>
              </w:rPr>
              <w:t>ед.</w:t>
            </w:r>
          </w:p>
        </w:tc>
        <w:tc>
          <w:tcPr>
            <w:tcW w:w="850" w:type="dxa"/>
            <w:tcBorders>
              <w:right w:val="single" w:sz="4" w:space="0" w:color="auto"/>
            </w:tcBorders>
          </w:tcPr>
          <w:p w:rsidR="00026DAD" w:rsidRPr="00FA7404" w:rsidRDefault="00026DAD" w:rsidP="00026DAD">
            <w:pPr>
              <w:widowControl w:val="0"/>
              <w:autoSpaceDE w:val="0"/>
              <w:autoSpaceDN w:val="0"/>
              <w:adjustRightInd w:val="0"/>
              <w:jc w:val="center"/>
              <w:rPr>
                <w:sz w:val="24"/>
                <w:szCs w:val="24"/>
              </w:rPr>
            </w:pPr>
            <w:r>
              <w:rPr>
                <w:sz w:val="24"/>
                <w:szCs w:val="24"/>
              </w:rPr>
              <w:t>2</w:t>
            </w:r>
          </w:p>
        </w:tc>
        <w:tc>
          <w:tcPr>
            <w:tcW w:w="709" w:type="dxa"/>
            <w:tcBorders>
              <w:left w:val="single" w:sz="4" w:space="0" w:color="auto"/>
              <w:right w:val="single" w:sz="4" w:space="0" w:color="auto"/>
            </w:tcBorders>
          </w:tcPr>
          <w:p w:rsidR="00026DAD" w:rsidRPr="00FA7404" w:rsidRDefault="00026DAD" w:rsidP="00411B4E">
            <w:pPr>
              <w:widowControl w:val="0"/>
              <w:autoSpaceDE w:val="0"/>
              <w:autoSpaceDN w:val="0"/>
              <w:adjustRightInd w:val="0"/>
              <w:jc w:val="center"/>
              <w:rPr>
                <w:sz w:val="24"/>
                <w:szCs w:val="24"/>
              </w:rPr>
            </w:pPr>
            <w:r>
              <w:rPr>
                <w:sz w:val="24"/>
                <w:szCs w:val="24"/>
              </w:rPr>
              <w:t>1</w:t>
            </w:r>
          </w:p>
        </w:tc>
        <w:tc>
          <w:tcPr>
            <w:tcW w:w="850" w:type="dxa"/>
            <w:tcBorders>
              <w:left w:val="single" w:sz="4" w:space="0" w:color="auto"/>
              <w:right w:val="single" w:sz="4" w:space="0" w:color="000000"/>
            </w:tcBorders>
          </w:tcPr>
          <w:p w:rsidR="00026DAD" w:rsidRPr="00FA7404" w:rsidRDefault="00026DAD" w:rsidP="00411B4E">
            <w:pPr>
              <w:widowControl w:val="0"/>
              <w:autoSpaceDE w:val="0"/>
              <w:autoSpaceDN w:val="0"/>
              <w:adjustRightInd w:val="0"/>
              <w:jc w:val="center"/>
              <w:rPr>
                <w:sz w:val="24"/>
                <w:szCs w:val="24"/>
              </w:rPr>
            </w:pPr>
            <w:r>
              <w:rPr>
                <w:sz w:val="24"/>
                <w:szCs w:val="24"/>
              </w:rPr>
              <w:t>1</w:t>
            </w:r>
          </w:p>
        </w:tc>
        <w:tc>
          <w:tcPr>
            <w:tcW w:w="3431" w:type="dxa"/>
          </w:tcPr>
          <w:p w:rsidR="00026DAD" w:rsidRPr="00FA7404" w:rsidRDefault="00026DAD" w:rsidP="00411B4E">
            <w:pPr>
              <w:widowControl w:val="0"/>
              <w:autoSpaceDE w:val="0"/>
              <w:autoSpaceDN w:val="0"/>
              <w:adjustRightInd w:val="0"/>
              <w:jc w:val="center"/>
              <w:rPr>
                <w:sz w:val="24"/>
                <w:szCs w:val="24"/>
              </w:rPr>
            </w:pPr>
            <w:r w:rsidRPr="00FA7404">
              <w:rPr>
                <w:sz w:val="24"/>
                <w:szCs w:val="24"/>
              </w:rPr>
              <w:t>0</w:t>
            </w:r>
          </w:p>
        </w:tc>
      </w:tr>
      <w:tr w:rsidR="00026DAD" w:rsidRPr="00FA7404" w:rsidTr="00F07E3B">
        <w:trPr>
          <w:trHeight w:val="708"/>
        </w:trPr>
        <w:tc>
          <w:tcPr>
            <w:tcW w:w="770" w:type="dxa"/>
          </w:tcPr>
          <w:p w:rsidR="00026DAD" w:rsidRPr="00FA7404" w:rsidRDefault="00026DAD" w:rsidP="00411B4E">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6.</w:t>
            </w:r>
          </w:p>
        </w:tc>
        <w:tc>
          <w:tcPr>
            <w:tcW w:w="2491" w:type="dxa"/>
          </w:tcPr>
          <w:p w:rsidR="00026DAD" w:rsidRPr="00FA7404" w:rsidRDefault="00026DAD" w:rsidP="00411B4E">
            <w:pPr>
              <w:spacing w:before="30"/>
              <w:jc w:val="center"/>
              <w:rPr>
                <w:sz w:val="24"/>
                <w:szCs w:val="24"/>
              </w:rPr>
            </w:pPr>
            <w:r w:rsidRPr="00FA7404">
              <w:rPr>
                <w:sz w:val="24"/>
                <w:szCs w:val="24"/>
              </w:rPr>
              <w:t>ремонт автомобильных дорог местного значения</w:t>
            </w:r>
          </w:p>
        </w:tc>
        <w:tc>
          <w:tcPr>
            <w:tcW w:w="567" w:type="dxa"/>
          </w:tcPr>
          <w:p w:rsidR="00026DAD" w:rsidRPr="00FA7404" w:rsidRDefault="00026DAD" w:rsidP="00411B4E">
            <w:pPr>
              <w:widowControl w:val="0"/>
              <w:autoSpaceDE w:val="0"/>
              <w:autoSpaceDN w:val="0"/>
              <w:adjustRightInd w:val="0"/>
              <w:jc w:val="center"/>
              <w:rPr>
                <w:sz w:val="24"/>
                <w:szCs w:val="24"/>
              </w:rPr>
            </w:pPr>
            <w:proofErr w:type="spellStart"/>
            <w:r w:rsidRPr="00FA7404">
              <w:rPr>
                <w:sz w:val="24"/>
                <w:szCs w:val="24"/>
              </w:rPr>
              <w:t>п.</w:t>
            </w:r>
            <w:proofErr w:type="gramStart"/>
            <w:r w:rsidRPr="00FA7404">
              <w:rPr>
                <w:sz w:val="24"/>
                <w:szCs w:val="24"/>
              </w:rPr>
              <w:t>м</w:t>
            </w:r>
            <w:proofErr w:type="spellEnd"/>
            <w:proofErr w:type="gramEnd"/>
            <w:r w:rsidRPr="00FA7404">
              <w:rPr>
                <w:sz w:val="24"/>
                <w:szCs w:val="24"/>
              </w:rPr>
              <w:t>.</w:t>
            </w:r>
          </w:p>
        </w:tc>
        <w:tc>
          <w:tcPr>
            <w:tcW w:w="850" w:type="dxa"/>
            <w:tcBorders>
              <w:right w:val="single" w:sz="4" w:space="0" w:color="auto"/>
            </w:tcBorders>
          </w:tcPr>
          <w:p w:rsidR="00026DAD" w:rsidRPr="00FA7404" w:rsidRDefault="00026DAD" w:rsidP="00026DAD">
            <w:pPr>
              <w:widowControl w:val="0"/>
              <w:autoSpaceDE w:val="0"/>
              <w:autoSpaceDN w:val="0"/>
              <w:adjustRightInd w:val="0"/>
              <w:jc w:val="center"/>
              <w:rPr>
                <w:sz w:val="24"/>
                <w:szCs w:val="24"/>
              </w:rPr>
            </w:pPr>
            <w:r>
              <w:rPr>
                <w:sz w:val="24"/>
                <w:szCs w:val="24"/>
              </w:rPr>
              <w:t>140</w:t>
            </w:r>
          </w:p>
        </w:tc>
        <w:tc>
          <w:tcPr>
            <w:tcW w:w="709" w:type="dxa"/>
            <w:tcBorders>
              <w:left w:val="single" w:sz="4" w:space="0" w:color="auto"/>
              <w:right w:val="single" w:sz="4" w:space="0" w:color="auto"/>
            </w:tcBorders>
          </w:tcPr>
          <w:p w:rsidR="00026DAD" w:rsidRPr="00FA7404" w:rsidRDefault="00026DAD" w:rsidP="00411B4E">
            <w:pPr>
              <w:widowControl w:val="0"/>
              <w:autoSpaceDE w:val="0"/>
              <w:autoSpaceDN w:val="0"/>
              <w:adjustRightInd w:val="0"/>
              <w:jc w:val="center"/>
              <w:rPr>
                <w:sz w:val="24"/>
                <w:szCs w:val="24"/>
              </w:rPr>
            </w:pPr>
            <w:r>
              <w:rPr>
                <w:sz w:val="24"/>
                <w:szCs w:val="24"/>
              </w:rPr>
              <w:t>100</w:t>
            </w:r>
          </w:p>
        </w:tc>
        <w:tc>
          <w:tcPr>
            <w:tcW w:w="850" w:type="dxa"/>
            <w:tcBorders>
              <w:left w:val="single" w:sz="4" w:space="0" w:color="auto"/>
              <w:right w:val="single" w:sz="4" w:space="0" w:color="000000"/>
            </w:tcBorders>
          </w:tcPr>
          <w:p w:rsidR="00026DAD" w:rsidRPr="00FA7404" w:rsidRDefault="00026DAD" w:rsidP="00411B4E">
            <w:pPr>
              <w:widowControl w:val="0"/>
              <w:autoSpaceDE w:val="0"/>
              <w:autoSpaceDN w:val="0"/>
              <w:adjustRightInd w:val="0"/>
              <w:jc w:val="center"/>
              <w:rPr>
                <w:sz w:val="24"/>
                <w:szCs w:val="24"/>
              </w:rPr>
            </w:pPr>
            <w:r>
              <w:rPr>
                <w:sz w:val="24"/>
                <w:szCs w:val="24"/>
              </w:rPr>
              <w:t>60</w:t>
            </w:r>
          </w:p>
        </w:tc>
        <w:tc>
          <w:tcPr>
            <w:tcW w:w="3431" w:type="dxa"/>
          </w:tcPr>
          <w:p w:rsidR="00026DAD" w:rsidRPr="00FA7404" w:rsidRDefault="00026DAD" w:rsidP="00411B4E">
            <w:pPr>
              <w:widowControl w:val="0"/>
              <w:autoSpaceDE w:val="0"/>
              <w:autoSpaceDN w:val="0"/>
              <w:adjustRightInd w:val="0"/>
              <w:jc w:val="center"/>
              <w:rPr>
                <w:sz w:val="24"/>
                <w:szCs w:val="24"/>
              </w:rPr>
            </w:pPr>
            <w:r w:rsidRPr="00FA7404">
              <w:rPr>
                <w:sz w:val="24"/>
                <w:szCs w:val="24"/>
              </w:rPr>
              <w:t>100</w:t>
            </w:r>
          </w:p>
        </w:tc>
      </w:tr>
    </w:tbl>
    <w:p w:rsidR="008B7586" w:rsidRPr="00FA7404" w:rsidRDefault="008B7586" w:rsidP="00411B4E">
      <w:pPr>
        <w:widowControl w:val="0"/>
        <w:autoSpaceDE w:val="0"/>
        <w:autoSpaceDN w:val="0"/>
        <w:adjustRightInd w:val="0"/>
        <w:spacing w:after="200" w:line="276" w:lineRule="auto"/>
        <w:jc w:val="center"/>
        <w:rPr>
          <w:b/>
          <w:sz w:val="24"/>
          <w:szCs w:val="24"/>
        </w:rPr>
      </w:pPr>
    </w:p>
    <w:p w:rsidR="002A357F" w:rsidRPr="00FA7404" w:rsidRDefault="002A357F" w:rsidP="002A357F">
      <w:pPr>
        <w:widowControl w:val="0"/>
        <w:autoSpaceDE w:val="0"/>
        <w:autoSpaceDN w:val="0"/>
        <w:adjustRightInd w:val="0"/>
        <w:spacing w:after="200" w:line="276" w:lineRule="auto"/>
        <w:jc w:val="center"/>
        <w:rPr>
          <w:b/>
          <w:sz w:val="24"/>
          <w:szCs w:val="24"/>
        </w:rPr>
      </w:pPr>
    </w:p>
    <w:p w:rsidR="002A357F" w:rsidRPr="00FA7404" w:rsidRDefault="002A357F" w:rsidP="002A357F">
      <w:pPr>
        <w:widowControl w:val="0"/>
        <w:shd w:val="clear" w:color="auto" w:fill="FFFFFF"/>
        <w:tabs>
          <w:tab w:val="left" w:pos="8645"/>
        </w:tabs>
        <w:suppressAutoHyphens/>
        <w:autoSpaceDE w:val="0"/>
        <w:autoSpaceDN w:val="0"/>
        <w:adjustRightInd w:val="0"/>
        <w:ind w:firstLine="164"/>
        <w:jc w:val="right"/>
        <w:rPr>
          <w:b/>
          <w:spacing w:val="-4"/>
          <w:sz w:val="24"/>
          <w:szCs w:val="24"/>
          <w:lang w:eastAsia="ar-SA"/>
        </w:rPr>
      </w:pPr>
    </w:p>
    <w:p w:rsidR="002A357F" w:rsidRPr="00FA7404" w:rsidRDefault="00026DAD" w:rsidP="00026DAD">
      <w:pPr>
        <w:rPr>
          <w:b/>
          <w:sz w:val="24"/>
          <w:szCs w:val="24"/>
        </w:rPr>
      </w:pPr>
      <w:r>
        <w:rPr>
          <w:b/>
          <w:spacing w:val="-4"/>
          <w:sz w:val="24"/>
          <w:szCs w:val="24"/>
          <w:lang w:eastAsia="ar-SA"/>
        </w:rPr>
        <w:t xml:space="preserve">                                                                   </w:t>
      </w:r>
      <w:r w:rsidR="002A357F" w:rsidRPr="00FA7404">
        <w:rPr>
          <w:b/>
          <w:sz w:val="24"/>
          <w:szCs w:val="24"/>
        </w:rPr>
        <w:t xml:space="preserve">  Паспорт</w:t>
      </w:r>
    </w:p>
    <w:p w:rsidR="002A357F" w:rsidRPr="00FA7404" w:rsidRDefault="002A357F" w:rsidP="002A357F">
      <w:pPr>
        <w:jc w:val="center"/>
        <w:rPr>
          <w:b/>
          <w:sz w:val="24"/>
          <w:szCs w:val="24"/>
        </w:rPr>
      </w:pPr>
      <w:r w:rsidRPr="00FA7404">
        <w:rPr>
          <w:b/>
          <w:sz w:val="24"/>
          <w:szCs w:val="24"/>
        </w:rPr>
        <w:t>муниципальной подпрограммы 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w:t>
      </w:r>
      <w:r w:rsidR="008F2A36" w:rsidRPr="00FA7404">
        <w:rPr>
          <w:b/>
          <w:sz w:val="24"/>
          <w:szCs w:val="24"/>
        </w:rPr>
        <w:t>20-2022</w:t>
      </w:r>
      <w:r w:rsidRPr="00FA7404">
        <w:rPr>
          <w:b/>
          <w:sz w:val="24"/>
          <w:szCs w:val="24"/>
        </w:rPr>
        <w:t xml:space="preserve"> год</w:t>
      </w:r>
      <w:r w:rsidR="008F2A36" w:rsidRPr="00FA7404">
        <w:rPr>
          <w:b/>
          <w:sz w:val="24"/>
          <w:szCs w:val="24"/>
        </w:rPr>
        <w:t>ы</w:t>
      </w:r>
      <w:r w:rsidR="00026DAD">
        <w:rPr>
          <w:b/>
          <w:sz w:val="24"/>
          <w:szCs w:val="24"/>
        </w:rPr>
        <w:t>»</w:t>
      </w:r>
      <w:r w:rsidRPr="00FA7404">
        <w:rPr>
          <w:b/>
          <w:sz w:val="24"/>
          <w:szCs w:val="24"/>
        </w:rPr>
        <w:t xml:space="preserve"> </w:t>
      </w:r>
    </w:p>
    <w:p w:rsidR="002A357F" w:rsidRPr="00FA7404" w:rsidRDefault="002A357F" w:rsidP="002A357F">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7491"/>
      </w:tblGrid>
      <w:tr w:rsidR="002A357F" w:rsidRPr="00FA7404" w:rsidTr="00824172">
        <w:tc>
          <w:tcPr>
            <w:tcW w:w="2079" w:type="dxa"/>
          </w:tcPr>
          <w:p w:rsidR="002A357F" w:rsidRPr="00FA7404" w:rsidRDefault="00434764" w:rsidP="00824172">
            <w:pPr>
              <w:jc w:val="both"/>
              <w:rPr>
                <w:sz w:val="24"/>
                <w:szCs w:val="24"/>
              </w:rPr>
            </w:pPr>
            <w:r w:rsidRPr="00FA7404">
              <w:rPr>
                <w:sz w:val="24"/>
                <w:szCs w:val="24"/>
              </w:rPr>
              <w:t>Полное наименование подп</w:t>
            </w:r>
            <w:r w:rsidR="002A357F" w:rsidRPr="00FA7404">
              <w:rPr>
                <w:sz w:val="24"/>
                <w:szCs w:val="24"/>
              </w:rPr>
              <w:t>рограммы</w:t>
            </w:r>
          </w:p>
        </w:tc>
        <w:tc>
          <w:tcPr>
            <w:tcW w:w="7491" w:type="dxa"/>
          </w:tcPr>
          <w:p w:rsidR="002A357F" w:rsidRPr="00FA7404" w:rsidRDefault="002A357F" w:rsidP="00D8223C">
            <w:pPr>
              <w:jc w:val="center"/>
              <w:rPr>
                <w:sz w:val="24"/>
                <w:szCs w:val="24"/>
              </w:rPr>
            </w:pPr>
            <w:r w:rsidRPr="00FA7404">
              <w:rPr>
                <w:sz w:val="24"/>
                <w:szCs w:val="24"/>
              </w:rPr>
              <w:t xml:space="preserve"> «Развитие и поддержка малого и среднего предпринимательства в муниципальном образовании Красноо</w:t>
            </w:r>
            <w:r w:rsidR="00D8223C" w:rsidRPr="00FA7404">
              <w:rPr>
                <w:sz w:val="24"/>
                <w:szCs w:val="24"/>
              </w:rPr>
              <w:t>зерное сельское поселение на 2020-2022</w:t>
            </w:r>
            <w:r w:rsidRPr="00FA7404">
              <w:rPr>
                <w:sz w:val="24"/>
                <w:szCs w:val="24"/>
              </w:rPr>
              <w:t xml:space="preserve"> год</w:t>
            </w:r>
            <w:r w:rsidR="00D8223C" w:rsidRPr="00FA7404">
              <w:rPr>
                <w:sz w:val="24"/>
                <w:szCs w:val="24"/>
              </w:rPr>
              <w:t>ы</w:t>
            </w:r>
            <w:r w:rsidRPr="00FA7404">
              <w:rPr>
                <w:sz w:val="24"/>
                <w:szCs w:val="24"/>
              </w:rPr>
              <w:t>»</w:t>
            </w:r>
          </w:p>
        </w:tc>
      </w:tr>
      <w:tr w:rsidR="002A357F" w:rsidRPr="00FA7404" w:rsidTr="00824172">
        <w:tc>
          <w:tcPr>
            <w:tcW w:w="2079" w:type="dxa"/>
            <w:tcBorders>
              <w:top w:val="outset" w:sz="6" w:space="0" w:color="000001"/>
              <w:bottom w:val="outset" w:sz="6" w:space="0" w:color="000001"/>
              <w:right w:val="outset" w:sz="6" w:space="0" w:color="000001"/>
            </w:tcBorders>
          </w:tcPr>
          <w:p w:rsidR="002A357F" w:rsidRPr="00FA7404" w:rsidRDefault="002A357F" w:rsidP="00824172">
            <w:pPr>
              <w:pStyle w:val="ab"/>
            </w:pPr>
            <w:r w:rsidRPr="00FA7404">
              <w:t xml:space="preserve">Ответственный исполнитель муниципальной </w:t>
            </w:r>
            <w:r w:rsidR="00434764" w:rsidRPr="00FA7404">
              <w:t>под</w:t>
            </w:r>
            <w:r w:rsidRPr="00FA7404">
              <w:t xml:space="preserve">программы </w:t>
            </w:r>
          </w:p>
        </w:tc>
        <w:tc>
          <w:tcPr>
            <w:tcW w:w="7491" w:type="dxa"/>
            <w:tcBorders>
              <w:top w:val="outset" w:sz="6" w:space="0" w:color="000001"/>
              <w:left w:val="outset" w:sz="6" w:space="0" w:color="000001"/>
              <w:bottom w:val="outset" w:sz="6" w:space="0" w:color="000001"/>
              <w:right w:val="outset" w:sz="6" w:space="0" w:color="auto"/>
            </w:tcBorders>
          </w:tcPr>
          <w:p w:rsidR="002A357F" w:rsidRPr="00FA7404" w:rsidRDefault="002A357F" w:rsidP="00824172">
            <w:pPr>
              <w:pStyle w:val="ab"/>
              <w:jc w:val="both"/>
            </w:pPr>
            <w:r w:rsidRPr="00FA7404">
              <w:t xml:space="preserve">  Заместитель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tc>
      </w:tr>
      <w:tr w:rsidR="002A357F" w:rsidRPr="00FA7404" w:rsidTr="00824172">
        <w:tc>
          <w:tcPr>
            <w:tcW w:w="2079" w:type="dxa"/>
            <w:tcBorders>
              <w:top w:val="outset" w:sz="6" w:space="0" w:color="000001"/>
            </w:tcBorders>
          </w:tcPr>
          <w:p w:rsidR="002A357F" w:rsidRPr="00FA7404" w:rsidRDefault="002A357F" w:rsidP="00824172">
            <w:pPr>
              <w:pStyle w:val="ab"/>
            </w:pPr>
            <w:r w:rsidRPr="00FA7404">
              <w:t xml:space="preserve">Участники муниципальной </w:t>
            </w:r>
            <w:r w:rsidR="00434764" w:rsidRPr="00FA7404">
              <w:t>под</w:t>
            </w:r>
            <w:r w:rsidRPr="00FA7404">
              <w:t>программы</w:t>
            </w:r>
          </w:p>
        </w:tc>
        <w:tc>
          <w:tcPr>
            <w:tcW w:w="7491" w:type="dxa"/>
            <w:tcBorders>
              <w:top w:val="outset" w:sz="6" w:space="0" w:color="000001"/>
              <w:left w:val="outset" w:sz="6" w:space="0" w:color="000001"/>
              <w:right w:val="outset" w:sz="6" w:space="0" w:color="auto"/>
            </w:tcBorders>
          </w:tcPr>
          <w:p w:rsidR="002A357F" w:rsidRPr="00FA7404" w:rsidRDefault="002A357F" w:rsidP="00824172">
            <w:pPr>
              <w:pStyle w:val="ab"/>
              <w:jc w:val="both"/>
            </w:pPr>
            <w:r w:rsidRPr="00FA7404">
              <w:t xml:space="preserve">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tc>
      </w:tr>
      <w:tr w:rsidR="002A357F" w:rsidRPr="00FA7404" w:rsidTr="00824172">
        <w:tc>
          <w:tcPr>
            <w:tcW w:w="2079" w:type="dxa"/>
          </w:tcPr>
          <w:p w:rsidR="002A357F" w:rsidRPr="00FA7404" w:rsidRDefault="00434764" w:rsidP="00824172">
            <w:pPr>
              <w:jc w:val="both"/>
              <w:rPr>
                <w:sz w:val="24"/>
                <w:szCs w:val="24"/>
              </w:rPr>
            </w:pPr>
            <w:r w:rsidRPr="00FA7404">
              <w:rPr>
                <w:sz w:val="24"/>
                <w:szCs w:val="24"/>
              </w:rPr>
              <w:lastRenderedPageBreak/>
              <w:t xml:space="preserve">Цель </w:t>
            </w:r>
            <w:r w:rsidR="00FE0168">
              <w:rPr>
                <w:sz w:val="24"/>
                <w:szCs w:val="24"/>
              </w:rPr>
              <w:t xml:space="preserve">муниципальной </w:t>
            </w:r>
            <w:r w:rsidRPr="00FA7404">
              <w:rPr>
                <w:sz w:val="24"/>
                <w:szCs w:val="24"/>
              </w:rPr>
              <w:t>подп</w:t>
            </w:r>
            <w:r w:rsidR="002A357F" w:rsidRPr="00FA7404">
              <w:rPr>
                <w:sz w:val="24"/>
                <w:szCs w:val="24"/>
              </w:rPr>
              <w:t>рограммы</w:t>
            </w:r>
          </w:p>
        </w:tc>
        <w:tc>
          <w:tcPr>
            <w:tcW w:w="7491" w:type="dxa"/>
          </w:tcPr>
          <w:p w:rsidR="002A357F" w:rsidRPr="00FA7404" w:rsidRDefault="002A357F" w:rsidP="00824172">
            <w:pPr>
              <w:jc w:val="both"/>
              <w:rPr>
                <w:sz w:val="24"/>
                <w:szCs w:val="24"/>
              </w:rPr>
            </w:pPr>
            <w:r w:rsidRPr="00FA7404">
              <w:rPr>
                <w:sz w:val="24"/>
                <w:szCs w:val="24"/>
              </w:rPr>
              <w:t>Формирование благоприятной экономической среды, стимулирующей создание, развитие и устойчивую деятельность субъектов малого и среднего предпринимательства на территории муниципального образования</w:t>
            </w:r>
          </w:p>
        </w:tc>
      </w:tr>
      <w:tr w:rsidR="002A357F" w:rsidRPr="00FA7404" w:rsidTr="00824172">
        <w:tc>
          <w:tcPr>
            <w:tcW w:w="2079" w:type="dxa"/>
          </w:tcPr>
          <w:p w:rsidR="002A357F" w:rsidRPr="00FA7404" w:rsidRDefault="00FE0168" w:rsidP="00824172">
            <w:pPr>
              <w:jc w:val="both"/>
              <w:rPr>
                <w:sz w:val="24"/>
                <w:szCs w:val="24"/>
              </w:rPr>
            </w:pPr>
            <w:r>
              <w:rPr>
                <w:sz w:val="24"/>
                <w:szCs w:val="24"/>
              </w:rPr>
              <w:t xml:space="preserve"> З</w:t>
            </w:r>
            <w:r w:rsidR="00434764" w:rsidRPr="00FA7404">
              <w:rPr>
                <w:sz w:val="24"/>
                <w:szCs w:val="24"/>
              </w:rPr>
              <w:t xml:space="preserve">адачи </w:t>
            </w:r>
            <w:r>
              <w:rPr>
                <w:sz w:val="24"/>
                <w:szCs w:val="24"/>
              </w:rPr>
              <w:t xml:space="preserve">муниципальной </w:t>
            </w:r>
            <w:r w:rsidR="00434764" w:rsidRPr="00FA7404">
              <w:rPr>
                <w:sz w:val="24"/>
                <w:szCs w:val="24"/>
              </w:rPr>
              <w:t>подп</w:t>
            </w:r>
            <w:r w:rsidR="002A357F" w:rsidRPr="00FA7404">
              <w:rPr>
                <w:sz w:val="24"/>
                <w:szCs w:val="24"/>
              </w:rPr>
              <w:t>рограммы</w:t>
            </w:r>
          </w:p>
        </w:tc>
        <w:tc>
          <w:tcPr>
            <w:tcW w:w="7491" w:type="dxa"/>
          </w:tcPr>
          <w:p w:rsidR="002A357F" w:rsidRPr="00FA7404" w:rsidRDefault="002A357F" w:rsidP="00824172">
            <w:pPr>
              <w:jc w:val="both"/>
              <w:rPr>
                <w:sz w:val="24"/>
                <w:szCs w:val="24"/>
              </w:rPr>
            </w:pPr>
          </w:p>
          <w:p w:rsidR="002A357F" w:rsidRPr="00FA7404" w:rsidRDefault="002A357F" w:rsidP="00824172">
            <w:pPr>
              <w:jc w:val="both"/>
              <w:rPr>
                <w:sz w:val="24"/>
                <w:szCs w:val="24"/>
              </w:rPr>
            </w:pPr>
            <w:r w:rsidRPr="00FA7404">
              <w:rPr>
                <w:sz w:val="24"/>
                <w:szCs w:val="24"/>
              </w:rPr>
              <w:t>-    совершенствование системы информационного и учебно-методического обеспечения по основам предпринимательской деятельности для начинающих и действующих предпринимателей;</w:t>
            </w:r>
          </w:p>
          <w:p w:rsidR="002A357F" w:rsidRPr="00FA7404" w:rsidRDefault="002A357F" w:rsidP="00824172">
            <w:pPr>
              <w:jc w:val="both"/>
              <w:rPr>
                <w:sz w:val="24"/>
                <w:szCs w:val="24"/>
              </w:rPr>
            </w:pPr>
            <w:r w:rsidRPr="00FA7404">
              <w:rPr>
                <w:sz w:val="24"/>
                <w:szCs w:val="24"/>
              </w:rPr>
              <w:t>-    развитие механизмов финансовой и имущественной поддержки субъектов малого и среднего предпринимательства;</w:t>
            </w:r>
          </w:p>
          <w:p w:rsidR="002A357F" w:rsidRPr="00FA7404" w:rsidRDefault="002A357F" w:rsidP="00D8223C">
            <w:pPr>
              <w:jc w:val="both"/>
              <w:rPr>
                <w:sz w:val="24"/>
                <w:szCs w:val="24"/>
              </w:rPr>
            </w:pPr>
            <w:r w:rsidRPr="00FA7404">
              <w:rPr>
                <w:sz w:val="24"/>
                <w:szCs w:val="24"/>
              </w:rPr>
              <w:t>-    взаимодействие со средствами массовой информации по пропаганде предпринимательской деятельности, формирование положительного имиджа предпринимательства.</w:t>
            </w:r>
            <w:r w:rsidR="00D8223C" w:rsidRPr="00FA7404">
              <w:rPr>
                <w:sz w:val="24"/>
                <w:szCs w:val="24"/>
              </w:rPr>
              <w:t xml:space="preserve"> </w:t>
            </w:r>
          </w:p>
        </w:tc>
      </w:tr>
      <w:tr w:rsidR="002A357F" w:rsidRPr="00FA7404" w:rsidTr="00824172">
        <w:tc>
          <w:tcPr>
            <w:tcW w:w="2079" w:type="dxa"/>
            <w:tcBorders>
              <w:top w:val="single" w:sz="2" w:space="0" w:color="000000"/>
              <w:left w:val="single" w:sz="2" w:space="0" w:color="000000"/>
              <w:bottom w:val="single" w:sz="2" w:space="0" w:color="000000"/>
              <w:right w:val="nil"/>
            </w:tcBorders>
          </w:tcPr>
          <w:p w:rsidR="002A357F" w:rsidRPr="00FA7404" w:rsidRDefault="002A357F" w:rsidP="00824172">
            <w:pPr>
              <w:snapToGrid w:val="0"/>
              <w:spacing w:line="276" w:lineRule="auto"/>
              <w:rPr>
                <w:sz w:val="24"/>
                <w:szCs w:val="24"/>
                <w:lang w:eastAsia="en-US"/>
              </w:rPr>
            </w:pPr>
            <w:r w:rsidRPr="00FA7404">
              <w:rPr>
                <w:sz w:val="24"/>
                <w:szCs w:val="24"/>
                <w:lang w:eastAsia="en-US"/>
              </w:rPr>
              <w:t xml:space="preserve">Целевые индикаторы и показатели муниципальной </w:t>
            </w:r>
            <w:r w:rsidR="00434764" w:rsidRPr="00FA7404">
              <w:rPr>
                <w:sz w:val="24"/>
                <w:szCs w:val="24"/>
                <w:lang w:eastAsia="en-US"/>
              </w:rPr>
              <w:t>под</w:t>
            </w:r>
            <w:r w:rsidRPr="00FA7404">
              <w:rPr>
                <w:sz w:val="24"/>
                <w:szCs w:val="24"/>
                <w:lang w:eastAsia="en-US"/>
              </w:rPr>
              <w:t>программы</w:t>
            </w:r>
          </w:p>
        </w:tc>
        <w:tc>
          <w:tcPr>
            <w:tcW w:w="7491" w:type="dxa"/>
            <w:tcBorders>
              <w:top w:val="single" w:sz="2" w:space="0" w:color="000000"/>
              <w:left w:val="single" w:sz="2" w:space="0" w:color="000000"/>
              <w:bottom w:val="single" w:sz="2" w:space="0" w:color="000000"/>
              <w:right w:val="single" w:sz="2" w:space="0" w:color="000000"/>
            </w:tcBorders>
          </w:tcPr>
          <w:p w:rsidR="002A357F" w:rsidRPr="00FA7404" w:rsidRDefault="002A357F" w:rsidP="00824172">
            <w:pPr>
              <w:snapToGrid w:val="0"/>
              <w:spacing w:line="276" w:lineRule="auto"/>
              <w:jc w:val="both"/>
              <w:rPr>
                <w:sz w:val="24"/>
                <w:szCs w:val="24"/>
                <w:lang w:eastAsia="en-US"/>
              </w:rPr>
            </w:pPr>
            <w:r w:rsidRPr="00FA7404">
              <w:rPr>
                <w:sz w:val="24"/>
                <w:szCs w:val="24"/>
                <w:lang w:eastAsia="en-US"/>
              </w:rPr>
              <w:t>Оборот продукции (услуг), производимой малыми предприятиями, в том числе микро предприятиями -</w:t>
            </w:r>
            <w:r w:rsidR="00D8223C" w:rsidRPr="00FA7404">
              <w:rPr>
                <w:sz w:val="24"/>
                <w:szCs w:val="24"/>
                <w:lang w:eastAsia="en-US"/>
              </w:rPr>
              <w:t>30</w:t>
            </w:r>
            <w:r w:rsidRPr="00FA7404">
              <w:rPr>
                <w:sz w:val="24"/>
                <w:szCs w:val="24"/>
                <w:lang w:eastAsia="en-US"/>
              </w:rPr>
              <w:t>%</w:t>
            </w:r>
          </w:p>
          <w:p w:rsidR="002A357F" w:rsidRPr="00FA7404" w:rsidRDefault="002A357F" w:rsidP="00824172">
            <w:pPr>
              <w:snapToGrid w:val="0"/>
              <w:spacing w:line="276" w:lineRule="auto"/>
              <w:jc w:val="both"/>
              <w:rPr>
                <w:sz w:val="24"/>
                <w:szCs w:val="24"/>
                <w:lang w:eastAsia="en-US"/>
              </w:rPr>
            </w:pPr>
            <w:r w:rsidRPr="00FA7404">
              <w:rPr>
                <w:sz w:val="24"/>
                <w:szCs w:val="24"/>
                <w:lang w:eastAsia="en-US"/>
              </w:rPr>
              <w:t>Рост количества субъектов малого и среднего предпринимательства, осуществляющих деяте</w:t>
            </w:r>
            <w:r w:rsidR="007E16BC" w:rsidRPr="00FA7404">
              <w:rPr>
                <w:sz w:val="24"/>
                <w:szCs w:val="24"/>
                <w:lang w:eastAsia="en-US"/>
              </w:rPr>
              <w:t xml:space="preserve">льность на территории поселения </w:t>
            </w:r>
            <w:r w:rsidRPr="00FA7404">
              <w:rPr>
                <w:sz w:val="24"/>
                <w:szCs w:val="24"/>
                <w:lang w:eastAsia="en-US"/>
              </w:rPr>
              <w:t>-</w:t>
            </w:r>
            <w:r w:rsidR="00D8223C" w:rsidRPr="00FA7404">
              <w:rPr>
                <w:sz w:val="24"/>
                <w:szCs w:val="24"/>
                <w:lang w:eastAsia="en-US"/>
              </w:rPr>
              <w:t xml:space="preserve">3 </w:t>
            </w:r>
            <w:r w:rsidRPr="00FA7404">
              <w:rPr>
                <w:sz w:val="24"/>
                <w:szCs w:val="24"/>
                <w:lang w:eastAsia="en-US"/>
              </w:rPr>
              <w:t>ед.</w:t>
            </w:r>
          </w:p>
          <w:p w:rsidR="002A357F" w:rsidRPr="00FA7404" w:rsidRDefault="002A357F" w:rsidP="00824172">
            <w:pPr>
              <w:snapToGrid w:val="0"/>
              <w:spacing w:line="276" w:lineRule="auto"/>
              <w:jc w:val="both"/>
              <w:rPr>
                <w:sz w:val="24"/>
                <w:szCs w:val="24"/>
                <w:lang w:eastAsia="en-US"/>
              </w:rPr>
            </w:pPr>
            <w:r w:rsidRPr="00FA7404">
              <w:rPr>
                <w:sz w:val="24"/>
                <w:szCs w:val="24"/>
                <w:lang w:eastAsia="en-US"/>
              </w:rPr>
              <w:t xml:space="preserve">Рост среднесписочной численности работников малых и средних предприятий- </w:t>
            </w:r>
            <w:r w:rsidR="00D8223C" w:rsidRPr="00FA7404">
              <w:rPr>
                <w:sz w:val="24"/>
                <w:szCs w:val="24"/>
                <w:lang w:eastAsia="en-US"/>
              </w:rPr>
              <w:t>10</w:t>
            </w:r>
            <w:r w:rsidRPr="00FA7404">
              <w:rPr>
                <w:sz w:val="24"/>
                <w:szCs w:val="24"/>
                <w:lang w:eastAsia="en-US"/>
              </w:rPr>
              <w:t>%</w:t>
            </w:r>
          </w:p>
        </w:tc>
      </w:tr>
      <w:tr w:rsidR="002A357F" w:rsidRPr="00FA7404" w:rsidTr="00824172">
        <w:tc>
          <w:tcPr>
            <w:tcW w:w="2079" w:type="dxa"/>
            <w:tcBorders>
              <w:top w:val="outset" w:sz="6" w:space="0" w:color="000001"/>
              <w:bottom w:val="outset" w:sz="6" w:space="0" w:color="000001"/>
              <w:right w:val="outset" w:sz="6" w:space="0" w:color="000001"/>
            </w:tcBorders>
          </w:tcPr>
          <w:p w:rsidR="002A357F" w:rsidRPr="00FA7404" w:rsidRDefault="002A357F" w:rsidP="00824172">
            <w:pPr>
              <w:pStyle w:val="ab"/>
            </w:pPr>
            <w:r w:rsidRPr="00FA7404">
              <w:t xml:space="preserve">Этапы и сроки реализации муниципальной </w:t>
            </w:r>
            <w:r w:rsidR="00434764" w:rsidRPr="00FA7404">
              <w:t>под</w:t>
            </w:r>
            <w:r w:rsidRPr="00FA7404">
              <w:t>программы</w:t>
            </w:r>
          </w:p>
        </w:tc>
        <w:tc>
          <w:tcPr>
            <w:tcW w:w="7491" w:type="dxa"/>
            <w:tcBorders>
              <w:top w:val="outset" w:sz="6" w:space="0" w:color="000001"/>
              <w:left w:val="outset" w:sz="6" w:space="0" w:color="000001"/>
              <w:bottom w:val="outset" w:sz="6" w:space="0" w:color="000001"/>
              <w:right w:val="outset" w:sz="6" w:space="0" w:color="000001"/>
            </w:tcBorders>
          </w:tcPr>
          <w:p w:rsidR="009A636F" w:rsidRPr="009A636F" w:rsidRDefault="009A636F" w:rsidP="009A636F">
            <w:pPr>
              <w:pStyle w:val="ab"/>
            </w:pPr>
            <w:r w:rsidRPr="009A636F">
              <w:t xml:space="preserve">Первый этап-  2020 год; </w:t>
            </w:r>
          </w:p>
          <w:p w:rsidR="009A636F" w:rsidRPr="009A636F" w:rsidRDefault="009A636F" w:rsidP="009A636F">
            <w:pPr>
              <w:pStyle w:val="ab"/>
            </w:pPr>
            <w:r w:rsidRPr="009A636F">
              <w:t xml:space="preserve">Второй этап-  2021 год; </w:t>
            </w:r>
          </w:p>
          <w:p w:rsidR="009A636F" w:rsidRPr="009A636F" w:rsidRDefault="009A636F" w:rsidP="009A636F">
            <w:pPr>
              <w:pStyle w:val="ab"/>
            </w:pPr>
            <w:r w:rsidRPr="009A636F">
              <w:t>Третий  этап-  2022 год</w:t>
            </w:r>
          </w:p>
          <w:p w:rsidR="002A357F" w:rsidRPr="00FA7404" w:rsidRDefault="002A357F" w:rsidP="00CA1DB1">
            <w:pPr>
              <w:pStyle w:val="ab"/>
              <w:jc w:val="both"/>
            </w:pPr>
          </w:p>
        </w:tc>
      </w:tr>
      <w:tr w:rsidR="002A357F" w:rsidRPr="00FA7404" w:rsidTr="00824172">
        <w:tc>
          <w:tcPr>
            <w:tcW w:w="2079" w:type="dxa"/>
            <w:tcBorders>
              <w:top w:val="outset" w:sz="6" w:space="0" w:color="000001"/>
              <w:bottom w:val="outset" w:sz="6" w:space="0" w:color="000001"/>
              <w:right w:val="outset" w:sz="6" w:space="0" w:color="000001"/>
            </w:tcBorders>
          </w:tcPr>
          <w:p w:rsidR="002A357F" w:rsidRPr="00FA7404" w:rsidRDefault="002A357F" w:rsidP="00824172">
            <w:pPr>
              <w:pStyle w:val="ab"/>
            </w:pPr>
            <w:r w:rsidRPr="00FA7404">
              <w:t xml:space="preserve">Объем бюджетных ассигнований муниципальной </w:t>
            </w:r>
            <w:r w:rsidR="00434764" w:rsidRPr="00FA7404">
              <w:t>под</w:t>
            </w:r>
            <w:r w:rsidRPr="00FA7404">
              <w:t>программы</w:t>
            </w:r>
          </w:p>
        </w:tc>
        <w:tc>
          <w:tcPr>
            <w:tcW w:w="7491" w:type="dxa"/>
            <w:tcBorders>
              <w:top w:val="outset" w:sz="6" w:space="0" w:color="000001"/>
              <w:left w:val="outset" w:sz="6" w:space="0" w:color="000001"/>
              <w:bottom w:val="outset" w:sz="6" w:space="0" w:color="000001"/>
              <w:right w:val="outset" w:sz="6" w:space="0" w:color="auto"/>
            </w:tcBorders>
          </w:tcPr>
          <w:p w:rsidR="002A357F" w:rsidRPr="00FA7404" w:rsidRDefault="002A357F" w:rsidP="00824172">
            <w:pPr>
              <w:jc w:val="both"/>
              <w:rPr>
                <w:sz w:val="24"/>
                <w:szCs w:val="24"/>
              </w:rPr>
            </w:pPr>
            <w:r w:rsidRPr="00FA7404">
              <w:rPr>
                <w:sz w:val="24"/>
                <w:szCs w:val="24"/>
              </w:rPr>
              <w:t>Общий объем финансовых средств, необходимых для реализации программных мероприятий</w:t>
            </w:r>
            <w:r w:rsidR="00D8223C" w:rsidRPr="00FA7404">
              <w:rPr>
                <w:sz w:val="24"/>
                <w:szCs w:val="24"/>
              </w:rPr>
              <w:t xml:space="preserve"> 60</w:t>
            </w:r>
            <w:r w:rsidRPr="00FA7404">
              <w:rPr>
                <w:sz w:val="24"/>
                <w:szCs w:val="24"/>
              </w:rPr>
              <w:t xml:space="preserve">,0тыс. руб.: </w:t>
            </w:r>
          </w:p>
          <w:p w:rsidR="002A357F" w:rsidRPr="00FA7404" w:rsidRDefault="002A357F" w:rsidP="00824172">
            <w:pPr>
              <w:jc w:val="both"/>
              <w:rPr>
                <w:sz w:val="24"/>
                <w:szCs w:val="24"/>
              </w:rPr>
            </w:pPr>
            <w:r w:rsidRPr="00FA7404">
              <w:rPr>
                <w:sz w:val="24"/>
                <w:szCs w:val="24"/>
              </w:rPr>
              <w:t xml:space="preserve">- средства бюджета муниципального образования – </w:t>
            </w:r>
            <w:r w:rsidR="00D8223C" w:rsidRPr="00FA7404">
              <w:rPr>
                <w:sz w:val="24"/>
                <w:szCs w:val="24"/>
              </w:rPr>
              <w:t>2</w:t>
            </w:r>
            <w:r w:rsidRPr="00FA7404">
              <w:rPr>
                <w:sz w:val="24"/>
                <w:szCs w:val="24"/>
              </w:rPr>
              <w:t>0,0 тыс. рублей;</w:t>
            </w:r>
          </w:p>
          <w:p w:rsidR="00D8223C" w:rsidRPr="00FA7404" w:rsidRDefault="002A357F" w:rsidP="00D8223C">
            <w:pPr>
              <w:jc w:val="both"/>
              <w:rPr>
                <w:sz w:val="24"/>
                <w:szCs w:val="24"/>
              </w:rPr>
            </w:pPr>
            <w:r w:rsidRPr="00FA7404">
              <w:rPr>
                <w:sz w:val="24"/>
                <w:szCs w:val="24"/>
              </w:rPr>
              <w:t>- средства областного бюджета – 0,0 тыс. рублей</w:t>
            </w:r>
            <w:r w:rsidR="00D8223C" w:rsidRPr="00FA7404">
              <w:rPr>
                <w:sz w:val="24"/>
                <w:szCs w:val="24"/>
              </w:rPr>
              <w:t xml:space="preserve">, в том числе по годам: </w:t>
            </w:r>
          </w:p>
          <w:p w:rsidR="009A636F" w:rsidRDefault="009A636F" w:rsidP="00D8223C">
            <w:pPr>
              <w:jc w:val="both"/>
              <w:rPr>
                <w:sz w:val="24"/>
                <w:szCs w:val="24"/>
              </w:rPr>
            </w:pPr>
            <w:r>
              <w:rPr>
                <w:sz w:val="24"/>
                <w:szCs w:val="24"/>
              </w:rPr>
              <w:t>2020 год</w:t>
            </w:r>
          </w:p>
          <w:p w:rsidR="00D8223C" w:rsidRDefault="009A636F" w:rsidP="00D8223C">
            <w:pPr>
              <w:jc w:val="both"/>
              <w:rPr>
                <w:sz w:val="24"/>
                <w:szCs w:val="24"/>
              </w:rPr>
            </w:pPr>
            <w:r>
              <w:rPr>
                <w:sz w:val="24"/>
                <w:szCs w:val="24"/>
              </w:rPr>
              <w:t xml:space="preserve">местный бюджет - </w:t>
            </w:r>
            <w:r w:rsidR="00D8223C" w:rsidRPr="00FA7404">
              <w:rPr>
                <w:sz w:val="24"/>
                <w:szCs w:val="24"/>
              </w:rPr>
              <w:t xml:space="preserve">20,0 тысяч рублей; </w:t>
            </w:r>
          </w:p>
          <w:p w:rsidR="009A636F" w:rsidRPr="00FA7404" w:rsidRDefault="009A636F" w:rsidP="00D8223C">
            <w:pPr>
              <w:jc w:val="both"/>
              <w:rPr>
                <w:sz w:val="24"/>
                <w:szCs w:val="24"/>
              </w:rPr>
            </w:pPr>
            <w:r>
              <w:rPr>
                <w:sz w:val="24"/>
                <w:szCs w:val="24"/>
              </w:rPr>
              <w:t>областной бюджет – 0,0 тыс. рублей;</w:t>
            </w:r>
          </w:p>
          <w:p w:rsidR="009A636F" w:rsidRDefault="009A636F" w:rsidP="00D8223C">
            <w:pPr>
              <w:jc w:val="both"/>
              <w:rPr>
                <w:sz w:val="24"/>
                <w:szCs w:val="24"/>
              </w:rPr>
            </w:pPr>
            <w:r>
              <w:rPr>
                <w:sz w:val="24"/>
                <w:szCs w:val="24"/>
              </w:rPr>
              <w:t>2021 год</w:t>
            </w:r>
          </w:p>
          <w:p w:rsidR="00D8223C" w:rsidRDefault="009A636F" w:rsidP="00D8223C">
            <w:pPr>
              <w:jc w:val="both"/>
              <w:rPr>
                <w:sz w:val="24"/>
                <w:szCs w:val="24"/>
              </w:rPr>
            </w:pPr>
            <w:r>
              <w:rPr>
                <w:sz w:val="24"/>
                <w:szCs w:val="24"/>
              </w:rPr>
              <w:t xml:space="preserve">местный бюджет - </w:t>
            </w:r>
            <w:r w:rsidR="00D8223C" w:rsidRPr="00FA7404">
              <w:rPr>
                <w:sz w:val="24"/>
                <w:szCs w:val="24"/>
              </w:rPr>
              <w:t>20,0 тысяч рублей;</w:t>
            </w:r>
            <w:r>
              <w:rPr>
                <w:sz w:val="24"/>
                <w:szCs w:val="24"/>
              </w:rPr>
              <w:t xml:space="preserve"> </w:t>
            </w:r>
          </w:p>
          <w:p w:rsidR="009A636F" w:rsidRPr="009A636F" w:rsidRDefault="009A636F" w:rsidP="009A636F">
            <w:pPr>
              <w:jc w:val="both"/>
              <w:rPr>
                <w:sz w:val="24"/>
                <w:szCs w:val="24"/>
              </w:rPr>
            </w:pPr>
            <w:r w:rsidRPr="009A636F">
              <w:rPr>
                <w:sz w:val="24"/>
                <w:szCs w:val="24"/>
              </w:rPr>
              <w:t>областной бюджет – 0,0 тыс. рублей;</w:t>
            </w:r>
          </w:p>
          <w:p w:rsidR="009A636F" w:rsidRPr="00FA7404" w:rsidRDefault="009A636F" w:rsidP="00D8223C">
            <w:pPr>
              <w:jc w:val="both"/>
              <w:rPr>
                <w:sz w:val="24"/>
                <w:szCs w:val="24"/>
              </w:rPr>
            </w:pPr>
          </w:p>
          <w:p w:rsidR="009A636F" w:rsidRDefault="009A636F" w:rsidP="00D8223C">
            <w:pPr>
              <w:jc w:val="both"/>
              <w:rPr>
                <w:sz w:val="24"/>
                <w:szCs w:val="24"/>
              </w:rPr>
            </w:pPr>
            <w:r>
              <w:rPr>
                <w:sz w:val="24"/>
                <w:szCs w:val="24"/>
              </w:rPr>
              <w:t>2022 год</w:t>
            </w:r>
          </w:p>
          <w:p w:rsidR="00D8223C" w:rsidRDefault="009A636F" w:rsidP="00D8223C">
            <w:pPr>
              <w:jc w:val="both"/>
              <w:rPr>
                <w:sz w:val="24"/>
                <w:szCs w:val="24"/>
              </w:rPr>
            </w:pPr>
            <w:r>
              <w:rPr>
                <w:sz w:val="24"/>
                <w:szCs w:val="24"/>
              </w:rPr>
              <w:t>местный бюджет - 20,0 тысяч рублей;</w:t>
            </w:r>
          </w:p>
          <w:p w:rsidR="009A636F" w:rsidRPr="009A636F" w:rsidRDefault="009A636F" w:rsidP="009A636F">
            <w:pPr>
              <w:jc w:val="both"/>
              <w:rPr>
                <w:sz w:val="24"/>
                <w:szCs w:val="24"/>
              </w:rPr>
            </w:pPr>
            <w:r w:rsidRPr="009A636F">
              <w:rPr>
                <w:sz w:val="24"/>
                <w:szCs w:val="24"/>
              </w:rPr>
              <w:t>областной бюджет – 0,0 тыс. рублей;</w:t>
            </w:r>
          </w:p>
          <w:p w:rsidR="009A636F" w:rsidRPr="00FA7404" w:rsidRDefault="009A636F" w:rsidP="00D8223C">
            <w:pPr>
              <w:jc w:val="both"/>
              <w:rPr>
                <w:sz w:val="24"/>
                <w:szCs w:val="24"/>
              </w:rPr>
            </w:pPr>
          </w:p>
          <w:p w:rsidR="002A357F" w:rsidRPr="00FA7404" w:rsidRDefault="002A357F" w:rsidP="00824172">
            <w:pPr>
              <w:jc w:val="both"/>
              <w:rPr>
                <w:sz w:val="24"/>
                <w:szCs w:val="24"/>
              </w:rPr>
            </w:pPr>
          </w:p>
        </w:tc>
      </w:tr>
      <w:tr w:rsidR="002A357F" w:rsidRPr="00FA7404" w:rsidTr="00824172">
        <w:tc>
          <w:tcPr>
            <w:tcW w:w="2079" w:type="dxa"/>
          </w:tcPr>
          <w:p w:rsidR="002A357F" w:rsidRPr="00FA7404" w:rsidRDefault="002A357F" w:rsidP="00824172">
            <w:pPr>
              <w:jc w:val="both"/>
              <w:rPr>
                <w:sz w:val="24"/>
                <w:szCs w:val="24"/>
              </w:rPr>
            </w:pPr>
            <w:r w:rsidRPr="00FA7404">
              <w:rPr>
                <w:sz w:val="24"/>
                <w:szCs w:val="24"/>
              </w:rPr>
              <w:t xml:space="preserve">Ожидаемые результаты муниципальной </w:t>
            </w:r>
            <w:r w:rsidR="00434764" w:rsidRPr="00FA7404">
              <w:rPr>
                <w:sz w:val="24"/>
                <w:szCs w:val="24"/>
              </w:rPr>
              <w:t>под</w:t>
            </w:r>
            <w:r w:rsidRPr="00FA7404">
              <w:rPr>
                <w:sz w:val="24"/>
                <w:szCs w:val="24"/>
              </w:rPr>
              <w:t>программы</w:t>
            </w:r>
          </w:p>
        </w:tc>
        <w:tc>
          <w:tcPr>
            <w:tcW w:w="7491" w:type="dxa"/>
          </w:tcPr>
          <w:p w:rsidR="002A357F" w:rsidRPr="00FA7404" w:rsidRDefault="002A357F" w:rsidP="00824172">
            <w:pPr>
              <w:jc w:val="both"/>
              <w:rPr>
                <w:sz w:val="24"/>
                <w:szCs w:val="24"/>
              </w:rPr>
            </w:pPr>
            <w:r w:rsidRPr="00FA7404">
              <w:rPr>
                <w:sz w:val="24"/>
                <w:szCs w:val="24"/>
              </w:rPr>
              <w:t>К концу 20</w:t>
            </w:r>
            <w:r w:rsidR="00CA1DB1" w:rsidRPr="00FA7404">
              <w:rPr>
                <w:sz w:val="24"/>
                <w:szCs w:val="24"/>
              </w:rPr>
              <w:t>22</w:t>
            </w:r>
            <w:r w:rsidRPr="00FA7404">
              <w:rPr>
                <w:sz w:val="24"/>
                <w:szCs w:val="24"/>
              </w:rPr>
              <w:t xml:space="preserve"> года </w:t>
            </w:r>
          </w:p>
          <w:p w:rsidR="002A357F" w:rsidRPr="00FA7404" w:rsidRDefault="002A357F" w:rsidP="00824172">
            <w:pPr>
              <w:jc w:val="both"/>
              <w:rPr>
                <w:sz w:val="24"/>
                <w:szCs w:val="24"/>
              </w:rPr>
            </w:pPr>
            <w:r w:rsidRPr="00FA7404">
              <w:rPr>
                <w:sz w:val="24"/>
                <w:szCs w:val="24"/>
              </w:rPr>
              <w:t>- прирост оборота продукции, производимой малыми и средними предприятиями, в том числе микро предприятиями составит 15% к базовому значению 201</w:t>
            </w:r>
            <w:r w:rsidR="00CA1DB1" w:rsidRPr="00FA7404">
              <w:rPr>
                <w:sz w:val="24"/>
                <w:szCs w:val="24"/>
              </w:rPr>
              <w:t>9</w:t>
            </w:r>
            <w:r w:rsidRPr="00FA7404">
              <w:rPr>
                <w:sz w:val="24"/>
                <w:szCs w:val="24"/>
              </w:rPr>
              <w:t xml:space="preserve"> года</w:t>
            </w:r>
          </w:p>
          <w:p w:rsidR="002A357F" w:rsidRPr="00FA7404" w:rsidRDefault="002A357F" w:rsidP="00824172">
            <w:pPr>
              <w:jc w:val="both"/>
              <w:rPr>
                <w:sz w:val="24"/>
                <w:szCs w:val="24"/>
              </w:rPr>
            </w:pPr>
          </w:p>
        </w:tc>
      </w:tr>
    </w:tbl>
    <w:p w:rsidR="002A357F" w:rsidRPr="00FA7404" w:rsidRDefault="002A357F" w:rsidP="002A357F">
      <w:pPr>
        <w:jc w:val="both"/>
        <w:rPr>
          <w:sz w:val="24"/>
          <w:szCs w:val="24"/>
        </w:rPr>
      </w:pPr>
    </w:p>
    <w:p w:rsidR="002A357F" w:rsidRPr="00FA7404" w:rsidRDefault="002A357F" w:rsidP="002A357F">
      <w:pPr>
        <w:rPr>
          <w:b/>
          <w:sz w:val="24"/>
          <w:szCs w:val="24"/>
        </w:rPr>
      </w:pPr>
    </w:p>
    <w:p w:rsidR="00526E6C" w:rsidRPr="00526E6C" w:rsidRDefault="00526E6C" w:rsidP="00526E6C">
      <w:pPr>
        <w:numPr>
          <w:ilvl w:val="0"/>
          <w:numId w:val="21"/>
        </w:numPr>
        <w:jc w:val="center"/>
        <w:rPr>
          <w:b/>
          <w:sz w:val="24"/>
          <w:szCs w:val="24"/>
        </w:rPr>
      </w:pPr>
      <w:r w:rsidRPr="00526E6C">
        <w:rPr>
          <w:b/>
          <w:sz w:val="24"/>
          <w:szCs w:val="24"/>
        </w:rPr>
        <w:t xml:space="preserve">Общая характеристика сферы реализации муниципальной </w:t>
      </w:r>
      <w:r>
        <w:rPr>
          <w:b/>
          <w:sz w:val="24"/>
          <w:szCs w:val="24"/>
        </w:rPr>
        <w:t>под</w:t>
      </w:r>
      <w:r w:rsidRPr="00526E6C">
        <w:rPr>
          <w:b/>
          <w:sz w:val="24"/>
          <w:szCs w:val="24"/>
        </w:rPr>
        <w:t>программы, в том числе, формулировки основных проблем в указанной сфере и прогноз её развития</w:t>
      </w:r>
    </w:p>
    <w:p w:rsidR="002A357F" w:rsidRPr="00FA7404" w:rsidRDefault="002A357F" w:rsidP="002A357F">
      <w:pPr>
        <w:jc w:val="center"/>
        <w:rPr>
          <w:b/>
          <w:sz w:val="24"/>
          <w:szCs w:val="24"/>
          <w:u w:val="single"/>
        </w:rPr>
      </w:pPr>
    </w:p>
    <w:p w:rsidR="002A357F" w:rsidRPr="00FA7404" w:rsidRDefault="002A357F" w:rsidP="002A357F">
      <w:pPr>
        <w:jc w:val="both"/>
        <w:rPr>
          <w:sz w:val="24"/>
          <w:szCs w:val="24"/>
        </w:rPr>
      </w:pPr>
      <w:r w:rsidRPr="00FA7404">
        <w:rPr>
          <w:sz w:val="24"/>
          <w:szCs w:val="24"/>
        </w:rPr>
        <w:lastRenderedPageBreak/>
        <w:t xml:space="preserve"> </w:t>
      </w:r>
      <w:r w:rsidRPr="00FA7404">
        <w:rPr>
          <w:sz w:val="24"/>
          <w:szCs w:val="24"/>
        </w:rPr>
        <w:tab/>
        <w:t xml:space="preserve">  Экономика любой страны не может нормально функционировать без оптимального сочетания крупного, среднего  и малого бизнеса. Это доказывает мировая практика. Неотъемлемой частью рыночных отношений является малый бизнес, который в рыночных условиях становиться серьезным фактором социальной и политической стабильности в обществе. Правительство Российской федерации рассматривает развитие малого и среднего предпринимательства как основной резерв, позволяющий ускорить экономический рост, повысить конкурентоспособность продукции и снизить уровень безработицы.</w:t>
      </w:r>
    </w:p>
    <w:p w:rsidR="002A357F" w:rsidRPr="00FA7404" w:rsidRDefault="002A357F" w:rsidP="002A357F">
      <w:pPr>
        <w:ind w:firstLine="720"/>
        <w:jc w:val="both"/>
        <w:rPr>
          <w:sz w:val="24"/>
          <w:szCs w:val="24"/>
        </w:rPr>
      </w:pPr>
      <w:r w:rsidRPr="00FA7404">
        <w:rPr>
          <w:sz w:val="24"/>
          <w:szCs w:val="24"/>
        </w:rPr>
        <w:t>Малое предпринимательство является важнейшим ресурсом развития экономики муниципального образования Красноозерное сельское поселение, обеспечение населения товарами и услугами, создания новых рабочих мест, а также одним из основных источников пополнения муниципального бюджета.</w:t>
      </w:r>
    </w:p>
    <w:p w:rsidR="002A357F" w:rsidRPr="00FA7404" w:rsidRDefault="002A357F" w:rsidP="002A357F">
      <w:pPr>
        <w:ind w:firstLine="720"/>
        <w:jc w:val="both"/>
        <w:rPr>
          <w:sz w:val="24"/>
          <w:szCs w:val="24"/>
        </w:rPr>
      </w:pPr>
      <w:r w:rsidRPr="00FA7404">
        <w:rPr>
          <w:sz w:val="24"/>
          <w:szCs w:val="24"/>
        </w:rPr>
        <w:t>Администрация муниципального образования Красноозерное сельское поселение уделяет значительное внимание развитию предпринимательства как основы экономики. Перспектива развития, направленная на увеличение его вклада в экономику, предполагает, в первую очередь, формирование более эффективных мер поддержки малого и среднего бизнеса на муниципальном уровне.</w:t>
      </w:r>
    </w:p>
    <w:p w:rsidR="002A357F" w:rsidRPr="00FA7404" w:rsidRDefault="002A357F" w:rsidP="002A357F">
      <w:pPr>
        <w:jc w:val="both"/>
        <w:rPr>
          <w:sz w:val="24"/>
          <w:szCs w:val="24"/>
        </w:rPr>
      </w:pPr>
      <w:r w:rsidRPr="00FA7404">
        <w:rPr>
          <w:sz w:val="24"/>
          <w:szCs w:val="24"/>
        </w:rPr>
        <w:t>На территории муниципального образования Красноозерное сельское поселение создано:</w:t>
      </w:r>
    </w:p>
    <w:p w:rsidR="002A357F" w:rsidRPr="00FA7404" w:rsidRDefault="00CA1DB1" w:rsidP="00ED2B6B">
      <w:pPr>
        <w:numPr>
          <w:ilvl w:val="0"/>
          <w:numId w:val="4"/>
        </w:numPr>
        <w:jc w:val="both"/>
        <w:rPr>
          <w:sz w:val="24"/>
          <w:szCs w:val="24"/>
        </w:rPr>
      </w:pPr>
      <w:r w:rsidRPr="00FA7404">
        <w:rPr>
          <w:sz w:val="24"/>
          <w:szCs w:val="24"/>
        </w:rPr>
        <w:t>6</w:t>
      </w:r>
      <w:r w:rsidR="002A357F" w:rsidRPr="00FA7404">
        <w:rPr>
          <w:sz w:val="24"/>
          <w:szCs w:val="24"/>
        </w:rPr>
        <w:t xml:space="preserve"> малых и средних предприятий;</w:t>
      </w:r>
    </w:p>
    <w:p w:rsidR="002A357F" w:rsidRPr="00FA7404" w:rsidRDefault="002A357F" w:rsidP="00ED2B6B">
      <w:pPr>
        <w:numPr>
          <w:ilvl w:val="0"/>
          <w:numId w:val="4"/>
        </w:numPr>
        <w:jc w:val="both"/>
        <w:rPr>
          <w:sz w:val="24"/>
          <w:szCs w:val="24"/>
        </w:rPr>
      </w:pPr>
      <w:r w:rsidRPr="00FA7404">
        <w:rPr>
          <w:sz w:val="24"/>
          <w:szCs w:val="24"/>
        </w:rPr>
        <w:t>56 человек действующих индивидуальных предпринимателей</w:t>
      </w:r>
    </w:p>
    <w:p w:rsidR="002A357F" w:rsidRPr="00FA7404" w:rsidRDefault="002A357F" w:rsidP="002A357F">
      <w:pPr>
        <w:jc w:val="both"/>
        <w:rPr>
          <w:sz w:val="24"/>
          <w:szCs w:val="24"/>
        </w:rPr>
      </w:pPr>
      <w:r w:rsidRPr="00FA7404">
        <w:rPr>
          <w:sz w:val="24"/>
          <w:szCs w:val="24"/>
        </w:rPr>
        <w:t>В структуре этих предприятий преобладают предприятия торговли и общественного питания (84%), сельского хозяйства (10 %), бытового обслуживания населения (6 %).</w:t>
      </w:r>
    </w:p>
    <w:p w:rsidR="002A357F" w:rsidRPr="00FA7404" w:rsidRDefault="002A357F" w:rsidP="002A357F">
      <w:pPr>
        <w:ind w:firstLine="720"/>
        <w:jc w:val="both"/>
        <w:rPr>
          <w:sz w:val="24"/>
          <w:szCs w:val="24"/>
        </w:rPr>
      </w:pPr>
      <w:r w:rsidRPr="00FA7404">
        <w:rPr>
          <w:sz w:val="24"/>
          <w:szCs w:val="24"/>
        </w:rPr>
        <w:t xml:space="preserve">  В малом секторе экономики сегодня занято 10% экономически активного населения, или более 90 человек. </w:t>
      </w:r>
    </w:p>
    <w:p w:rsidR="002A357F" w:rsidRPr="00FA7404" w:rsidRDefault="002A357F" w:rsidP="002A357F">
      <w:pPr>
        <w:jc w:val="both"/>
        <w:rPr>
          <w:sz w:val="24"/>
          <w:szCs w:val="24"/>
        </w:rPr>
      </w:pPr>
      <w:r w:rsidRPr="00FA7404">
        <w:rPr>
          <w:sz w:val="24"/>
          <w:szCs w:val="24"/>
        </w:rPr>
        <w:t xml:space="preserve">    </w:t>
      </w:r>
      <w:r w:rsidRPr="00FA7404">
        <w:rPr>
          <w:sz w:val="24"/>
          <w:szCs w:val="24"/>
        </w:rPr>
        <w:tab/>
        <w:t>Доля налоговых поступлений в местный бюджет от предприятий малого бизнеса составляет 0,9  собственных доходов бюджета муниципального образования.</w:t>
      </w:r>
    </w:p>
    <w:p w:rsidR="002A357F" w:rsidRPr="00FA7404" w:rsidRDefault="002A357F" w:rsidP="002A357F">
      <w:pPr>
        <w:jc w:val="both"/>
        <w:rPr>
          <w:sz w:val="24"/>
          <w:szCs w:val="24"/>
        </w:rPr>
      </w:pPr>
      <w:r w:rsidRPr="00FA7404">
        <w:rPr>
          <w:sz w:val="24"/>
          <w:szCs w:val="24"/>
        </w:rPr>
        <w:t xml:space="preserve">    Расширяется направленность вновь созданных предприятий:</w:t>
      </w:r>
    </w:p>
    <w:p w:rsidR="002A357F" w:rsidRPr="00FA7404" w:rsidRDefault="002A357F" w:rsidP="002A357F">
      <w:pPr>
        <w:jc w:val="both"/>
        <w:rPr>
          <w:sz w:val="24"/>
          <w:szCs w:val="24"/>
        </w:rPr>
      </w:pPr>
      <w:r w:rsidRPr="00FA7404">
        <w:rPr>
          <w:sz w:val="24"/>
          <w:szCs w:val="24"/>
        </w:rPr>
        <w:t xml:space="preserve">  ■ бытовое обслуживание населения;</w:t>
      </w:r>
    </w:p>
    <w:p w:rsidR="002A357F" w:rsidRPr="00FA7404" w:rsidRDefault="002A357F" w:rsidP="002A357F">
      <w:pPr>
        <w:jc w:val="both"/>
        <w:rPr>
          <w:sz w:val="24"/>
          <w:szCs w:val="24"/>
        </w:rPr>
      </w:pPr>
      <w:r w:rsidRPr="00FA7404">
        <w:rPr>
          <w:sz w:val="24"/>
          <w:szCs w:val="24"/>
        </w:rPr>
        <w:t xml:space="preserve">  ■ автосервис;</w:t>
      </w:r>
    </w:p>
    <w:p w:rsidR="002A357F" w:rsidRPr="00FA7404" w:rsidRDefault="002A357F" w:rsidP="002A357F">
      <w:pPr>
        <w:jc w:val="both"/>
        <w:rPr>
          <w:sz w:val="24"/>
          <w:szCs w:val="24"/>
        </w:rPr>
      </w:pPr>
      <w:r w:rsidRPr="00FA7404">
        <w:rPr>
          <w:sz w:val="24"/>
          <w:szCs w:val="24"/>
        </w:rPr>
        <w:t xml:space="preserve">  ■ разъездная торговля;</w:t>
      </w:r>
    </w:p>
    <w:p w:rsidR="002A357F" w:rsidRPr="00FA7404" w:rsidRDefault="002A357F" w:rsidP="002A357F">
      <w:pPr>
        <w:jc w:val="both"/>
        <w:rPr>
          <w:sz w:val="24"/>
          <w:szCs w:val="24"/>
        </w:rPr>
      </w:pPr>
      <w:r w:rsidRPr="00FA7404">
        <w:rPr>
          <w:sz w:val="24"/>
          <w:szCs w:val="24"/>
        </w:rPr>
        <w:t xml:space="preserve">  </w:t>
      </w:r>
      <w:r w:rsidRPr="00FA7404">
        <w:rPr>
          <w:sz w:val="24"/>
          <w:szCs w:val="24"/>
        </w:rPr>
        <w:tab/>
        <w:t>Программный метод позволяет проводить планомерную работу по улучшению делового предпринимательского климата, осуществлять мониторинг влияния программных мероприятий на динамику развития субъектов  малого и среднего бизнеса по всем видам экономической деятельности, контролировать исполнение намеченных результатов.</w:t>
      </w:r>
    </w:p>
    <w:p w:rsidR="002A357F" w:rsidRPr="00FA7404" w:rsidRDefault="002A357F" w:rsidP="002A357F">
      <w:pPr>
        <w:ind w:firstLine="720"/>
        <w:jc w:val="both"/>
        <w:rPr>
          <w:sz w:val="24"/>
          <w:szCs w:val="24"/>
        </w:rPr>
      </w:pPr>
      <w:r w:rsidRPr="00FA7404">
        <w:rPr>
          <w:sz w:val="24"/>
          <w:szCs w:val="24"/>
        </w:rPr>
        <w:t>В условиях современной рыночной экономики развитие малого и среднего предпринимательства относится к наиболее значимым направлениям политики муниципального образования Красноозерное сельское поселение, которое во многом обеспечивает решение социальных и экономических задач.</w:t>
      </w:r>
    </w:p>
    <w:p w:rsidR="002A357F" w:rsidRPr="00FA7404" w:rsidRDefault="002A357F" w:rsidP="002A357F">
      <w:pPr>
        <w:ind w:firstLine="720"/>
        <w:jc w:val="both"/>
        <w:rPr>
          <w:sz w:val="24"/>
          <w:szCs w:val="24"/>
        </w:rPr>
      </w:pPr>
      <w:r w:rsidRPr="00FA7404">
        <w:rPr>
          <w:sz w:val="24"/>
          <w:szCs w:val="24"/>
        </w:rPr>
        <w:t>Малый и средний бизнес становится серьезным фактором социальной и политической стабильности в обществе и в значительной  степени является экономической основой становления местного самоуправления.</w:t>
      </w:r>
    </w:p>
    <w:p w:rsidR="002A357F" w:rsidRPr="00FA7404" w:rsidRDefault="002A357F" w:rsidP="002A357F">
      <w:pPr>
        <w:ind w:firstLine="720"/>
        <w:jc w:val="both"/>
        <w:rPr>
          <w:sz w:val="24"/>
          <w:szCs w:val="24"/>
        </w:rPr>
      </w:pPr>
      <w:r w:rsidRPr="00FA7404">
        <w:rPr>
          <w:sz w:val="24"/>
          <w:szCs w:val="24"/>
        </w:rPr>
        <w:t>Сложившаяся на сегодняшний день отраслевая структура малого и среднего предпринимательства свидетельствует, что непроизводственная сфера остается более комфортной для развития малого и среднего бизнеса муниципального образования Красноозерное сельское поселение.</w:t>
      </w:r>
    </w:p>
    <w:p w:rsidR="002A357F" w:rsidRPr="00FA7404" w:rsidRDefault="002A357F" w:rsidP="002A357F">
      <w:pPr>
        <w:ind w:firstLine="720"/>
        <w:jc w:val="both"/>
        <w:rPr>
          <w:sz w:val="24"/>
          <w:szCs w:val="24"/>
        </w:rPr>
      </w:pPr>
      <w:r w:rsidRPr="00FA7404">
        <w:rPr>
          <w:sz w:val="24"/>
          <w:szCs w:val="24"/>
        </w:rPr>
        <w:t>Ко всему прочему, субъекты малого и среднего предпринимательства поселения сталкиваются с рядом нерешенных проблем, характерных для малого бизнеса всей страны:</w:t>
      </w:r>
    </w:p>
    <w:p w:rsidR="002A357F" w:rsidRPr="00FA7404" w:rsidRDefault="002A357F" w:rsidP="002A357F">
      <w:pPr>
        <w:ind w:firstLine="720"/>
        <w:jc w:val="both"/>
        <w:rPr>
          <w:sz w:val="24"/>
          <w:szCs w:val="24"/>
        </w:rPr>
      </w:pPr>
      <w:r w:rsidRPr="00FA7404">
        <w:rPr>
          <w:sz w:val="24"/>
          <w:szCs w:val="24"/>
        </w:rPr>
        <w:t>– несовершенство нормативно-правовой базы по малому и среднему предпринимательству;</w:t>
      </w:r>
    </w:p>
    <w:p w:rsidR="002A357F" w:rsidRPr="00FA7404" w:rsidRDefault="002A357F" w:rsidP="002A357F">
      <w:pPr>
        <w:ind w:firstLine="720"/>
        <w:jc w:val="both"/>
        <w:rPr>
          <w:sz w:val="24"/>
          <w:szCs w:val="24"/>
        </w:rPr>
      </w:pPr>
      <w:r w:rsidRPr="00FA7404">
        <w:rPr>
          <w:sz w:val="24"/>
          <w:szCs w:val="24"/>
        </w:rPr>
        <w:lastRenderedPageBreak/>
        <w:t>– отсутствие комплексного сопровождения начинающих предпринимателей, позволяющего, с одной стороны, получить свободный доступ к ресурсам, а с другой – получить базовые знания и застраховать себя от ошибок;</w:t>
      </w:r>
    </w:p>
    <w:p w:rsidR="002A357F" w:rsidRPr="00FA7404" w:rsidRDefault="002A357F" w:rsidP="002A357F">
      <w:pPr>
        <w:ind w:firstLine="720"/>
        <w:jc w:val="both"/>
        <w:rPr>
          <w:sz w:val="24"/>
          <w:szCs w:val="24"/>
        </w:rPr>
      </w:pPr>
      <w:r w:rsidRPr="00FA7404">
        <w:rPr>
          <w:sz w:val="24"/>
          <w:szCs w:val="24"/>
        </w:rPr>
        <w:t>– отсутствие возможности воспользоваться банковскими кредитами на пополнение оборотного капитала из-за их высокой стоимости и, как правило, отсутствие достаточного для банка залогового обеспечения;</w:t>
      </w:r>
    </w:p>
    <w:p w:rsidR="002A357F" w:rsidRPr="00FA7404" w:rsidRDefault="002A357F" w:rsidP="002A357F">
      <w:pPr>
        <w:ind w:firstLine="720"/>
        <w:jc w:val="both"/>
        <w:rPr>
          <w:sz w:val="24"/>
          <w:szCs w:val="24"/>
        </w:rPr>
      </w:pPr>
      <w:r w:rsidRPr="00FA7404">
        <w:rPr>
          <w:sz w:val="24"/>
          <w:szCs w:val="24"/>
        </w:rPr>
        <w:t>– низкий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w:t>
      </w:r>
    </w:p>
    <w:p w:rsidR="002A357F" w:rsidRPr="00FA7404" w:rsidRDefault="002A357F" w:rsidP="002A357F">
      <w:pPr>
        <w:ind w:firstLine="720"/>
        <w:jc w:val="both"/>
        <w:rPr>
          <w:sz w:val="24"/>
          <w:szCs w:val="24"/>
        </w:rPr>
      </w:pPr>
      <w:r w:rsidRPr="00FA7404">
        <w:rPr>
          <w:sz w:val="24"/>
          <w:szCs w:val="24"/>
        </w:rPr>
        <w:t>– ограниченность доступа субъектов малого и среднего предпринимательства к информации о наличии ресурсов;</w:t>
      </w:r>
    </w:p>
    <w:p w:rsidR="002A357F" w:rsidRPr="00FA7404" w:rsidRDefault="002A357F" w:rsidP="002A357F">
      <w:pPr>
        <w:ind w:firstLine="720"/>
        <w:jc w:val="both"/>
        <w:rPr>
          <w:sz w:val="24"/>
          <w:szCs w:val="24"/>
        </w:rPr>
      </w:pPr>
      <w:r w:rsidRPr="00FA7404">
        <w:rPr>
          <w:sz w:val="24"/>
          <w:szCs w:val="24"/>
        </w:rPr>
        <w:t>- недостаточность у начинающих субъектов малого и среднего предпринимательства необходимых материальных и финансовых ресурсов.</w:t>
      </w:r>
    </w:p>
    <w:p w:rsidR="002A357F" w:rsidRPr="00FA7404" w:rsidRDefault="002A357F" w:rsidP="002A357F">
      <w:pPr>
        <w:ind w:firstLine="720"/>
        <w:jc w:val="both"/>
        <w:rPr>
          <w:sz w:val="24"/>
          <w:szCs w:val="24"/>
        </w:rPr>
      </w:pPr>
      <w:r w:rsidRPr="00FA7404">
        <w:rPr>
          <w:sz w:val="24"/>
          <w:szCs w:val="24"/>
        </w:rPr>
        <w:t>Таким образом, необходима система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w:t>
      </w:r>
    </w:p>
    <w:p w:rsidR="002A357F" w:rsidRPr="00FA7404" w:rsidRDefault="002A357F" w:rsidP="002A357F">
      <w:pPr>
        <w:ind w:firstLine="720"/>
        <w:jc w:val="both"/>
        <w:rPr>
          <w:sz w:val="24"/>
          <w:szCs w:val="24"/>
        </w:rPr>
      </w:pPr>
      <w:r w:rsidRPr="00FA7404">
        <w:rPr>
          <w:sz w:val="24"/>
          <w:szCs w:val="24"/>
        </w:rPr>
        <w:t>При этом основными принципами поддержки субъектов малого и среднего предпринимательства являются:</w:t>
      </w:r>
    </w:p>
    <w:p w:rsidR="002A357F" w:rsidRPr="00FA7404" w:rsidRDefault="002A357F" w:rsidP="002A357F">
      <w:pPr>
        <w:ind w:firstLine="720"/>
        <w:jc w:val="both"/>
        <w:rPr>
          <w:sz w:val="24"/>
          <w:szCs w:val="24"/>
        </w:rPr>
      </w:pPr>
      <w:r w:rsidRPr="00FA7404">
        <w:rPr>
          <w:sz w:val="24"/>
          <w:szCs w:val="24"/>
        </w:rPr>
        <w:t>– заявительный порядок обращения субъектов малого и среднего предпринимательства за оказанием поддержки;</w:t>
      </w:r>
    </w:p>
    <w:p w:rsidR="002A357F" w:rsidRPr="00FA7404" w:rsidRDefault="002A357F" w:rsidP="002A357F">
      <w:pPr>
        <w:ind w:firstLine="720"/>
        <w:jc w:val="both"/>
        <w:rPr>
          <w:sz w:val="24"/>
          <w:szCs w:val="24"/>
        </w:rPr>
      </w:pPr>
      <w:r w:rsidRPr="00FA7404">
        <w:rPr>
          <w:sz w:val="24"/>
          <w:szCs w:val="24"/>
        </w:rPr>
        <w:t>–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A357F" w:rsidRPr="00FA7404" w:rsidRDefault="002A357F" w:rsidP="002A357F">
      <w:pPr>
        <w:ind w:firstLine="720"/>
        <w:jc w:val="both"/>
        <w:rPr>
          <w:sz w:val="24"/>
          <w:szCs w:val="24"/>
        </w:rPr>
      </w:pPr>
      <w:r w:rsidRPr="00FA7404">
        <w:rPr>
          <w:sz w:val="24"/>
          <w:szCs w:val="24"/>
        </w:rPr>
        <w:t>-   обеспечение доступа к материальным и финансовым ресурсам;</w:t>
      </w:r>
    </w:p>
    <w:p w:rsidR="002A357F" w:rsidRPr="00FA7404" w:rsidRDefault="002A357F" w:rsidP="002A357F">
      <w:pPr>
        <w:ind w:firstLine="720"/>
        <w:jc w:val="both"/>
        <w:rPr>
          <w:sz w:val="24"/>
          <w:szCs w:val="24"/>
        </w:rPr>
      </w:pPr>
      <w:r w:rsidRPr="00FA7404">
        <w:rPr>
          <w:sz w:val="24"/>
          <w:szCs w:val="24"/>
        </w:rPr>
        <w:t>– равный доступ субъектов малого и среднего предпринимательства к участию в настоящей программе;</w:t>
      </w:r>
    </w:p>
    <w:p w:rsidR="002A357F" w:rsidRDefault="002A357F" w:rsidP="002A357F">
      <w:pPr>
        <w:ind w:firstLine="720"/>
        <w:jc w:val="both"/>
        <w:rPr>
          <w:sz w:val="24"/>
          <w:szCs w:val="24"/>
        </w:rPr>
      </w:pPr>
      <w:r w:rsidRPr="00FA7404">
        <w:rPr>
          <w:sz w:val="24"/>
          <w:szCs w:val="24"/>
        </w:rPr>
        <w:t>– оказание поддержки с соблюдением требований, установленных Федеральным законом от 26 июля 2006 года № 135-ФЗ «О защите конкуренции».</w:t>
      </w:r>
    </w:p>
    <w:p w:rsidR="00526E6C" w:rsidRDefault="00526E6C" w:rsidP="00526E6C">
      <w:pPr>
        <w:ind w:firstLine="720"/>
        <w:jc w:val="both"/>
        <w:rPr>
          <w:b/>
          <w:bCs/>
          <w:sz w:val="24"/>
          <w:szCs w:val="24"/>
        </w:rPr>
      </w:pPr>
    </w:p>
    <w:p w:rsidR="00526E6C" w:rsidRDefault="00526E6C" w:rsidP="00526E6C">
      <w:pPr>
        <w:ind w:firstLine="720"/>
        <w:jc w:val="both"/>
        <w:rPr>
          <w:b/>
          <w:bCs/>
          <w:sz w:val="24"/>
          <w:szCs w:val="24"/>
        </w:rPr>
      </w:pPr>
      <w:r w:rsidRPr="00526E6C">
        <w:rPr>
          <w:b/>
          <w:bCs/>
          <w:sz w:val="24"/>
          <w:szCs w:val="24"/>
        </w:rPr>
        <w:t xml:space="preserve">2.Приоритеты органов местного самоуправления в сфере реализации муниципальной </w:t>
      </w:r>
      <w:r>
        <w:rPr>
          <w:b/>
          <w:bCs/>
          <w:sz w:val="24"/>
          <w:szCs w:val="24"/>
        </w:rPr>
        <w:t>под</w:t>
      </w:r>
      <w:r w:rsidRPr="00526E6C">
        <w:rPr>
          <w:b/>
          <w:bCs/>
          <w:sz w:val="24"/>
          <w:szCs w:val="24"/>
        </w:rPr>
        <w:t>программы</w:t>
      </w:r>
    </w:p>
    <w:p w:rsidR="00526E6C" w:rsidRPr="00117507" w:rsidRDefault="00526E6C" w:rsidP="00526E6C">
      <w:pPr>
        <w:ind w:firstLine="720"/>
        <w:jc w:val="both"/>
        <w:rPr>
          <w:bCs/>
          <w:sz w:val="24"/>
          <w:szCs w:val="24"/>
        </w:rPr>
      </w:pPr>
      <w:r w:rsidRPr="00117507">
        <w:rPr>
          <w:bCs/>
          <w:sz w:val="24"/>
          <w:szCs w:val="24"/>
        </w:rPr>
        <w:t xml:space="preserve">    Подпрограмма реализуется через мероприятия по развитию и поддержке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2020-2022 годы.</w:t>
      </w:r>
    </w:p>
    <w:p w:rsidR="00526E6C" w:rsidRPr="00117507" w:rsidRDefault="00526E6C" w:rsidP="00526E6C">
      <w:pPr>
        <w:ind w:firstLine="720"/>
        <w:jc w:val="both"/>
        <w:rPr>
          <w:bCs/>
          <w:sz w:val="24"/>
          <w:szCs w:val="24"/>
        </w:rPr>
      </w:pPr>
      <w:r w:rsidRPr="00117507">
        <w:rPr>
          <w:bCs/>
          <w:sz w:val="24"/>
          <w:szCs w:val="24"/>
        </w:rPr>
        <w:t xml:space="preserve">    Управление комплексом работ по реализации подпрограммы осуществляет заместитель главы администрации, которая определяет первоочередность выполнения мероприятий по развитию и поддержке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2020-2022 годы и наличие средств, выделенных на их реализацию.</w:t>
      </w:r>
    </w:p>
    <w:p w:rsidR="00526E6C" w:rsidRPr="00117507" w:rsidRDefault="00526E6C" w:rsidP="00526E6C">
      <w:pPr>
        <w:ind w:firstLine="720"/>
        <w:jc w:val="both"/>
        <w:rPr>
          <w:bCs/>
          <w:sz w:val="24"/>
          <w:szCs w:val="24"/>
        </w:rPr>
      </w:pPr>
      <w:r w:rsidRPr="00117507">
        <w:rPr>
          <w:bCs/>
          <w:sz w:val="24"/>
          <w:szCs w:val="24"/>
        </w:rPr>
        <w:t xml:space="preserve">     По мере необходимости готовит предложения о корректировке перечня мероприятий по развитию и поддержке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2020-2022 годы на очередной финансовый год, представляет заявки в установленном порядке.</w:t>
      </w:r>
    </w:p>
    <w:p w:rsidR="002A357F" w:rsidRPr="00FA7404" w:rsidRDefault="002A357F" w:rsidP="003C4337">
      <w:pPr>
        <w:jc w:val="both"/>
        <w:rPr>
          <w:sz w:val="24"/>
          <w:szCs w:val="24"/>
        </w:rPr>
      </w:pPr>
      <w:r w:rsidRPr="00FA7404">
        <w:rPr>
          <w:sz w:val="24"/>
          <w:szCs w:val="24"/>
        </w:rPr>
        <w:t>.</w:t>
      </w:r>
    </w:p>
    <w:p w:rsidR="002A357F" w:rsidRPr="00FA7404" w:rsidRDefault="002A357F" w:rsidP="002A357F">
      <w:pPr>
        <w:ind w:firstLine="360"/>
        <w:jc w:val="both"/>
        <w:rPr>
          <w:sz w:val="24"/>
          <w:szCs w:val="24"/>
        </w:rPr>
      </w:pPr>
    </w:p>
    <w:p w:rsidR="00D20D51" w:rsidRPr="00D20D51" w:rsidRDefault="00D20D51" w:rsidP="00D20D51">
      <w:pPr>
        <w:jc w:val="center"/>
        <w:rPr>
          <w:b/>
          <w:bCs/>
          <w:sz w:val="24"/>
          <w:szCs w:val="24"/>
        </w:rPr>
      </w:pPr>
      <w:r w:rsidRPr="00D20D51">
        <w:rPr>
          <w:b/>
          <w:bCs/>
          <w:sz w:val="24"/>
          <w:szCs w:val="24"/>
        </w:rPr>
        <w:t xml:space="preserve">3.Цели, задачи и показатели (индикаторы), конечные результаты, сроки и этапы реализации муниципальной </w:t>
      </w:r>
      <w:r>
        <w:rPr>
          <w:b/>
          <w:bCs/>
          <w:sz w:val="24"/>
          <w:szCs w:val="24"/>
        </w:rPr>
        <w:t>под</w:t>
      </w:r>
      <w:r w:rsidRPr="00D20D51">
        <w:rPr>
          <w:b/>
          <w:bCs/>
          <w:sz w:val="24"/>
          <w:szCs w:val="24"/>
        </w:rPr>
        <w:t>программы</w:t>
      </w:r>
    </w:p>
    <w:p w:rsidR="002A357F" w:rsidRPr="00FA7404" w:rsidRDefault="002A357F" w:rsidP="002A357F">
      <w:pPr>
        <w:jc w:val="center"/>
        <w:rPr>
          <w:b/>
          <w:sz w:val="24"/>
          <w:szCs w:val="24"/>
          <w:u w:val="single"/>
        </w:rPr>
      </w:pPr>
    </w:p>
    <w:p w:rsidR="002A357F" w:rsidRPr="00FA7404" w:rsidRDefault="00D20D51" w:rsidP="002A357F">
      <w:pPr>
        <w:jc w:val="both"/>
        <w:rPr>
          <w:sz w:val="24"/>
          <w:szCs w:val="24"/>
        </w:rPr>
      </w:pPr>
      <w:r>
        <w:rPr>
          <w:b/>
          <w:sz w:val="24"/>
          <w:szCs w:val="24"/>
        </w:rPr>
        <w:t xml:space="preserve">Цель: </w:t>
      </w:r>
      <w:r w:rsidR="002A357F" w:rsidRPr="00FA7404">
        <w:rPr>
          <w:sz w:val="24"/>
          <w:szCs w:val="24"/>
        </w:rPr>
        <w:t>формирование благоприятной экономической среды, стимулирующей создание, развитие и устойчивую деятельность субъектов малого и среднего предпринимательства на территории муниципального образования</w:t>
      </w:r>
    </w:p>
    <w:p w:rsidR="002A357F" w:rsidRPr="00FA7404" w:rsidRDefault="00D20D51" w:rsidP="002A357F">
      <w:pPr>
        <w:jc w:val="both"/>
        <w:rPr>
          <w:b/>
          <w:sz w:val="24"/>
          <w:szCs w:val="24"/>
        </w:rPr>
      </w:pPr>
      <w:r>
        <w:rPr>
          <w:b/>
          <w:sz w:val="24"/>
          <w:szCs w:val="24"/>
        </w:rPr>
        <w:lastRenderedPageBreak/>
        <w:t>Задачи:</w:t>
      </w:r>
    </w:p>
    <w:p w:rsidR="002A357F" w:rsidRPr="00FA7404" w:rsidRDefault="002A357F" w:rsidP="002A357F">
      <w:pPr>
        <w:jc w:val="both"/>
        <w:rPr>
          <w:sz w:val="24"/>
          <w:szCs w:val="24"/>
        </w:rPr>
      </w:pPr>
      <w:r w:rsidRPr="00FA7404">
        <w:rPr>
          <w:sz w:val="24"/>
          <w:szCs w:val="24"/>
        </w:rPr>
        <w:t>-    совершенствование системы информационного и учебно-методического обеспечения по основам предпринимательской деятельности для начинающих и действующих предпринимателей;</w:t>
      </w:r>
    </w:p>
    <w:p w:rsidR="002A357F" w:rsidRPr="00FA7404" w:rsidRDefault="002A357F" w:rsidP="002A357F">
      <w:pPr>
        <w:jc w:val="both"/>
        <w:rPr>
          <w:sz w:val="24"/>
          <w:szCs w:val="24"/>
        </w:rPr>
      </w:pPr>
      <w:r w:rsidRPr="00FA7404">
        <w:rPr>
          <w:sz w:val="24"/>
          <w:szCs w:val="24"/>
        </w:rPr>
        <w:t>-    развитие механизмов финансовой и имущественной поддержки субъектов малого и среднего предпринимательства;</w:t>
      </w:r>
    </w:p>
    <w:p w:rsidR="002A357F" w:rsidRPr="00FA7404" w:rsidRDefault="002A357F" w:rsidP="002A357F">
      <w:pPr>
        <w:jc w:val="both"/>
        <w:rPr>
          <w:sz w:val="24"/>
          <w:szCs w:val="24"/>
        </w:rPr>
      </w:pPr>
      <w:r w:rsidRPr="00FA7404">
        <w:rPr>
          <w:sz w:val="24"/>
          <w:szCs w:val="24"/>
        </w:rPr>
        <w:t>-    взаимодействие со средствами массовой информации по пропаганде предпринимательской деятельности, формирование положительного имиджа предпринимательства.</w:t>
      </w:r>
    </w:p>
    <w:p w:rsidR="002A357F" w:rsidRPr="00D20D51" w:rsidRDefault="00C53AAF" w:rsidP="002A357F">
      <w:pPr>
        <w:jc w:val="center"/>
        <w:rPr>
          <w:sz w:val="24"/>
          <w:szCs w:val="24"/>
        </w:rPr>
      </w:pPr>
      <w:r w:rsidRPr="00D20D51">
        <w:rPr>
          <w:sz w:val="24"/>
          <w:szCs w:val="24"/>
        </w:rPr>
        <w:t>При реализации подп</w:t>
      </w:r>
      <w:r w:rsidR="002A357F" w:rsidRPr="00D20D51">
        <w:rPr>
          <w:sz w:val="24"/>
          <w:szCs w:val="24"/>
        </w:rPr>
        <w:t>рограммы должны быть учтены следующие принципы:</w:t>
      </w:r>
    </w:p>
    <w:p w:rsidR="002A357F" w:rsidRPr="00FA7404" w:rsidRDefault="002A357F" w:rsidP="002A357F">
      <w:pPr>
        <w:rPr>
          <w:b/>
          <w:sz w:val="24"/>
          <w:szCs w:val="24"/>
        </w:rPr>
      </w:pPr>
    </w:p>
    <w:p w:rsidR="002A357F" w:rsidRDefault="002A357F" w:rsidP="002A357F">
      <w:pPr>
        <w:jc w:val="both"/>
        <w:rPr>
          <w:sz w:val="24"/>
          <w:szCs w:val="24"/>
        </w:rPr>
      </w:pPr>
      <w:r w:rsidRPr="00FA7404">
        <w:rPr>
          <w:sz w:val="24"/>
          <w:szCs w:val="24"/>
        </w:rPr>
        <w:t>- обеспечение доступа к информационным, консультационным, обучающим, финансовым и материальным ресурсам в приоритетном порядке представителям социально не защищенных слоев населения и молодежи, занимающихся или начинающих заниматься предпринимательской деятельностью, а также субъектам малого предпринимательства, создающим и развивающим бизнес в приоритетных для Ленинградской области и МО Красноозерное сельское поселение сферах развития малого предпринимательства.</w:t>
      </w:r>
    </w:p>
    <w:p w:rsidR="00D20D51" w:rsidRPr="00D20D51" w:rsidRDefault="00D20D51" w:rsidP="00D20D51">
      <w:pPr>
        <w:jc w:val="both"/>
        <w:rPr>
          <w:sz w:val="24"/>
          <w:szCs w:val="24"/>
        </w:rPr>
      </w:pPr>
      <w:r>
        <w:rPr>
          <w:sz w:val="24"/>
          <w:szCs w:val="24"/>
        </w:rPr>
        <w:t xml:space="preserve">   </w:t>
      </w:r>
      <w:r w:rsidRPr="00D20D51">
        <w:rPr>
          <w:sz w:val="24"/>
          <w:szCs w:val="24"/>
        </w:rPr>
        <w:t>В результате реализации муниципальной подпрограммы «Развитие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2019 год» будут достигнуты следующие результаты:</w:t>
      </w:r>
    </w:p>
    <w:p w:rsidR="00D20D51" w:rsidRPr="00D20D51" w:rsidRDefault="00D20D51" w:rsidP="00D20D51">
      <w:pPr>
        <w:jc w:val="both"/>
        <w:rPr>
          <w:sz w:val="24"/>
          <w:szCs w:val="24"/>
        </w:rPr>
      </w:pPr>
      <w:r w:rsidRPr="00D20D51">
        <w:rPr>
          <w:sz w:val="24"/>
          <w:szCs w:val="24"/>
        </w:rPr>
        <w:t xml:space="preserve">К концу 2022 года </w:t>
      </w:r>
    </w:p>
    <w:p w:rsidR="00D20D51" w:rsidRPr="00D20D51" w:rsidRDefault="00D20D51" w:rsidP="00D20D51">
      <w:pPr>
        <w:jc w:val="both"/>
        <w:rPr>
          <w:sz w:val="24"/>
          <w:szCs w:val="24"/>
        </w:rPr>
      </w:pPr>
      <w:r w:rsidRPr="00D20D51">
        <w:rPr>
          <w:sz w:val="24"/>
          <w:szCs w:val="24"/>
        </w:rPr>
        <w:t>- прирост оборота продукции, производимой малыми и средними предприятиями, в том числе микро предприятиями составит 15% к базовому значению 2019 года</w:t>
      </w:r>
    </w:p>
    <w:p w:rsidR="00D20D51" w:rsidRDefault="00D20D51" w:rsidP="002A357F">
      <w:pPr>
        <w:jc w:val="both"/>
        <w:rPr>
          <w:sz w:val="24"/>
          <w:szCs w:val="24"/>
        </w:rPr>
      </w:pPr>
    </w:p>
    <w:p w:rsidR="00D20D51" w:rsidRDefault="00D20D51" w:rsidP="00D20D51">
      <w:pPr>
        <w:jc w:val="both"/>
        <w:rPr>
          <w:b/>
          <w:bCs/>
          <w:iCs/>
          <w:sz w:val="24"/>
          <w:szCs w:val="24"/>
        </w:rPr>
      </w:pPr>
    </w:p>
    <w:p w:rsidR="00D20D51" w:rsidRPr="00D20D51" w:rsidRDefault="00D20D51" w:rsidP="00D20D51">
      <w:pPr>
        <w:jc w:val="both"/>
        <w:rPr>
          <w:b/>
          <w:bCs/>
          <w:iCs/>
          <w:sz w:val="24"/>
          <w:szCs w:val="24"/>
        </w:rPr>
      </w:pPr>
      <w:r>
        <w:rPr>
          <w:b/>
          <w:bCs/>
          <w:iCs/>
          <w:sz w:val="24"/>
          <w:szCs w:val="24"/>
        </w:rPr>
        <w:t xml:space="preserve">         </w:t>
      </w:r>
      <w:r w:rsidRPr="00D20D51">
        <w:rPr>
          <w:b/>
          <w:bCs/>
          <w:iCs/>
          <w:sz w:val="24"/>
          <w:szCs w:val="24"/>
        </w:rPr>
        <w:t xml:space="preserve">4.Характеристика основных мероприятий </w:t>
      </w:r>
      <w:r>
        <w:rPr>
          <w:b/>
          <w:bCs/>
          <w:iCs/>
          <w:sz w:val="24"/>
          <w:szCs w:val="24"/>
        </w:rPr>
        <w:t>под</w:t>
      </w:r>
      <w:r w:rsidRPr="00D20D51">
        <w:rPr>
          <w:b/>
          <w:bCs/>
          <w:iCs/>
          <w:sz w:val="24"/>
          <w:szCs w:val="24"/>
        </w:rPr>
        <w:t>программы</w:t>
      </w:r>
    </w:p>
    <w:p w:rsidR="00D20D51" w:rsidRPr="00FA7404" w:rsidRDefault="00D20D51" w:rsidP="002A357F">
      <w:pPr>
        <w:jc w:val="both"/>
        <w:rPr>
          <w:sz w:val="24"/>
          <w:szCs w:val="24"/>
        </w:rPr>
      </w:pPr>
    </w:p>
    <w:p w:rsidR="002A357F" w:rsidRPr="00FA7404" w:rsidRDefault="002A357F" w:rsidP="002A357F">
      <w:pPr>
        <w:jc w:val="both"/>
        <w:rPr>
          <w:sz w:val="24"/>
          <w:szCs w:val="24"/>
        </w:rPr>
      </w:pPr>
      <w:r w:rsidRPr="00FA7404">
        <w:rPr>
          <w:sz w:val="24"/>
          <w:szCs w:val="24"/>
        </w:rPr>
        <w:t xml:space="preserve">    Дл</w:t>
      </w:r>
      <w:r w:rsidR="00D20D51">
        <w:rPr>
          <w:sz w:val="24"/>
          <w:szCs w:val="24"/>
        </w:rPr>
        <w:t>я решения поставленных задач в подп</w:t>
      </w:r>
      <w:r w:rsidRPr="00FA7404">
        <w:rPr>
          <w:sz w:val="24"/>
          <w:szCs w:val="24"/>
        </w:rPr>
        <w:t>рограмму включен план мероприятий, способствующих объединению интеллектуальных, финансовых и технических усилий и возможностей российских и зарубежных юридических и физических лиц в целях поддержки и развития малого предпринимательства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2A357F" w:rsidRPr="00FA7404" w:rsidRDefault="002A357F" w:rsidP="002A357F">
      <w:pPr>
        <w:jc w:val="both"/>
        <w:rPr>
          <w:sz w:val="24"/>
          <w:szCs w:val="24"/>
        </w:rPr>
      </w:pPr>
      <w:r w:rsidRPr="00FA7404">
        <w:rPr>
          <w:sz w:val="24"/>
          <w:szCs w:val="24"/>
        </w:rPr>
        <w:t xml:space="preserve">    Мероприятия объединены тремя разделами, характеризующими основные направления поддержки малого бизн</w:t>
      </w:r>
      <w:r w:rsidR="00434764" w:rsidRPr="00FA7404">
        <w:rPr>
          <w:sz w:val="24"/>
          <w:szCs w:val="24"/>
        </w:rPr>
        <w:t>еса, предусмотренные настоящей подп</w:t>
      </w:r>
      <w:r w:rsidRPr="00FA7404">
        <w:rPr>
          <w:sz w:val="24"/>
          <w:szCs w:val="24"/>
        </w:rPr>
        <w:t>рограммой.</w:t>
      </w:r>
    </w:p>
    <w:p w:rsidR="002A357F" w:rsidRPr="00FA7404" w:rsidRDefault="002A357F" w:rsidP="00D20D51">
      <w:pPr>
        <w:jc w:val="both"/>
        <w:rPr>
          <w:b/>
          <w:sz w:val="24"/>
          <w:szCs w:val="24"/>
        </w:rPr>
      </w:pPr>
      <w:r w:rsidRPr="00FA7404">
        <w:rPr>
          <w:sz w:val="24"/>
          <w:szCs w:val="24"/>
        </w:rPr>
        <w:t xml:space="preserve">    </w:t>
      </w:r>
    </w:p>
    <w:p w:rsidR="002A357F" w:rsidRPr="00FA7404" w:rsidRDefault="002A357F" w:rsidP="002A357F">
      <w:pPr>
        <w:jc w:val="both"/>
        <w:rPr>
          <w:sz w:val="24"/>
          <w:szCs w:val="24"/>
        </w:rPr>
      </w:pPr>
      <w:r w:rsidRPr="00FA7404">
        <w:rPr>
          <w:sz w:val="24"/>
          <w:szCs w:val="24"/>
        </w:rPr>
        <w:t xml:space="preserve"> Раздел 1. Расширение доступа субъектов малого предпринимательства к финансовым и материальным ресурсам. Создание благоприятных условий для развития малого предпринимательства.</w:t>
      </w:r>
    </w:p>
    <w:p w:rsidR="002A357F" w:rsidRPr="00FA7404" w:rsidRDefault="002A357F" w:rsidP="002A357F">
      <w:pPr>
        <w:jc w:val="both"/>
        <w:rPr>
          <w:sz w:val="24"/>
          <w:szCs w:val="24"/>
        </w:rPr>
      </w:pPr>
    </w:p>
    <w:p w:rsidR="002A357F" w:rsidRPr="00FA7404" w:rsidRDefault="002A357F" w:rsidP="002A357F">
      <w:pPr>
        <w:jc w:val="both"/>
        <w:rPr>
          <w:sz w:val="24"/>
          <w:szCs w:val="24"/>
        </w:rPr>
      </w:pPr>
      <w:r w:rsidRPr="00FA7404">
        <w:rPr>
          <w:sz w:val="24"/>
          <w:szCs w:val="24"/>
        </w:rPr>
        <w:t xml:space="preserve">    </w:t>
      </w:r>
      <w:r w:rsidRPr="00FA7404">
        <w:rPr>
          <w:sz w:val="24"/>
          <w:szCs w:val="24"/>
        </w:rPr>
        <w:tab/>
        <w:t>Мероприятия данного раздела позволят расширить возможности субъектов малого и среднего предпринимательства по доступу к финансовым и инвестиционным ресурсам.</w:t>
      </w:r>
    </w:p>
    <w:p w:rsidR="002A357F" w:rsidRPr="00FA7404" w:rsidRDefault="002A357F" w:rsidP="002A357F">
      <w:pPr>
        <w:jc w:val="both"/>
        <w:rPr>
          <w:sz w:val="24"/>
          <w:szCs w:val="24"/>
        </w:rPr>
      </w:pPr>
      <w:r w:rsidRPr="00FA7404">
        <w:rPr>
          <w:sz w:val="24"/>
          <w:szCs w:val="24"/>
        </w:rPr>
        <w:t xml:space="preserve">   </w:t>
      </w:r>
      <w:r w:rsidRPr="00FA7404">
        <w:rPr>
          <w:sz w:val="24"/>
          <w:szCs w:val="24"/>
        </w:rPr>
        <w:tab/>
        <w:t xml:space="preserve"> Недостаток финансовых средств является одной из основных проблем. Более 50% как начинающих, так и действующих предпринимателей отмечают затрудненный доступ к финансовым ресурсам. В целях решения основных проблем малого и среднего бизнеса программа предусматривает:</w:t>
      </w:r>
    </w:p>
    <w:p w:rsidR="002A357F" w:rsidRPr="00FA7404" w:rsidRDefault="002A357F" w:rsidP="002A357F">
      <w:pPr>
        <w:jc w:val="both"/>
        <w:rPr>
          <w:sz w:val="24"/>
          <w:szCs w:val="24"/>
        </w:rPr>
      </w:pPr>
      <w:r w:rsidRPr="00FA7404">
        <w:rPr>
          <w:sz w:val="24"/>
          <w:szCs w:val="24"/>
        </w:rPr>
        <w:t>-для финансирования приоритетных предпринимательских проектов предусматривается возможность получения субъектами малого и среднего предпринимательства на конкурсной основе муниципальных гарантий как способа обеспечения исполнения обязательств перед банками и кредитными организациями.</w:t>
      </w:r>
    </w:p>
    <w:p w:rsidR="002A357F" w:rsidRPr="00FA7404" w:rsidRDefault="002A357F" w:rsidP="002A357F">
      <w:pPr>
        <w:jc w:val="both"/>
        <w:rPr>
          <w:sz w:val="24"/>
          <w:szCs w:val="24"/>
        </w:rPr>
      </w:pPr>
      <w:r w:rsidRPr="00FA7404">
        <w:rPr>
          <w:sz w:val="24"/>
          <w:szCs w:val="24"/>
        </w:rPr>
        <w:t>-финансовую поддержку субъектов малого и среднего предпринимательства;</w:t>
      </w:r>
    </w:p>
    <w:p w:rsidR="002A357F" w:rsidRPr="00FA7404" w:rsidRDefault="002A357F" w:rsidP="002A357F">
      <w:pPr>
        <w:jc w:val="both"/>
        <w:rPr>
          <w:sz w:val="24"/>
          <w:szCs w:val="24"/>
        </w:rPr>
      </w:pPr>
      <w:r w:rsidRPr="00FA7404">
        <w:rPr>
          <w:sz w:val="24"/>
          <w:szCs w:val="24"/>
        </w:rPr>
        <w:t>-предоставление льгот по налогам, арендной плате за помещения и земельные участки;</w:t>
      </w:r>
    </w:p>
    <w:p w:rsidR="002A357F" w:rsidRPr="00FA7404" w:rsidRDefault="002A357F" w:rsidP="002A357F">
      <w:pPr>
        <w:jc w:val="both"/>
        <w:rPr>
          <w:sz w:val="24"/>
          <w:szCs w:val="24"/>
        </w:rPr>
      </w:pPr>
      <w:r w:rsidRPr="00FA7404">
        <w:rPr>
          <w:sz w:val="24"/>
          <w:szCs w:val="24"/>
        </w:rPr>
        <w:lastRenderedPageBreak/>
        <w:t>-создание благоприятного инвестиционного климата;</w:t>
      </w:r>
    </w:p>
    <w:p w:rsidR="002A357F" w:rsidRPr="00FA7404" w:rsidRDefault="002A357F" w:rsidP="002A357F">
      <w:pPr>
        <w:jc w:val="both"/>
        <w:rPr>
          <w:sz w:val="24"/>
          <w:szCs w:val="24"/>
        </w:rPr>
      </w:pPr>
      <w:r w:rsidRPr="00FA7404">
        <w:rPr>
          <w:sz w:val="24"/>
          <w:szCs w:val="24"/>
        </w:rPr>
        <w:t>-формирование «кредитного портфеля» для предоставления льготных займов.</w:t>
      </w:r>
    </w:p>
    <w:p w:rsidR="002A357F" w:rsidRPr="00FA7404" w:rsidRDefault="002A357F" w:rsidP="002A357F">
      <w:pPr>
        <w:jc w:val="both"/>
        <w:rPr>
          <w:sz w:val="24"/>
          <w:szCs w:val="24"/>
        </w:rPr>
      </w:pPr>
    </w:p>
    <w:p w:rsidR="002A357F" w:rsidRPr="00FA7404" w:rsidRDefault="002A357F" w:rsidP="002A357F">
      <w:pPr>
        <w:jc w:val="both"/>
        <w:rPr>
          <w:sz w:val="24"/>
          <w:szCs w:val="24"/>
        </w:rPr>
      </w:pPr>
      <w:r w:rsidRPr="00FA7404">
        <w:rPr>
          <w:sz w:val="24"/>
          <w:szCs w:val="24"/>
        </w:rPr>
        <w:t xml:space="preserve">    Раздел 2. Организационно – методическая, консультационная, информационная поддержка малого предпринимательства.</w:t>
      </w:r>
    </w:p>
    <w:p w:rsidR="002A357F" w:rsidRPr="00FA7404" w:rsidRDefault="002A357F" w:rsidP="002A357F">
      <w:pPr>
        <w:jc w:val="both"/>
        <w:rPr>
          <w:sz w:val="24"/>
          <w:szCs w:val="24"/>
        </w:rPr>
      </w:pPr>
      <w:r w:rsidRPr="00FA7404">
        <w:rPr>
          <w:sz w:val="24"/>
          <w:szCs w:val="24"/>
        </w:rPr>
        <w:t xml:space="preserve"> </w:t>
      </w:r>
    </w:p>
    <w:p w:rsidR="002A357F" w:rsidRPr="00FA7404" w:rsidRDefault="002A357F" w:rsidP="002A357F">
      <w:pPr>
        <w:jc w:val="both"/>
        <w:rPr>
          <w:sz w:val="24"/>
          <w:szCs w:val="24"/>
        </w:rPr>
      </w:pPr>
      <w:r w:rsidRPr="00FA7404">
        <w:rPr>
          <w:sz w:val="24"/>
          <w:szCs w:val="24"/>
        </w:rPr>
        <w:t xml:space="preserve">    </w:t>
      </w:r>
      <w:r w:rsidRPr="00FA7404">
        <w:rPr>
          <w:sz w:val="24"/>
          <w:szCs w:val="24"/>
        </w:rPr>
        <w:tab/>
        <w:t>Малые предприятия – это ростки бизнеса, они слабые и беззащитные, чтобы из побега вырос здоровый, полноценный организм, его нужно бережно растить и обеспечивать ему наилучшие условия. По авторитетному мнению специалистов и практиков, знания являются исходным ключевым ресурсом малого бизнеса. Решающую роль играют знания и умение управлять малым предприятием, грамотно выстраивать экономику, добиваться высокой деловой активности персонала. В настоящее время основными проблемами для малого предпринимательства остаются отсутствие этих знаний, дефицит подготовленных кадров.</w:t>
      </w:r>
    </w:p>
    <w:p w:rsidR="002A357F" w:rsidRPr="00FA7404" w:rsidRDefault="002A357F" w:rsidP="002A357F">
      <w:pPr>
        <w:jc w:val="both"/>
        <w:rPr>
          <w:sz w:val="24"/>
          <w:szCs w:val="24"/>
        </w:rPr>
      </w:pPr>
      <w:r w:rsidRPr="00FA7404">
        <w:rPr>
          <w:sz w:val="24"/>
          <w:szCs w:val="24"/>
        </w:rPr>
        <w:t xml:space="preserve">    Развитие малого бизнеса в экономике поселения играет немаловажную роль, особенно в таких сферах, как торговля, общественное питание, бытовое обслуживание, услуги автотранспорта и автосервиса, сельский туризм.</w:t>
      </w:r>
    </w:p>
    <w:p w:rsidR="002A357F" w:rsidRPr="00FA7404" w:rsidRDefault="002A357F" w:rsidP="002A357F">
      <w:pPr>
        <w:jc w:val="both"/>
        <w:rPr>
          <w:sz w:val="24"/>
          <w:szCs w:val="24"/>
        </w:rPr>
      </w:pPr>
      <w:r w:rsidRPr="00FA7404">
        <w:rPr>
          <w:sz w:val="24"/>
          <w:szCs w:val="24"/>
        </w:rPr>
        <w:t xml:space="preserve">    В целом это огромный резерв экономики поселения.</w:t>
      </w:r>
    </w:p>
    <w:p w:rsidR="002A357F" w:rsidRPr="00FA7404" w:rsidRDefault="002A357F" w:rsidP="002A357F">
      <w:pPr>
        <w:jc w:val="both"/>
        <w:rPr>
          <w:sz w:val="24"/>
          <w:szCs w:val="24"/>
        </w:rPr>
      </w:pPr>
      <w:r w:rsidRPr="00FA7404">
        <w:rPr>
          <w:sz w:val="24"/>
          <w:szCs w:val="24"/>
        </w:rPr>
        <w:t xml:space="preserve">    В целях реализации мероприятий данного раздела запланировано выделение средств на содержание помещения, обновление информационных программ (Консультант плюс), расходные материалы, связанные с оказанием безвозмездных информационных, консультационных, образовательных услуг представителям социально не защищенных слоев населения, молодежи и субъектам малого предпринимательства.</w:t>
      </w:r>
    </w:p>
    <w:p w:rsidR="002A357F" w:rsidRPr="00FA7404" w:rsidRDefault="002A357F" w:rsidP="002A357F">
      <w:pPr>
        <w:jc w:val="both"/>
        <w:rPr>
          <w:sz w:val="24"/>
          <w:szCs w:val="24"/>
        </w:rPr>
      </w:pPr>
    </w:p>
    <w:p w:rsidR="002A357F" w:rsidRPr="00FA7404" w:rsidRDefault="002A357F" w:rsidP="002A357F">
      <w:pPr>
        <w:jc w:val="both"/>
        <w:rPr>
          <w:sz w:val="24"/>
          <w:szCs w:val="24"/>
        </w:rPr>
      </w:pPr>
      <w:r w:rsidRPr="00FA7404">
        <w:rPr>
          <w:sz w:val="24"/>
          <w:szCs w:val="24"/>
        </w:rPr>
        <w:t xml:space="preserve">    Раздел 3. Формирование положительного образа (имиджа) малого бизнеса как сферы, привлекательной для инвесторов.</w:t>
      </w:r>
    </w:p>
    <w:p w:rsidR="002A357F" w:rsidRPr="00FA7404" w:rsidRDefault="002A357F" w:rsidP="002A357F">
      <w:pPr>
        <w:jc w:val="both"/>
        <w:rPr>
          <w:sz w:val="24"/>
          <w:szCs w:val="24"/>
        </w:rPr>
      </w:pPr>
    </w:p>
    <w:p w:rsidR="002A357F" w:rsidRPr="00FA7404" w:rsidRDefault="002A357F" w:rsidP="002A357F">
      <w:pPr>
        <w:jc w:val="both"/>
        <w:rPr>
          <w:sz w:val="24"/>
          <w:szCs w:val="24"/>
        </w:rPr>
      </w:pPr>
      <w:r w:rsidRPr="00FA7404">
        <w:rPr>
          <w:sz w:val="24"/>
          <w:szCs w:val="24"/>
        </w:rPr>
        <w:t xml:space="preserve">    </w:t>
      </w:r>
      <w:r w:rsidRPr="00FA7404">
        <w:rPr>
          <w:sz w:val="24"/>
          <w:szCs w:val="24"/>
        </w:rPr>
        <w:tab/>
        <w:t>В последние годы в муниципальном образовании Красноозерное сельское поселение складываются благоприятные условия для развития предпринимательской деятельности и инвестиций.</w:t>
      </w:r>
    </w:p>
    <w:p w:rsidR="002A357F" w:rsidRPr="00FA7404" w:rsidRDefault="002A357F" w:rsidP="002A357F">
      <w:pPr>
        <w:ind w:firstLine="720"/>
        <w:jc w:val="both"/>
        <w:rPr>
          <w:sz w:val="24"/>
          <w:szCs w:val="24"/>
        </w:rPr>
      </w:pPr>
      <w:r w:rsidRPr="00FA7404">
        <w:rPr>
          <w:sz w:val="24"/>
          <w:szCs w:val="24"/>
        </w:rPr>
        <w:t>В поселении складывается достаточно современная система делового сотрудничества администрации и предпринимателей малого и среднего бизнеса.</w:t>
      </w:r>
    </w:p>
    <w:p w:rsidR="002A357F" w:rsidRPr="00FA7404" w:rsidRDefault="002A357F" w:rsidP="002A357F">
      <w:pPr>
        <w:ind w:firstLine="720"/>
        <w:jc w:val="both"/>
        <w:rPr>
          <w:sz w:val="24"/>
          <w:szCs w:val="24"/>
        </w:rPr>
      </w:pPr>
      <w:r w:rsidRPr="00FA7404">
        <w:rPr>
          <w:sz w:val="24"/>
          <w:szCs w:val="24"/>
        </w:rPr>
        <w:t>Высокими темпами развивается малый бизнес, особенно в сфере торговли и оказании услуг.</w:t>
      </w:r>
    </w:p>
    <w:p w:rsidR="002A357F" w:rsidRPr="00FA7404" w:rsidRDefault="002A357F" w:rsidP="002A357F">
      <w:pPr>
        <w:ind w:firstLine="720"/>
        <w:jc w:val="both"/>
        <w:rPr>
          <w:sz w:val="24"/>
          <w:szCs w:val="24"/>
        </w:rPr>
      </w:pPr>
      <w:r w:rsidRPr="00FA7404">
        <w:rPr>
          <w:sz w:val="24"/>
          <w:szCs w:val="24"/>
        </w:rPr>
        <w:t>Разработана программа поддержки малого бизнеса, власти поселения в пределах своих полномочий создают стимулирующие условия для развития малого бизнеса. Формируется «кредитный портфель» для предоставления предпринимателям льготных займов.</w:t>
      </w:r>
    </w:p>
    <w:p w:rsidR="002A357F" w:rsidRPr="00FA7404" w:rsidRDefault="002A357F" w:rsidP="002A357F">
      <w:pPr>
        <w:ind w:firstLine="720"/>
        <w:jc w:val="both"/>
        <w:rPr>
          <w:sz w:val="24"/>
          <w:szCs w:val="24"/>
        </w:rPr>
      </w:pPr>
      <w:r w:rsidRPr="00FA7404">
        <w:rPr>
          <w:sz w:val="24"/>
          <w:szCs w:val="24"/>
        </w:rPr>
        <w:t>Раздел направлен на разработку мероприятий по созданию положительного имиджа малого бизнеса в Красноозерное поселении: система малого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является привлекательной для инвесторов, так как отличается сложившимися профессиональными традициями, благоприятными условиями развития предпринимательской деятельности. Привлечение новых предпринимателей к открытию собственного дела и участие малого бизнеса в инвестиционных программах усилит финансовый потенциал поселения, увеличит товарооборот и расширит сеть платных услуг, частично решит проблему занятости сельского населения.</w:t>
      </w:r>
    </w:p>
    <w:p w:rsidR="002A357F" w:rsidRPr="00FA7404" w:rsidRDefault="002A357F" w:rsidP="002A357F">
      <w:pPr>
        <w:ind w:firstLine="360"/>
        <w:jc w:val="both"/>
        <w:rPr>
          <w:sz w:val="24"/>
          <w:szCs w:val="24"/>
        </w:rPr>
      </w:pPr>
      <w:r w:rsidRPr="00FA7404">
        <w:rPr>
          <w:sz w:val="24"/>
          <w:szCs w:val="24"/>
        </w:rPr>
        <w:t>Муниципальное образование Красноозерное сельское поселение является привлекательной территорией для инвесторов, так как это развивающаяся инфраструктура с большими возможностями создания и дальнейшего развития предприятий, расширения спектра предоставления услуг в сфере туризма, где можно максимально использовать сырьевые ресурсы, экологически чистые технологии.</w:t>
      </w:r>
    </w:p>
    <w:p w:rsidR="002A357F" w:rsidRPr="00FA7404" w:rsidRDefault="002A357F" w:rsidP="002A357F">
      <w:pPr>
        <w:jc w:val="both"/>
        <w:rPr>
          <w:sz w:val="24"/>
          <w:szCs w:val="24"/>
        </w:rPr>
      </w:pPr>
    </w:p>
    <w:p w:rsidR="002A357F" w:rsidRPr="00D20D51" w:rsidRDefault="00D20D51" w:rsidP="00D20D51">
      <w:pPr>
        <w:jc w:val="both"/>
        <w:rPr>
          <w:sz w:val="24"/>
          <w:szCs w:val="24"/>
        </w:rPr>
      </w:pPr>
      <w:r>
        <w:rPr>
          <w:b/>
          <w:sz w:val="24"/>
          <w:szCs w:val="24"/>
        </w:rPr>
        <w:t xml:space="preserve">              </w:t>
      </w:r>
      <w:r w:rsidR="00C53AAF" w:rsidRPr="00FA7404">
        <w:rPr>
          <w:b/>
          <w:sz w:val="24"/>
          <w:szCs w:val="24"/>
        </w:rPr>
        <w:t>5. Ресурсное обеспечение подп</w:t>
      </w:r>
      <w:r w:rsidR="002A357F" w:rsidRPr="00FA7404">
        <w:rPr>
          <w:b/>
          <w:sz w:val="24"/>
          <w:szCs w:val="24"/>
        </w:rPr>
        <w:t>рограммы</w:t>
      </w:r>
    </w:p>
    <w:p w:rsidR="002A357F" w:rsidRPr="00FA7404" w:rsidRDefault="002A357F" w:rsidP="002A357F">
      <w:pPr>
        <w:jc w:val="both"/>
        <w:rPr>
          <w:b/>
          <w:sz w:val="24"/>
          <w:szCs w:val="24"/>
          <w:u w:val="single"/>
        </w:rPr>
      </w:pPr>
    </w:p>
    <w:p w:rsidR="002A357F" w:rsidRPr="00FA7404" w:rsidRDefault="002A357F" w:rsidP="002A357F">
      <w:pPr>
        <w:jc w:val="both"/>
        <w:rPr>
          <w:sz w:val="24"/>
          <w:szCs w:val="24"/>
        </w:rPr>
      </w:pPr>
      <w:r w:rsidRPr="00FA7404">
        <w:rPr>
          <w:sz w:val="24"/>
          <w:szCs w:val="24"/>
        </w:rPr>
        <w:t>Общий объем ф</w:t>
      </w:r>
      <w:r w:rsidR="00C53AAF" w:rsidRPr="00FA7404">
        <w:rPr>
          <w:sz w:val="24"/>
          <w:szCs w:val="24"/>
        </w:rPr>
        <w:t xml:space="preserve">инансовых затрат на реализацию </w:t>
      </w:r>
      <w:r w:rsidR="00847B1D" w:rsidRPr="00FA7404">
        <w:rPr>
          <w:sz w:val="24"/>
          <w:szCs w:val="24"/>
        </w:rPr>
        <w:t>подпрограммы</w:t>
      </w:r>
      <w:r w:rsidRPr="00FA7404">
        <w:rPr>
          <w:sz w:val="24"/>
          <w:szCs w:val="24"/>
        </w:rPr>
        <w:t xml:space="preserve">    из бюджета муниципального образования Красноозерное сельское поселение составляет </w:t>
      </w:r>
      <w:r w:rsidR="00D8223C" w:rsidRPr="00FA7404">
        <w:rPr>
          <w:sz w:val="24"/>
          <w:szCs w:val="24"/>
        </w:rPr>
        <w:t>6</w:t>
      </w:r>
      <w:r w:rsidRPr="00FA7404">
        <w:rPr>
          <w:sz w:val="24"/>
          <w:szCs w:val="24"/>
        </w:rPr>
        <w:t xml:space="preserve">0,0 тысяч рублей, в том числе по годам: </w:t>
      </w:r>
    </w:p>
    <w:p w:rsidR="00D20D51" w:rsidRDefault="002A357F" w:rsidP="002A357F">
      <w:pPr>
        <w:jc w:val="both"/>
        <w:rPr>
          <w:sz w:val="24"/>
          <w:szCs w:val="24"/>
        </w:rPr>
      </w:pPr>
      <w:r w:rsidRPr="00FA7404">
        <w:rPr>
          <w:sz w:val="24"/>
          <w:szCs w:val="24"/>
        </w:rPr>
        <w:t>20</w:t>
      </w:r>
      <w:r w:rsidR="00847B1D" w:rsidRPr="00FA7404">
        <w:rPr>
          <w:sz w:val="24"/>
          <w:szCs w:val="24"/>
        </w:rPr>
        <w:t>20</w:t>
      </w:r>
      <w:r w:rsidR="008B7586" w:rsidRPr="00FA7404">
        <w:rPr>
          <w:sz w:val="24"/>
          <w:szCs w:val="24"/>
        </w:rPr>
        <w:t xml:space="preserve"> </w:t>
      </w:r>
      <w:r w:rsidR="00D20D51">
        <w:rPr>
          <w:sz w:val="24"/>
          <w:szCs w:val="24"/>
        </w:rPr>
        <w:t>год</w:t>
      </w:r>
    </w:p>
    <w:p w:rsidR="002A357F" w:rsidRDefault="00D20D51" w:rsidP="002A357F">
      <w:pPr>
        <w:jc w:val="both"/>
        <w:rPr>
          <w:sz w:val="24"/>
          <w:szCs w:val="24"/>
        </w:rPr>
      </w:pPr>
      <w:r>
        <w:rPr>
          <w:sz w:val="24"/>
          <w:szCs w:val="24"/>
        </w:rPr>
        <w:t xml:space="preserve">Местный бюджет - </w:t>
      </w:r>
      <w:r w:rsidR="00D8223C" w:rsidRPr="00FA7404">
        <w:rPr>
          <w:sz w:val="24"/>
          <w:szCs w:val="24"/>
        </w:rPr>
        <w:t>2</w:t>
      </w:r>
      <w:r w:rsidR="002A357F" w:rsidRPr="00FA7404">
        <w:rPr>
          <w:sz w:val="24"/>
          <w:szCs w:val="24"/>
        </w:rPr>
        <w:t xml:space="preserve">0,0 тысяч рублей; </w:t>
      </w:r>
    </w:p>
    <w:p w:rsidR="00D20D51" w:rsidRPr="00FA7404" w:rsidRDefault="00D20D51" w:rsidP="002A357F">
      <w:pPr>
        <w:jc w:val="both"/>
        <w:rPr>
          <w:sz w:val="24"/>
          <w:szCs w:val="24"/>
        </w:rPr>
      </w:pPr>
      <w:r>
        <w:rPr>
          <w:sz w:val="24"/>
          <w:szCs w:val="24"/>
        </w:rPr>
        <w:t xml:space="preserve">Областной бюджет – 0,0 </w:t>
      </w:r>
      <w:r w:rsidRPr="00D20D51">
        <w:rPr>
          <w:sz w:val="24"/>
          <w:szCs w:val="24"/>
        </w:rPr>
        <w:t>тысяч рублей;</w:t>
      </w:r>
    </w:p>
    <w:p w:rsidR="00847B1D" w:rsidRDefault="00847B1D" w:rsidP="002A357F">
      <w:pPr>
        <w:jc w:val="both"/>
        <w:rPr>
          <w:sz w:val="24"/>
          <w:szCs w:val="24"/>
        </w:rPr>
      </w:pPr>
      <w:r w:rsidRPr="00FA7404">
        <w:rPr>
          <w:sz w:val="24"/>
          <w:szCs w:val="24"/>
        </w:rPr>
        <w:t>2021 год</w:t>
      </w:r>
    </w:p>
    <w:p w:rsidR="00D20D51" w:rsidRPr="00D20D51" w:rsidRDefault="00D20D51" w:rsidP="00D20D51">
      <w:pPr>
        <w:jc w:val="both"/>
        <w:rPr>
          <w:sz w:val="24"/>
          <w:szCs w:val="24"/>
        </w:rPr>
      </w:pPr>
      <w:r w:rsidRPr="00D20D51">
        <w:rPr>
          <w:sz w:val="24"/>
          <w:szCs w:val="24"/>
        </w:rPr>
        <w:t xml:space="preserve">Местный бюджет - 20,0 тысяч рублей; </w:t>
      </w:r>
    </w:p>
    <w:p w:rsidR="00D20D51" w:rsidRPr="00FA7404" w:rsidRDefault="00D20D51" w:rsidP="00D20D51">
      <w:pPr>
        <w:jc w:val="both"/>
        <w:rPr>
          <w:sz w:val="24"/>
          <w:szCs w:val="24"/>
        </w:rPr>
      </w:pPr>
      <w:r w:rsidRPr="00D20D51">
        <w:rPr>
          <w:sz w:val="24"/>
          <w:szCs w:val="24"/>
        </w:rPr>
        <w:t>Областной бюджет – 0,0 тысяч рублей</w:t>
      </w:r>
      <w:r>
        <w:rPr>
          <w:sz w:val="24"/>
          <w:szCs w:val="24"/>
        </w:rPr>
        <w:t>;</w:t>
      </w:r>
    </w:p>
    <w:p w:rsidR="00847B1D" w:rsidRDefault="00D20D51" w:rsidP="002A357F">
      <w:pPr>
        <w:jc w:val="both"/>
        <w:rPr>
          <w:sz w:val="24"/>
          <w:szCs w:val="24"/>
        </w:rPr>
      </w:pPr>
      <w:r>
        <w:rPr>
          <w:sz w:val="24"/>
          <w:szCs w:val="24"/>
        </w:rPr>
        <w:t>2022 год</w:t>
      </w:r>
    </w:p>
    <w:p w:rsidR="00D20D51" w:rsidRPr="00D20D51" w:rsidRDefault="00D20D51" w:rsidP="00D20D51">
      <w:pPr>
        <w:jc w:val="both"/>
        <w:rPr>
          <w:sz w:val="24"/>
          <w:szCs w:val="24"/>
        </w:rPr>
      </w:pPr>
      <w:r w:rsidRPr="00D20D51">
        <w:rPr>
          <w:sz w:val="24"/>
          <w:szCs w:val="24"/>
        </w:rPr>
        <w:t xml:space="preserve">Местный бюджет - 20,0 тысяч рублей; </w:t>
      </w:r>
    </w:p>
    <w:p w:rsidR="00D20D51" w:rsidRDefault="00D20D51" w:rsidP="00D20D51">
      <w:pPr>
        <w:jc w:val="both"/>
        <w:rPr>
          <w:sz w:val="24"/>
          <w:szCs w:val="24"/>
        </w:rPr>
      </w:pPr>
      <w:r w:rsidRPr="00D20D51">
        <w:rPr>
          <w:sz w:val="24"/>
          <w:szCs w:val="24"/>
        </w:rPr>
        <w:t>Областной бюджет – 0,0 тысяч рублей</w:t>
      </w:r>
    </w:p>
    <w:p w:rsidR="00D20D51" w:rsidRPr="00FA7404" w:rsidRDefault="00D20D51" w:rsidP="00D20D51">
      <w:pPr>
        <w:jc w:val="both"/>
        <w:rPr>
          <w:sz w:val="24"/>
          <w:szCs w:val="24"/>
        </w:rPr>
      </w:pPr>
      <w:r>
        <w:rPr>
          <w:sz w:val="24"/>
          <w:szCs w:val="24"/>
        </w:rPr>
        <w:t xml:space="preserve"> </w:t>
      </w:r>
    </w:p>
    <w:p w:rsidR="002A357F" w:rsidRPr="00FA7404" w:rsidRDefault="00D20D51" w:rsidP="002A357F">
      <w:pPr>
        <w:jc w:val="both"/>
        <w:rPr>
          <w:sz w:val="24"/>
          <w:szCs w:val="24"/>
        </w:rPr>
      </w:pPr>
      <w:r>
        <w:rPr>
          <w:sz w:val="24"/>
          <w:szCs w:val="24"/>
        </w:rPr>
        <w:t xml:space="preserve">   </w:t>
      </w:r>
      <w:r w:rsidR="002A357F" w:rsidRPr="00FA7404">
        <w:rPr>
          <w:sz w:val="24"/>
          <w:szCs w:val="24"/>
        </w:rPr>
        <w:t>Объемы бюджетного финансирования ежегодно уточняются при формировании бюджета на очередной финансовый год.</w:t>
      </w:r>
    </w:p>
    <w:p w:rsidR="002A357F" w:rsidRPr="00FA7404" w:rsidRDefault="002A357F" w:rsidP="002A357F">
      <w:pPr>
        <w:jc w:val="both"/>
        <w:rPr>
          <w:b/>
          <w:sz w:val="24"/>
          <w:szCs w:val="24"/>
          <w:u w:val="single"/>
        </w:rPr>
      </w:pPr>
    </w:p>
    <w:p w:rsidR="002A357F" w:rsidRPr="00FA7404" w:rsidRDefault="003C4337" w:rsidP="003C4337">
      <w:pPr>
        <w:rPr>
          <w:b/>
          <w:sz w:val="24"/>
          <w:szCs w:val="24"/>
        </w:rPr>
      </w:pPr>
      <w:r>
        <w:rPr>
          <w:sz w:val="24"/>
          <w:szCs w:val="24"/>
        </w:rPr>
        <w:t xml:space="preserve">              </w:t>
      </w:r>
      <w:r>
        <w:rPr>
          <w:b/>
          <w:sz w:val="24"/>
          <w:szCs w:val="24"/>
        </w:rPr>
        <w:t>6</w:t>
      </w:r>
      <w:r w:rsidR="002A357F" w:rsidRPr="00FA7404">
        <w:rPr>
          <w:b/>
          <w:sz w:val="24"/>
          <w:szCs w:val="24"/>
        </w:rPr>
        <w:t xml:space="preserve">. Методика оценки эффективности муниципальной </w:t>
      </w:r>
      <w:r w:rsidR="00C53AAF" w:rsidRPr="00FA7404">
        <w:rPr>
          <w:b/>
          <w:sz w:val="24"/>
          <w:szCs w:val="24"/>
        </w:rPr>
        <w:t>под</w:t>
      </w:r>
      <w:r w:rsidR="002A357F" w:rsidRPr="00FA7404">
        <w:rPr>
          <w:b/>
          <w:sz w:val="24"/>
          <w:szCs w:val="24"/>
        </w:rPr>
        <w:t>программы</w:t>
      </w:r>
    </w:p>
    <w:p w:rsidR="002A357F" w:rsidRPr="00FA7404" w:rsidRDefault="002A357F" w:rsidP="002A357F">
      <w:pPr>
        <w:jc w:val="both"/>
        <w:rPr>
          <w:sz w:val="24"/>
          <w:szCs w:val="24"/>
        </w:rPr>
      </w:pPr>
      <w:r w:rsidRPr="00FA7404">
        <w:rPr>
          <w:sz w:val="24"/>
          <w:szCs w:val="24"/>
        </w:rPr>
        <w:t xml:space="preserve">1. Настоящая Методика определяет порядок оценки результативности и эффективности реализации муниципальных </w:t>
      </w:r>
      <w:r w:rsidR="00B108CD" w:rsidRPr="00FA7404">
        <w:rPr>
          <w:sz w:val="24"/>
          <w:szCs w:val="24"/>
        </w:rPr>
        <w:t>под</w:t>
      </w:r>
      <w:r w:rsidRPr="00FA7404">
        <w:rPr>
          <w:sz w:val="24"/>
          <w:szCs w:val="24"/>
        </w:rPr>
        <w:t>программ.</w:t>
      </w:r>
    </w:p>
    <w:p w:rsidR="002A357F" w:rsidRPr="00FA7404" w:rsidRDefault="002A357F" w:rsidP="002A357F">
      <w:pPr>
        <w:jc w:val="both"/>
        <w:rPr>
          <w:sz w:val="24"/>
          <w:szCs w:val="24"/>
        </w:rPr>
      </w:pPr>
      <w:r w:rsidRPr="00FA7404">
        <w:rPr>
          <w:sz w:val="24"/>
          <w:szCs w:val="24"/>
        </w:rPr>
        <w:t>2. Для ра</w:t>
      </w:r>
      <w:r w:rsidR="00B108CD" w:rsidRPr="00FA7404">
        <w:rPr>
          <w:sz w:val="24"/>
          <w:szCs w:val="24"/>
        </w:rPr>
        <w:t>счета эффективности реализации подп</w:t>
      </w:r>
      <w:r w:rsidRPr="00FA7404">
        <w:rPr>
          <w:sz w:val="24"/>
          <w:szCs w:val="24"/>
        </w:rPr>
        <w:t>рограммы (эффективности расходования бюджетных средств) используются индикаторы и показатели отчета о реализации Программы.</w:t>
      </w:r>
    </w:p>
    <w:p w:rsidR="002A357F" w:rsidRPr="00FA7404" w:rsidRDefault="002A357F" w:rsidP="002A357F">
      <w:pPr>
        <w:jc w:val="both"/>
        <w:rPr>
          <w:sz w:val="24"/>
          <w:szCs w:val="24"/>
        </w:rPr>
      </w:pPr>
      <w:r w:rsidRPr="00FA7404">
        <w:rPr>
          <w:sz w:val="24"/>
          <w:szCs w:val="24"/>
        </w:rPr>
        <w:t xml:space="preserve">3. Под результативностью понимается степень достижения запланированных показателей </w:t>
      </w:r>
      <w:r w:rsidR="00B108CD" w:rsidRPr="00FA7404">
        <w:rPr>
          <w:sz w:val="24"/>
          <w:szCs w:val="24"/>
        </w:rPr>
        <w:t>за счет реализации мероприятий подп</w:t>
      </w:r>
      <w:r w:rsidRPr="00FA7404">
        <w:rPr>
          <w:sz w:val="24"/>
          <w:szCs w:val="24"/>
        </w:rPr>
        <w:t>рограммы.</w:t>
      </w:r>
    </w:p>
    <w:p w:rsidR="002A357F" w:rsidRPr="00FA7404" w:rsidRDefault="002A357F" w:rsidP="002A357F">
      <w:pPr>
        <w:jc w:val="both"/>
        <w:rPr>
          <w:sz w:val="24"/>
          <w:szCs w:val="24"/>
        </w:rPr>
      </w:pPr>
      <w:r w:rsidRPr="00FA7404">
        <w:rPr>
          <w:sz w:val="24"/>
          <w:szCs w:val="24"/>
        </w:rPr>
        <w:t>Результативность измеряется путем сопоставления фактически достигнутых значений показателей с плановыми значениями.</w:t>
      </w:r>
    </w:p>
    <w:p w:rsidR="002A357F" w:rsidRPr="00FA7404" w:rsidRDefault="002A357F" w:rsidP="002A357F">
      <w:pPr>
        <w:jc w:val="both"/>
        <w:rPr>
          <w:sz w:val="24"/>
          <w:szCs w:val="24"/>
        </w:rPr>
      </w:pPr>
      <w:r w:rsidRPr="00FA7404">
        <w:rPr>
          <w:sz w:val="24"/>
          <w:szCs w:val="24"/>
        </w:rPr>
        <w:t xml:space="preserve">4. В качестве </w:t>
      </w:r>
      <w:proofErr w:type="gramStart"/>
      <w:r w:rsidRPr="00FA7404">
        <w:rPr>
          <w:sz w:val="24"/>
          <w:szCs w:val="24"/>
        </w:rPr>
        <w:t>критериев оцен</w:t>
      </w:r>
      <w:r w:rsidR="00B108CD" w:rsidRPr="00FA7404">
        <w:rPr>
          <w:sz w:val="24"/>
          <w:szCs w:val="24"/>
        </w:rPr>
        <w:t>ки результативности реализации подп</w:t>
      </w:r>
      <w:r w:rsidRPr="00FA7404">
        <w:rPr>
          <w:sz w:val="24"/>
          <w:szCs w:val="24"/>
        </w:rPr>
        <w:t>рограммы</w:t>
      </w:r>
      <w:proofErr w:type="gramEnd"/>
      <w:r w:rsidRPr="00FA7404">
        <w:rPr>
          <w:sz w:val="24"/>
          <w:szCs w:val="24"/>
        </w:rPr>
        <w:t xml:space="preserve"> и программных мероприятий используется индекс результативности и интегральная оценка результативности.</w:t>
      </w:r>
    </w:p>
    <w:p w:rsidR="002A357F" w:rsidRPr="00FA7404" w:rsidRDefault="00B108CD" w:rsidP="002A357F">
      <w:pPr>
        <w:jc w:val="both"/>
        <w:rPr>
          <w:sz w:val="24"/>
          <w:szCs w:val="24"/>
        </w:rPr>
      </w:pPr>
      <w:r w:rsidRPr="00FA7404">
        <w:rPr>
          <w:sz w:val="24"/>
          <w:szCs w:val="24"/>
        </w:rPr>
        <w:t>5. Индекс результативности подп</w:t>
      </w:r>
      <w:r w:rsidR="002A357F" w:rsidRPr="00FA7404">
        <w:rPr>
          <w:sz w:val="24"/>
          <w:szCs w:val="24"/>
        </w:rPr>
        <w:t>рограммы (мероприятия) оценивается по каждому целевому показателю в год t и за расчетный период T:</w:t>
      </w:r>
    </w:p>
    <w:p w:rsidR="002A357F" w:rsidRPr="00FA7404" w:rsidRDefault="002A357F" w:rsidP="002A357F">
      <w:pPr>
        <w:jc w:val="both"/>
        <w:rPr>
          <w:sz w:val="24"/>
          <w:szCs w:val="24"/>
        </w:rPr>
      </w:pPr>
      <w:proofErr w:type="spellStart"/>
      <w:r w:rsidRPr="00FA7404">
        <w:rPr>
          <w:sz w:val="24"/>
          <w:szCs w:val="24"/>
        </w:rPr>
        <w:t>Пф</w:t>
      </w:r>
      <w:proofErr w:type="gramStart"/>
      <w:r w:rsidRPr="00FA7404">
        <w:rPr>
          <w:sz w:val="24"/>
          <w:szCs w:val="24"/>
        </w:rPr>
        <w:t>it</w:t>
      </w:r>
      <w:proofErr w:type="spellEnd"/>
      <w:proofErr w:type="gramEnd"/>
    </w:p>
    <w:p w:rsidR="002A357F" w:rsidRPr="00FA7404" w:rsidRDefault="002A357F" w:rsidP="002A357F">
      <w:pPr>
        <w:jc w:val="both"/>
        <w:rPr>
          <w:sz w:val="24"/>
          <w:szCs w:val="24"/>
        </w:rPr>
      </w:pPr>
      <w:proofErr w:type="spellStart"/>
      <w:proofErr w:type="gramStart"/>
      <w:r w:rsidRPr="00FA7404">
        <w:rPr>
          <w:sz w:val="24"/>
          <w:szCs w:val="24"/>
        </w:rPr>
        <w:t>Р</w:t>
      </w:r>
      <w:proofErr w:type="gramEnd"/>
      <w:r w:rsidRPr="00FA7404">
        <w:rPr>
          <w:sz w:val="24"/>
          <w:szCs w:val="24"/>
        </w:rPr>
        <w:t>it</w:t>
      </w:r>
      <w:proofErr w:type="spellEnd"/>
      <w:r w:rsidRPr="00FA7404">
        <w:rPr>
          <w:sz w:val="24"/>
          <w:szCs w:val="24"/>
        </w:rPr>
        <w:t xml:space="preserve"> = ------,</w:t>
      </w:r>
    </w:p>
    <w:p w:rsidR="002A357F" w:rsidRPr="00FA7404" w:rsidRDefault="002A357F" w:rsidP="002A357F">
      <w:pPr>
        <w:jc w:val="both"/>
        <w:rPr>
          <w:sz w:val="24"/>
          <w:szCs w:val="24"/>
        </w:rPr>
      </w:pPr>
      <w:proofErr w:type="spellStart"/>
      <w:r w:rsidRPr="00FA7404">
        <w:rPr>
          <w:sz w:val="24"/>
          <w:szCs w:val="24"/>
        </w:rPr>
        <w:t>Пп</w:t>
      </w:r>
      <w:proofErr w:type="gramStart"/>
      <w:r w:rsidRPr="00FA7404">
        <w:rPr>
          <w:sz w:val="24"/>
          <w:szCs w:val="24"/>
        </w:rPr>
        <w:t>it</w:t>
      </w:r>
      <w:proofErr w:type="spellEnd"/>
      <w:proofErr w:type="gramEnd"/>
    </w:p>
    <w:p w:rsidR="002A357F" w:rsidRPr="00FA7404" w:rsidRDefault="002A357F" w:rsidP="002A357F">
      <w:pPr>
        <w:jc w:val="both"/>
        <w:rPr>
          <w:sz w:val="24"/>
          <w:szCs w:val="24"/>
        </w:rPr>
      </w:pPr>
      <w:r w:rsidRPr="00FA7404">
        <w:rPr>
          <w:sz w:val="24"/>
          <w:szCs w:val="24"/>
        </w:rPr>
        <w:t>где:</w:t>
      </w:r>
    </w:p>
    <w:p w:rsidR="002A357F" w:rsidRPr="00FA7404" w:rsidRDefault="002A357F" w:rsidP="002A357F">
      <w:pPr>
        <w:jc w:val="both"/>
        <w:rPr>
          <w:sz w:val="24"/>
          <w:szCs w:val="24"/>
        </w:rPr>
      </w:pPr>
      <w:proofErr w:type="spellStart"/>
      <w:proofErr w:type="gramStart"/>
      <w:r w:rsidRPr="00FA7404">
        <w:rPr>
          <w:sz w:val="24"/>
          <w:szCs w:val="24"/>
        </w:rPr>
        <w:t>Р</w:t>
      </w:r>
      <w:proofErr w:type="gramEnd"/>
      <w:r w:rsidRPr="00FA7404">
        <w:rPr>
          <w:sz w:val="24"/>
          <w:szCs w:val="24"/>
        </w:rPr>
        <w:t>it</w:t>
      </w:r>
      <w:proofErr w:type="spellEnd"/>
      <w:r w:rsidRPr="00FA7404">
        <w:rPr>
          <w:sz w:val="24"/>
          <w:szCs w:val="24"/>
        </w:rPr>
        <w:t xml:space="preserve"> - результативность достижения i-</w:t>
      </w:r>
      <w:proofErr w:type="spellStart"/>
      <w:r w:rsidRPr="00FA7404">
        <w:rPr>
          <w:sz w:val="24"/>
          <w:szCs w:val="24"/>
        </w:rPr>
        <w:t>го</w:t>
      </w:r>
      <w:proofErr w:type="spellEnd"/>
      <w:r w:rsidRPr="00FA7404">
        <w:rPr>
          <w:sz w:val="24"/>
          <w:szCs w:val="24"/>
        </w:rPr>
        <w:t xml:space="preserve"> показателя, х</w:t>
      </w:r>
      <w:r w:rsidR="00B108CD" w:rsidRPr="00FA7404">
        <w:rPr>
          <w:sz w:val="24"/>
          <w:szCs w:val="24"/>
        </w:rPr>
        <w:t>арактеризующего ход реализации подп</w:t>
      </w:r>
      <w:r w:rsidRPr="00FA7404">
        <w:rPr>
          <w:sz w:val="24"/>
          <w:szCs w:val="24"/>
        </w:rPr>
        <w:t>рограммы, в год t;</w:t>
      </w:r>
    </w:p>
    <w:p w:rsidR="002A357F" w:rsidRPr="00FA7404" w:rsidRDefault="002A357F" w:rsidP="002A357F">
      <w:pPr>
        <w:jc w:val="both"/>
        <w:rPr>
          <w:sz w:val="24"/>
          <w:szCs w:val="24"/>
        </w:rPr>
      </w:pPr>
      <w:proofErr w:type="spellStart"/>
      <w:r w:rsidRPr="00FA7404">
        <w:rPr>
          <w:sz w:val="24"/>
          <w:szCs w:val="24"/>
        </w:rPr>
        <w:t>Пф</w:t>
      </w:r>
      <w:proofErr w:type="gramStart"/>
      <w:r w:rsidRPr="00FA7404">
        <w:rPr>
          <w:sz w:val="24"/>
          <w:szCs w:val="24"/>
        </w:rPr>
        <w:t>it</w:t>
      </w:r>
      <w:proofErr w:type="spellEnd"/>
      <w:proofErr w:type="gramEnd"/>
      <w:r w:rsidRPr="00FA7404">
        <w:rPr>
          <w:sz w:val="24"/>
          <w:szCs w:val="24"/>
        </w:rPr>
        <w:t xml:space="preserve"> - фактическое значение i-</w:t>
      </w:r>
      <w:proofErr w:type="spellStart"/>
      <w:r w:rsidRPr="00FA7404">
        <w:rPr>
          <w:sz w:val="24"/>
          <w:szCs w:val="24"/>
        </w:rPr>
        <w:t>го</w:t>
      </w:r>
      <w:proofErr w:type="spellEnd"/>
      <w:r w:rsidRPr="00FA7404">
        <w:rPr>
          <w:sz w:val="24"/>
          <w:szCs w:val="24"/>
        </w:rPr>
        <w:t xml:space="preserve"> показател</w:t>
      </w:r>
      <w:r w:rsidR="00B108CD" w:rsidRPr="00FA7404">
        <w:rPr>
          <w:sz w:val="24"/>
          <w:szCs w:val="24"/>
        </w:rPr>
        <w:t>я, характеризующего реализацию подп</w:t>
      </w:r>
      <w:r w:rsidRPr="00FA7404">
        <w:rPr>
          <w:sz w:val="24"/>
          <w:szCs w:val="24"/>
        </w:rPr>
        <w:t>рограммы, в год t;</w:t>
      </w:r>
    </w:p>
    <w:p w:rsidR="002A357F" w:rsidRPr="00FA7404" w:rsidRDefault="002A357F" w:rsidP="002A357F">
      <w:pPr>
        <w:jc w:val="both"/>
        <w:rPr>
          <w:sz w:val="24"/>
          <w:szCs w:val="24"/>
        </w:rPr>
      </w:pPr>
      <w:proofErr w:type="spellStart"/>
      <w:r w:rsidRPr="00FA7404">
        <w:rPr>
          <w:sz w:val="24"/>
          <w:szCs w:val="24"/>
        </w:rPr>
        <w:t>Пп</w:t>
      </w:r>
      <w:proofErr w:type="gramStart"/>
      <w:r w:rsidRPr="00FA7404">
        <w:rPr>
          <w:sz w:val="24"/>
          <w:szCs w:val="24"/>
        </w:rPr>
        <w:t>it</w:t>
      </w:r>
      <w:proofErr w:type="spellEnd"/>
      <w:proofErr w:type="gramEnd"/>
      <w:r w:rsidRPr="00FA7404">
        <w:rPr>
          <w:sz w:val="24"/>
          <w:szCs w:val="24"/>
        </w:rPr>
        <w:t xml:space="preserve"> - плановое значение i-</w:t>
      </w:r>
      <w:proofErr w:type="spellStart"/>
      <w:r w:rsidRPr="00FA7404">
        <w:rPr>
          <w:sz w:val="24"/>
          <w:szCs w:val="24"/>
        </w:rPr>
        <w:t>го</w:t>
      </w:r>
      <w:proofErr w:type="spellEnd"/>
      <w:r w:rsidRPr="00FA7404">
        <w:rPr>
          <w:sz w:val="24"/>
          <w:szCs w:val="24"/>
        </w:rPr>
        <w:t xml:space="preserve"> показател</w:t>
      </w:r>
      <w:r w:rsidR="00B108CD" w:rsidRPr="00FA7404">
        <w:rPr>
          <w:sz w:val="24"/>
          <w:szCs w:val="24"/>
        </w:rPr>
        <w:t>я, характеризующего реализацию подп</w:t>
      </w:r>
      <w:r w:rsidRPr="00FA7404">
        <w:rPr>
          <w:sz w:val="24"/>
          <w:szCs w:val="24"/>
        </w:rPr>
        <w:t>рограммы, в год t;</w:t>
      </w:r>
    </w:p>
    <w:p w:rsidR="002A357F" w:rsidRPr="00FA7404" w:rsidRDefault="00B108CD" w:rsidP="002A357F">
      <w:pPr>
        <w:jc w:val="both"/>
        <w:rPr>
          <w:sz w:val="24"/>
          <w:szCs w:val="24"/>
        </w:rPr>
      </w:pPr>
      <w:r w:rsidRPr="00FA7404">
        <w:rPr>
          <w:sz w:val="24"/>
          <w:szCs w:val="24"/>
        </w:rPr>
        <w:t>i - номер показателя подп</w:t>
      </w:r>
      <w:r w:rsidR="002A357F" w:rsidRPr="00FA7404">
        <w:rPr>
          <w:sz w:val="24"/>
          <w:szCs w:val="24"/>
        </w:rPr>
        <w:t>рограммы.</w:t>
      </w:r>
    </w:p>
    <w:p w:rsidR="002A357F" w:rsidRPr="00FA7404" w:rsidRDefault="002A357F" w:rsidP="002A357F">
      <w:pPr>
        <w:jc w:val="both"/>
        <w:rPr>
          <w:sz w:val="24"/>
          <w:szCs w:val="24"/>
        </w:rPr>
      </w:pPr>
      <w:r w:rsidRPr="00FA7404">
        <w:rPr>
          <w:sz w:val="24"/>
          <w:szCs w:val="24"/>
        </w:rPr>
        <w:t>6. Интегр</w:t>
      </w:r>
      <w:r w:rsidR="00B108CD" w:rsidRPr="00FA7404">
        <w:rPr>
          <w:sz w:val="24"/>
          <w:szCs w:val="24"/>
        </w:rPr>
        <w:t>альная оценка результативности подп</w:t>
      </w:r>
      <w:r w:rsidRPr="00FA7404">
        <w:rPr>
          <w:sz w:val="24"/>
          <w:szCs w:val="24"/>
        </w:rPr>
        <w:t>рограммы в год t определяется по следующей формуле:</w:t>
      </w:r>
    </w:p>
    <w:p w:rsidR="002A357F" w:rsidRPr="00FA7404" w:rsidRDefault="002A357F" w:rsidP="002A357F">
      <w:pPr>
        <w:jc w:val="both"/>
        <w:rPr>
          <w:sz w:val="24"/>
          <w:szCs w:val="24"/>
        </w:rPr>
      </w:pPr>
    </w:p>
    <w:p w:rsidR="002A357F" w:rsidRPr="00FA7404" w:rsidRDefault="002A357F" w:rsidP="002A357F">
      <w:pPr>
        <w:jc w:val="both"/>
        <w:rPr>
          <w:sz w:val="24"/>
          <w:szCs w:val="24"/>
          <w:lang w:val="en-US"/>
        </w:rPr>
      </w:pPr>
      <w:proofErr w:type="gramStart"/>
      <w:r w:rsidRPr="00FA7404">
        <w:rPr>
          <w:sz w:val="24"/>
          <w:szCs w:val="24"/>
          <w:lang w:val="en-US"/>
        </w:rPr>
        <w:t>m</w:t>
      </w:r>
      <w:proofErr w:type="gramEnd"/>
    </w:p>
    <w:p w:rsidR="002A357F" w:rsidRPr="00FA7404" w:rsidRDefault="002A357F" w:rsidP="002A357F">
      <w:pPr>
        <w:jc w:val="both"/>
        <w:rPr>
          <w:sz w:val="24"/>
          <w:szCs w:val="24"/>
          <w:lang w:val="en-US"/>
        </w:rPr>
      </w:pPr>
      <w:r w:rsidRPr="00FA7404">
        <w:rPr>
          <w:sz w:val="24"/>
          <w:szCs w:val="24"/>
          <w:lang w:val="en-US"/>
        </w:rPr>
        <w:t xml:space="preserve">SUM </w:t>
      </w:r>
      <w:r w:rsidRPr="00FA7404">
        <w:rPr>
          <w:sz w:val="24"/>
          <w:szCs w:val="24"/>
        </w:rPr>
        <w:t>Р</w:t>
      </w:r>
      <w:r w:rsidRPr="00FA7404">
        <w:rPr>
          <w:sz w:val="24"/>
          <w:szCs w:val="24"/>
          <w:lang w:val="en-US"/>
        </w:rPr>
        <w:t>it</w:t>
      </w:r>
    </w:p>
    <w:p w:rsidR="002A357F" w:rsidRPr="00FA7404" w:rsidRDefault="002A357F" w:rsidP="002A357F">
      <w:pPr>
        <w:jc w:val="both"/>
        <w:rPr>
          <w:sz w:val="24"/>
          <w:szCs w:val="24"/>
          <w:lang w:val="en-US"/>
        </w:rPr>
      </w:pPr>
      <w:r w:rsidRPr="00FA7404">
        <w:rPr>
          <w:sz w:val="24"/>
          <w:szCs w:val="24"/>
          <w:lang w:val="en-US"/>
        </w:rPr>
        <w:t>1</w:t>
      </w:r>
    </w:p>
    <w:p w:rsidR="002A357F" w:rsidRPr="00FA7404" w:rsidRDefault="002A357F" w:rsidP="002A357F">
      <w:pPr>
        <w:jc w:val="both"/>
        <w:rPr>
          <w:sz w:val="24"/>
          <w:szCs w:val="24"/>
          <w:lang w:val="en-US"/>
        </w:rPr>
      </w:pPr>
      <w:proofErr w:type="spellStart"/>
      <w:r w:rsidRPr="00FA7404">
        <w:rPr>
          <w:sz w:val="24"/>
          <w:szCs w:val="24"/>
          <w:lang w:val="en-US"/>
        </w:rPr>
        <w:t>Ht</w:t>
      </w:r>
      <w:proofErr w:type="spellEnd"/>
      <w:r w:rsidRPr="00FA7404">
        <w:rPr>
          <w:sz w:val="24"/>
          <w:szCs w:val="24"/>
          <w:lang w:val="en-US"/>
        </w:rPr>
        <w:t xml:space="preserve"> = ------- x 110,</w:t>
      </w:r>
    </w:p>
    <w:p w:rsidR="002A357F" w:rsidRPr="00FA7404" w:rsidRDefault="002A357F" w:rsidP="002A357F">
      <w:pPr>
        <w:jc w:val="both"/>
        <w:rPr>
          <w:sz w:val="24"/>
          <w:szCs w:val="24"/>
        </w:rPr>
      </w:pPr>
      <w:r w:rsidRPr="00FA7404">
        <w:rPr>
          <w:sz w:val="24"/>
          <w:szCs w:val="24"/>
        </w:rPr>
        <w:t>m</w:t>
      </w:r>
    </w:p>
    <w:p w:rsidR="002A357F" w:rsidRPr="00FA7404" w:rsidRDefault="002A357F" w:rsidP="002A357F">
      <w:pPr>
        <w:jc w:val="both"/>
        <w:rPr>
          <w:sz w:val="24"/>
          <w:szCs w:val="24"/>
        </w:rPr>
      </w:pPr>
    </w:p>
    <w:p w:rsidR="002A357F" w:rsidRPr="00FA7404" w:rsidRDefault="002A357F" w:rsidP="002A357F">
      <w:pPr>
        <w:jc w:val="both"/>
        <w:rPr>
          <w:sz w:val="24"/>
          <w:szCs w:val="24"/>
        </w:rPr>
      </w:pPr>
      <w:r w:rsidRPr="00FA7404">
        <w:rPr>
          <w:sz w:val="24"/>
          <w:szCs w:val="24"/>
        </w:rPr>
        <w:t>где:</w:t>
      </w:r>
    </w:p>
    <w:p w:rsidR="002A357F" w:rsidRPr="00FA7404" w:rsidRDefault="002A357F" w:rsidP="002A357F">
      <w:pPr>
        <w:jc w:val="both"/>
        <w:rPr>
          <w:sz w:val="24"/>
          <w:szCs w:val="24"/>
        </w:rPr>
      </w:pPr>
      <w:proofErr w:type="spellStart"/>
      <w:r w:rsidRPr="00FA7404">
        <w:rPr>
          <w:sz w:val="24"/>
          <w:szCs w:val="24"/>
        </w:rPr>
        <w:t>Ht</w:t>
      </w:r>
      <w:proofErr w:type="spellEnd"/>
      <w:r w:rsidRPr="00FA7404">
        <w:rPr>
          <w:sz w:val="24"/>
          <w:szCs w:val="24"/>
        </w:rPr>
        <w:t xml:space="preserve"> - интегр</w:t>
      </w:r>
      <w:r w:rsidR="00B108CD" w:rsidRPr="00FA7404">
        <w:rPr>
          <w:sz w:val="24"/>
          <w:szCs w:val="24"/>
        </w:rPr>
        <w:t>альная оценка результативности подп</w:t>
      </w:r>
      <w:r w:rsidRPr="00FA7404">
        <w:rPr>
          <w:sz w:val="24"/>
          <w:szCs w:val="24"/>
        </w:rPr>
        <w:t>рограммы в год t (в процентах);</w:t>
      </w:r>
    </w:p>
    <w:p w:rsidR="002A357F" w:rsidRPr="00FA7404" w:rsidRDefault="002A357F" w:rsidP="002A357F">
      <w:pPr>
        <w:jc w:val="both"/>
        <w:rPr>
          <w:sz w:val="24"/>
          <w:szCs w:val="24"/>
        </w:rPr>
      </w:pPr>
      <w:proofErr w:type="spellStart"/>
      <w:proofErr w:type="gramStart"/>
      <w:r w:rsidRPr="00FA7404">
        <w:rPr>
          <w:sz w:val="24"/>
          <w:szCs w:val="24"/>
        </w:rPr>
        <w:t>Р</w:t>
      </w:r>
      <w:proofErr w:type="gramEnd"/>
      <w:r w:rsidRPr="00FA7404">
        <w:rPr>
          <w:sz w:val="24"/>
          <w:szCs w:val="24"/>
        </w:rPr>
        <w:t>it</w:t>
      </w:r>
      <w:proofErr w:type="spellEnd"/>
      <w:r w:rsidRPr="00FA7404">
        <w:rPr>
          <w:sz w:val="24"/>
          <w:szCs w:val="24"/>
        </w:rPr>
        <w:t xml:space="preserve"> - индекс результативности по i-</w:t>
      </w:r>
      <w:proofErr w:type="spellStart"/>
      <w:r w:rsidRPr="00FA7404">
        <w:rPr>
          <w:sz w:val="24"/>
          <w:szCs w:val="24"/>
        </w:rPr>
        <w:t>му</w:t>
      </w:r>
      <w:proofErr w:type="spellEnd"/>
      <w:r w:rsidRPr="00FA7404">
        <w:rPr>
          <w:sz w:val="24"/>
          <w:szCs w:val="24"/>
        </w:rPr>
        <w:t xml:space="preserve"> показателю &lt;1&gt; в год t;</w:t>
      </w:r>
    </w:p>
    <w:p w:rsidR="002A357F" w:rsidRPr="00FA7404" w:rsidRDefault="00B108CD" w:rsidP="002A357F">
      <w:pPr>
        <w:jc w:val="both"/>
        <w:rPr>
          <w:sz w:val="24"/>
          <w:szCs w:val="24"/>
        </w:rPr>
      </w:pPr>
      <w:r w:rsidRPr="00FA7404">
        <w:rPr>
          <w:sz w:val="24"/>
          <w:szCs w:val="24"/>
        </w:rPr>
        <w:t>m - количество показателей подп</w:t>
      </w:r>
      <w:r w:rsidR="002A357F" w:rsidRPr="00FA7404">
        <w:rPr>
          <w:sz w:val="24"/>
          <w:szCs w:val="24"/>
        </w:rPr>
        <w:t>рограммы.</w:t>
      </w:r>
    </w:p>
    <w:p w:rsidR="002A357F" w:rsidRPr="00FA7404" w:rsidRDefault="002A357F" w:rsidP="002A357F">
      <w:pPr>
        <w:jc w:val="both"/>
        <w:rPr>
          <w:sz w:val="24"/>
          <w:szCs w:val="24"/>
        </w:rPr>
      </w:pPr>
      <w:r w:rsidRPr="00FA7404">
        <w:rPr>
          <w:sz w:val="24"/>
          <w:szCs w:val="24"/>
        </w:rPr>
        <w:t>--------------------------------</w:t>
      </w:r>
    </w:p>
    <w:p w:rsidR="002A357F" w:rsidRPr="00FA7404" w:rsidRDefault="002A357F" w:rsidP="002A357F">
      <w:pPr>
        <w:jc w:val="both"/>
        <w:rPr>
          <w:sz w:val="24"/>
          <w:szCs w:val="24"/>
        </w:rPr>
      </w:pPr>
      <w:r w:rsidRPr="00FA7404">
        <w:rPr>
          <w:sz w:val="24"/>
          <w:szCs w:val="24"/>
        </w:rPr>
        <w:t>&lt;1</w:t>
      </w:r>
      <w:proofErr w:type="gramStart"/>
      <w:r w:rsidRPr="00FA7404">
        <w:rPr>
          <w:sz w:val="24"/>
          <w:szCs w:val="24"/>
        </w:rPr>
        <w:t>&gt; В</w:t>
      </w:r>
      <w:proofErr w:type="gramEnd"/>
      <w:r w:rsidRPr="00FA7404">
        <w:rPr>
          <w:sz w:val="24"/>
          <w:szCs w:val="24"/>
        </w:rPr>
        <w:t>се</w:t>
      </w:r>
      <w:r w:rsidR="00B108CD" w:rsidRPr="00FA7404">
        <w:rPr>
          <w:sz w:val="24"/>
          <w:szCs w:val="24"/>
        </w:rPr>
        <w:t xml:space="preserve"> целевые и объемные показатели подп</w:t>
      </w:r>
      <w:r w:rsidRPr="00FA7404">
        <w:rPr>
          <w:sz w:val="24"/>
          <w:szCs w:val="24"/>
        </w:rPr>
        <w:t>рограммы являются равнозначными.</w:t>
      </w:r>
    </w:p>
    <w:p w:rsidR="002A357F" w:rsidRPr="00FA7404" w:rsidRDefault="002A357F" w:rsidP="002A357F">
      <w:pPr>
        <w:jc w:val="both"/>
        <w:rPr>
          <w:sz w:val="24"/>
          <w:szCs w:val="24"/>
        </w:rPr>
      </w:pPr>
    </w:p>
    <w:p w:rsidR="002A357F" w:rsidRPr="00FA7404" w:rsidRDefault="00B108CD" w:rsidP="002A357F">
      <w:pPr>
        <w:jc w:val="both"/>
        <w:rPr>
          <w:sz w:val="24"/>
          <w:szCs w:val="24"/>
        </w:rPr>
      </w:pPr>
      <w:r w:rsidRPr="00FA7404">
        <w:rPr>
          <w:sz w:val="24"/>
          <w:szCs w:val="24"/>
        </w:rPr>
        <w:t>7. Эффективность реализации подп</w:t>
      </w:r>
      <w:r w:rsidR="002A357F" w:rsidRPr="00FA7404">
        <w:rPr>
          <w:sz w:val="24"/>
          <w:szCs w:val="24"/>
        </w:rPr>
        <w:t>рограммы определяется как соотношение интегр</w:t>
      </w:r>
      <w:r w:rsidRPr="00FA7404">
        <w:rPr>
          <w:sz w:val="24"/>
          <w:szCs w:val="24"/>
        </w:rPr>
        <w:t>альной оценки результативности подп</w:t>
      </w:r>
      <w:r w:rsidR="002A357F" w:rsidRPr="00FA7404">
        <w:rPr>
          <w:sz w:val="24"/>
          <w:szCs w:val="24"/>
        </w:rPr>
        <w:t>рограммы и уровня финансирования:</w:t>
      </w:r>
    </w:p>
    <w:p w:rsidR="002A357F" w:rsidRPr="00FA7404" w:rsidRDefault="002A357F" w:rsidP="002A357F">
      <w:pPr>
        <w:jc w:val="both"/>
        <w:rPr>
          <w:sz w:val="24"/>
          <w:szCs w:val="24"/>
        </w:rPr>
      </w:pPr>
    </w:p>
    <w:p w:rsidR="002A357F" w:rsidRPr="00FA7404" w:rsidRDefault="002A357F" w:rsidP="002A357F">
      <w:pPr>
        <w:jc w:val="both"/>
        <w:rPr>
          <w:sz w:val="24"/>
          <w:szCs w:val="24"/>
          <w:lang w:val="en-US"/>
        </w:rPr>
      </w:pPr>
      <w:proofErr w:type="spellStart"/>
      <w:r w:rsidRPr="00FA7404">
        <w:rPr>
          <w:sz w:val="24"/>
          <w:szCs w:val="24"/>
          <w:lang w:val="en-US"/>
        </w:rPr>
        <w:t>Ht</w:t>
      </w:r>
      <w:proofErr w:type="spellEnd"/>
    </w:p>
    <w:p w:rsidR="002A357F" w:rsidRPr="00FA7404" w:rsidRDefault="002A357F" w:rsidP="002A357F">
      <w:pPr>
        <w:jc w:val="both"/>
        <w:rPr>
          <w:sz w:val="24"/>
          <w:szCs w:val="24"/>
          <w:lang w:val="en-US"/>
        </w:rPr>
      </w:pPr>
      <w:r w:rsidRPr="00FA7404">
        <w:rPr>
          <w:sz w:val="24"/>
          <w:szCs w:val="24"/>
        </w:rPr>
        <w:t>Э</w:t>
      </w:r>
      <w:proofErr w:type="gramStart"/>
      <w:r w:rsidRPr="00FA7404">
        <w:rPr>
          <w:sz w:val="24"/>
          <w:szCs w:val="24"/>
          <w:lang w:val="en-US"/>
        </w:rPr>
        <w:t>t</w:t>
      </w:r>
      <w:proofErr w:type="gramEnd"/>
      <w:r w:rsidRPr="00FA7404">
        <w:rPr>
          <w:sz w:val="24"/>
          <w:szCs w:val="24"/>
          <w:lang w:val="en-US"/>
        </w:rPr>
        <w:t xml:space="preserve"> = ---- x 100,</w:t>
      </w:r>
    </w:p>
    <w:p w:rsidR="002A357F" w:rsidRPr="00FA7404" w:rsidRDefault="002A357F" w:rsidP="002A357F">
      <w:pPr>
        <w:jc w:val="both"/>
        <w:rPr>
          <w:sz w:val="24"/>
          <w:szCs w:val="24"/>
          <w:lang w:val="en-US"/>
        </w:rPr>
      </w:pPr>
      <w:r w:rsidRPr="00FA7404">
        <w:rPr>
          <w:sz w:val="24"/>
          <w:szCs w:val="24"/>
          <w:lang w:val="en-US"/>
        </w:rPr>
        <w:t>St</w:t>
      </w:r>
    </w:p>
    <w:p w:rsidR="002A357F" w:rsidRPr="00FA7404" w:rsidRDefault="002A357F" w:rsidP="002A357F">
      <w:pPr>
        <w:jc w:val="both"/>
        <w:rPr>
          <w:sz w:val="24"/>
          <w:szCs w:val="24"/>
          <w:lang w:val="en-US"/>
        </w:rPr>
      </w:pPr>
    </w:p>
    <w:p w:rsidR="002A357F" w:rsidRPr="00FA7404" w:rsidRDefault="002A357F" w:rsidP="002A357F">
      <w:pPr>
        <w:jc w:val="both"/>
        <w:rPr>
          <w:sz w:val="24"/>
          <w:szCs w:val="24"/>
          <w:lang w:val="en-US"/>
        </w:rPr>
      </w:pPr>
      <w:r w:rsidRPr="00FA7404">
        <w:rPr>
          <w:sz w:val="24"/>
          <w:szCs w:val="24"/>
        </w:rPr>
        <w:t>где</w:t>
      </w:r>
      <w:r w:rsidRPr="00FA7404">
        <w:rPr>
          <w:sz w:val="24"/>
          <w:szCs w:val="24"/>
          <w:lang w:val="en-US"/>
        </w:rPr>
        <w:t>:</w:t>
      </w:r>
    </w:p>
    <w:p w:rsidR="002A357F" w:rsidRPr="00FA7404" w:rsidRDefault="00B108CD" w:rsidP="002A357F">
      <w:pPr>
        <w:jc w:val="both"/>
        <w:rPr>
          <w:sz w:val="24"/>
          <w:szCs w:val="24"/>
        </w:rPr>
      </w:pPr>
      <w:proofErr w:type="spellStart"/>
      <w:r w:rsidRPr="00FA7404">
        <w:rPr>
          <w:sz w:val="24"/>
          <w:szCs w:val="24"/>
        </w:rPr>
        <w:t>Э</w:t>
      </w:r>
      <w:proofErr w:type="gramStart"/>
      <w:r w:rsidRPr="00FA7404">
        <w:rPr>
          <w:sz w:val="24"/>
          <w:szCs w:val="24"/>
        </w:rPr>
        <w:t>t</w:t>
      </w:r>
      <w:proofErr w:type="spellEnd"/>
      <w:proofErr w:type="gramEnd"/>
      <w:r w:rsidRPr="00FA7404">
        <w:rPr>
          <w:sz w:val="24"/>
          <w:szCs w:val="24"/>
        </w:rPr>
        <w:t xml:space="preserve"> - эффективность подп</w:t>
      </w:r>
      <w:r w:rsidR="002A357F" w:rsidRPr="00FA7404">
        <w:rPr>
          <w:sz w:val="24"/>
          <w:szCs w:val="24"/>
        </w:rPr>
        <w:t>рограммы в год t;</w:t>
      </w:r>
    </w:p>
    <w:p w:rsidR="002A357F" w:rsidRPr="00FA7404" w:rsidRDefault="00B108CD" w:rsidP="002A357F">
      <w:pPr>
        <w:jc w:val="both"/>
        <w:rPr>
          <w:sz w:val="24"/>
          <w:szCs w:val="24"/>
        </w:rPr>
      </w:pPr>
      <w:proofErr w:type="spellStart"/>
      <w:r w:rsidRPr="00FA7404">
        <w:rPr>
          <w:sz w:val="24"/>
          <w:szCs w:val="24"/>
        </w:rPr>
        <w:t>St</w:t>
      </w:r>
      <w:proofErr w:type="spellEnd"/>
      <w:r w:rsidRPr="00FA7404">
        <w:rPr>
          <w:sz w:val="24"/>
          <w:szCs w:val="24"/>
        </w:rPr>
        <w:t xml:space="preserve"> - уровень финансирования подп</w:t>
      </w:r>
      <w:r w:rsidR="002A357F" w:rsidRPr="00FA7404">
        <w:rPr>
          <w:sz w:val="24"/>
          <w:szCs w:val="24"/>
        </w:rPr>
        <w:t>рограммы в год t, определяется как отношение фактического объема финансирования к запланированному объему финансирования в год t;</w:t>
      </w:r>
    </w:p>
    <w:p w:rsidR="002A357F" w:rsidRPr="00FA7404" w:rsidRDefault="002A357F" w:rsidP="002A357F">
      <w:pPr>
        <w:jc w:val="both"/>
        <w:rPr>
          <w:sz w:val="24"/>
          <w:szCs w:val="24"/>
        </w:rPr>
      </w:pPr>
      <w:proofErr w:type="spellStart"/>
      <w:r w:rsidRPr="00FA7404">
        <w:rPr>
          <w:sz w:val="24"/>
          <w:szCs w:val="24"/>
        </w:rPr>
        <w:t>Ht</w:t>
      </w:r>
      <w:proofErr w:type="spellEnd"/>
      <w:r w:rsidRPr="00FA7404">
        <w:rPr>
          <w:sz w:val="24"/>
          <w:szCs w:val="24"/>
        </w:rPr>
        <w:t xml:space="preserve"> - интегр</w:t>
      </w:r>
      <w:r w:rsidR="00B108CD" w:rsidRPr="00FA7404">
        <w:rPr>
          <w:sz w:val="24"/>
          <w:szCs w:val="24"/>
        </w:rPr>
        <w:t>альная оценка результативности подп</w:t>
      </w:r>
      <w:r w:rsidRPr="00FA7404">
        <w:rPr>
          <w:sz w:val="24"/>
          <w:szCs w:val="24"/>
        </w:rPr>
        <w:t>рограммы в год t.</w:t>
      </w:r>
    </w:p>
    <w:p w:rsidR="002A357F" w:rsidRPr="00FA7404" w:rsidRDefault="002A357F" w:rsidP="002A357F">
      <w:pPr>
        <w:jc w:val="both"/>
        <w:rPr>
          <w:sz w:val="24"/>
          <w:szCs w:val="24"/>
        </w:rPr>
      </w:pPr>
      <w:r w:rsidRPr="00FA7404">
        <w:rPr>
          <w:sz w:val="24"/>
          <w:szCs w:val="24"/>
        </w:rPr>
        <w:t>8. При завершении расчетов показателей формулируются выводы по о</w:t>
      </w:r>
      <w:r w:rsidR="00B108CD" w:rsidRPr="00FA7404">
        <w:rPr>
          <w:sz w:val="24"/>
          <w:szCs w:val="24"/>
        </w:rPr>
        <w:t>ценке эффективности реализации подп</w:t>
      </w:r>
      <w:r w:rsidRPr="00FA7404">
        <w:rPr>
          <w:sz w:val="24"/>
          <w:szCs w:val="24"/>
        </w:rPr>
        <w:t>рограммы с учетом следующих критериев:</w:t>
      </w:r>
    </w:p>
    <w:p w:rsidR="002A357F" w:rsidRPr="00FA7404" w:rsidRDefault="002A357F" w:rsidP="002A357F">
      <w:pPr>
        <w:jc w:val="both"/>
        <w:rPr>
          <w:sz w:val="24"/>
          <w:szCs w:val="24"/>
        </w:rPr>
      </w:pPr>
      <w:r w:rsidRPr="00FA7404">
        <w:rPr>
          <w:sz w:val="24"/>
          <w:szCs w:val="24"/>
        </w:rPr>
        <w:t>значение показателя (</w:t>
      </w:r>
      <w:proofErr w:type="spellStart"/>
      <w:r w:rsidR="00B108CD" w:rsidRPr="00FA7404">
        <w:rPr>
          <w:sz w:val="24"/>
          <w:szCs w:val="24"/>
        </w:rPr>
        <w:t>Э</w:t>
      </w:r>
      <w:proofErr w:type="gramStart"/>
      <w:r w:rsidR="00B108CD" w:rsidRPr="00FA7404">
        <w:rPr>
          <w:sz w:val="24"/>
          <w:szCs w:val="24"/>
        </w:rPr>
        <w:t>t</w:t>
      </w:r>
      <w:proofErr w:type="spellEnd"/>
      <w:proofErr w:type="gramEnd"/>
      <w:r w:rsidR="00B108CD" w:rsidRPr="00FA7404">
        <w:rPr>
          <w:sz w:val="24"/>
          <w:szCs w:val="24"/>
        </w:rPr>
        <w:t>) от 90 до 110% - реализация подп</w:t>
      </w:r>
      <w:r w:rsidRPr="00FA7404">
        <w:rPr>
          <w:sz w:val="24"/>
          <w:szCs w:val="24"/>
        </w:rPr>
        <w:t>рограммы соответствует запланированным результатам при запланированном объеме расходов - запланиров</w:t>
      </w:r>
      <w:r w:rsidR="00B108CD" w:rsidRPr="00FA7404">
        <w:rPr>
          <w:sz w:val="24"/>
          <w:szCs w:val="24"/>
        </w:rPr>
        <w:t>анная эффективность реализации подп</w:t>
      </w:r>
      <w:r w:rsidRPr="00FA7404">
        <w:rPr>
          <w:sz w:val="24"/>
          <w:szCs w:val="24"/>
        </w:rPr>
        <w:t>рограммы;</w:t>
      </w:r>
    </w:p>
    <w:p w:rsidR="003C5FD1" w:rsidRDefault="002A357F" w:rsidP="003C5FD1">
      <w:pPr>
        <w:jc w:val="both"/>
        <w:rPr>
          <w:sz w:val="24"/>
          <w:szCs w:val="24"/>
        </w:rPr>
      </w:pPr>
      <w:r w:rsidRPr="00FA7404">
        <w:rPr>
          <w:sz w:val="24"/>
          <w:szCs w:val="24"/>
        </w:rPr>
        <w:t>значение показателя (</w:t>
      </w:r>
      <w:proofErr w:type="spellStart"/>
      <w:r w:rsidRPr="00FA7404">
        <w:rPr>
          <w:sz w:val="24"/>
          <w:szCs w:val="24"/>
        </w:rPr>
        <w:t>Э</w:t>
      </w:r>
      <w:proofErr w:type="gramStart"/>
      <w:r w:rsidRPr="00FA7404">
        <w:rPr>
          <w:sz w:val="24"/>
          <w:szCs w:val="24"/>
        </w:rPr>
        <w:t>t</w:t>
      </w:r>
      <w:proofErr w:type="spellEnd"/>
      <w:proofErr w:type="gramEnd"/>
      <w:r w:rsidRPr="00FA7404">
        <w:rPr>
          <w:sz w:val="24"/>
          <w:szCs w:val="24"/>
        </w:rPr>
        <w:t>) более 110% - эффективность реализа</w:t>
      </w:r>
      <w:r w:rsidR="00B108CD" w:rsidRPr="00FA7404">
        <w:rPr>
          <w:sz w:val="24"/>
          <w:szCs w:val="24"/>
        </w:rPr>
        <w:t>ции подп</w:t>
      </w:r>
      <w:r w:rsidRPr="00FA7404">
        <w:rPr>
          <w:sz w:val="24"/>
          <w:szCs w:val="24"/>
        </w:rPr>
        <w:t>рограммы более высокая по сравнению с запланированной</w:t>
      </w:r>
      <w:r w:rsidR="003C5FD1">
        <w:rPr>
          <w:sz w:val="24"/>
          <w:szCs w:val="24"/>
        </w:rPr>
        <w:t xml:space="preserve"> </w:t>
      </w:r>
    </w:p>
    <w:p w:rsidR="003C5FD1" w:rsidRPr="003C5FD1" w:rsidRDefault="003C5FD1" w:rsidP="003C5FD1">
      <w:pPr>
        <w:jc w:val="both"/>
        <w:rPr>
          <w:sz w:val="24"/>
          <w:szCs w:val="24"/>
        </w:rPr>
      </w:pPr>
      <w:r w:rsidRPr="003C5FD1">
        <w:rPr>
          <w:sz w:val="24"/>
          <w:szCs w:val="24"/>
        </w:rPr>
        <w:t>значение показателя (</w:t>
      </w:r>
      <w:proofErr w:type="spellStart"/>
      <w:r w:rsidRPr="003C5FD1">
        <w:rPr>
          <w:sz w:val="24"/>
          <w:szCs w:val="24"/>
        </w:rPr>
        <w:t>Э</w:t>
      </w:r>
      <w:proofErr w:type="gramStart"/>
      <w:r w:rsidRPr="003C5FD1">
        <w:rPr>
          <w:sz w:val="24"/>
          <w:szCs w:val="24"/>
        </w:rPr>
        <w:t>t</w:t>
      </w:r>
      <w:proofErr w:type="spellEnd"/>
      <w:proofErr w:type="gramEnd"/>
      <w:r w:rsidRPr="003C5FD1">
        <w:rPr>
          <w:sz w:val="24"/>
          <w:szCs w:val="24"/>
        </w:rPr>
        <w:t xml:space="preserve">) от 50 до </w:t>
      </w:r>
      <w:r>
        <w:rPr>
          <w:sz w:val="24"/>
          <w:szCs w:val="24"/>
        </w:rPr>
        <w:t>90% - эффективность реализации подп</w:t>
      </w:r>
      <w:r w:rsidRPr="003C5FD1">
        <w:rPr>
          <w:sz w:val="24"/>
          <w:szCs w:val="24"/>
        </w:rPr>
        <w:t>рограммы более низкая по сравнению с запланированной;</w:t>
      </w:r>
    </w:p>
    <w:p w:rsidR="003C5FD1" w:rsidRPr="003C5FD1" w:rsidRDefault="003C5FD1" w:rsidP="003C5FD1">
      <w:pPr>
        <w:jc w:val="both"/>
        <w:rPr>
          <w:sz w:val="24"/>
          <w:szCs w:val="24"/>
        </w:rPr>
      </w:pPr>
      <w:r w:rsidRPr="003C5FD1">
        <w:rPr>
          <w:sz w:val="24"/>
          <w:szCs w:val="24"/>
        </w:rPr>
        <w:t>значен</w:t>
      </w:r>
      <w:r>
        <w:rPr>
          <w:sz w:val="24"/>
          <w:szCs w:val="24"/>
        </w:rPr>
        <w:t>ие показателя (</w:t>
      </w:r>
      <w:proofErr w:type="spellStart"/>
      <w:r>
        <w:rPr>
          <w:sz w:val="24"/>
          <w:szCs w:val="24"/>
        </w:rPr>
        <w:t>Э</w:t>
      </w:r>
      <w:proofErr w:type="gramStart"/>
      <w:r>
        <w:rPr>
          <w:sz w:val="24"/>
          <w:szCs w:val="24"/>
        </w:rPr>
        <w:t>t</w:t>
      </w:r>
      <w:proofErr w:type="spellEnd"/>
      <w:proofErr w:type="gramEnd"/>
      <w:r>
        <w:rPr>
          <w:sz w:val="24"/>
          <w:szCs w:val="24"/>
        </w:rPr>
        <w:t>) менее 50% - подп</w:t>
      </w:r>
      <w:r w:rsidRPr="003C5FD1">
        <w:rPr>
          <w:sz w:val="24"/>
          <w:szCs w:val="24"/>
        </w:rPr>
        <w:t>рограмма реализуется неэффективно.</w:t>
      </w:r>
    </w:p>
    <w:p w:rsidR="003C5FD1" w:rsidRPr="003C5FD1" w:rsidRDefault="003C5FD1" w:rsidP="003C5FD1">
      <w:pPr>
        <w:jc w:val="both"/>
        <w:rPr>
          <w:sz w:val="24"/>
          <w:szCs w:val="24"/>
        </w:rPr>
      </w:pPr>
      <w:r w:rsidRPr="003C5FD1">
        <w:rPr>
          <w:sz w:val="24"/>
          <w:szCs w:val="24"/>
        </w:rPr>
        <w:t>9. В случае</w:t>
      </w:r>
      <w:r>
        <w:rPr>
          <w:sz w:val="24"/>
          <w:szCs w:val="24"/>
        </w:rPr>
        <w:t xml:space="preserve"> если эффективность реализации подп</w:t>
      </w:r>
      <w:r w:rsidRPr="003C5FD1">
        <w:rPr>
          <w:sz w:val="24"/>
          <w:szCs w:val="24"/>
        </w:rPr>
        <w:t>рограммы более низкая по с</w:t>
      </w:r>
      <w:r>
        <w:rPr>
          <w:sz w:val="24"/>
          <w:szCs w:val="24"/>
        </w:rPr>
        <w:t>равнению с запланированной или подп</w:t>
      </w:r>
      <w:r w:rsidRPr="003C5FD1">
        <w:rPr>
          <w:sz w:val="24"/>
          <w:szCs w:val="24"/>
        </w:rPr>
        <w:t>рограмма реализуется неэффективно по итогам ежегодной оценки, формируется соответствующее зак</w:t>
      </w:r>
      <w:r>
        <w:rPr>
          <w:sz w:val="24"/>
          <w:szCs w:val="24"/>
        </w:rPr>
        <w:t>лючение о внесении изменений в подп</w:t>
      </w:r>
      <w:r w:rsidRPr="003C5FD1">
        <w:rPr>
          <w:sz w:val="24"/>
          <w:szCs w:val="24"/>
        </w:rPr>
        <w:t>рограмму или о до</w:t>
      </w:r>
      <w:r>
        <w:rPr>
          <w:sz w:val="24"/>
          <w:szCs w:val="24"/>
        </w:rPr>
        <w:t>срочном прекращении реализации подп</w:t>
      </w:r>
      <w:r w:rsidRPr="003C5FD1">
        <w:rPr>
          <w:sz w:val="24"/>
          <w:szCs w:val="24"/>
        </w:rPr>
        <w:t>рограммы.</w:t>
      </w:r>
    </w:p>
    <w:p w:rsidR="002A357F" w:rsidRPr="00FA7404" w:rsidRDefault="002A357F" w:rsidP="002A357F">
      <w:pPr>
        <w:jc w:val="both"/>
        <w:rPr>
          <w:sz w:val="24"/>
          <w:szCs w:val="24"/>
        </w:rPr>
      </w:pPr>
    </w:p>
    <w:p w:rsidR="002A357F" w:rsidRPr="00FA7404" w:rsidRDefault="002A357F" w:rsidP="002A357F">
      <w:pPr>
        <w:jc w:val="both"/>
        <w:rPr>
          <w:sz w:val="24"/>
          <w:szCs w:val="24"/>
        </w:rPr>
      </w:pPr>
    </w:p>
    <w:p w:rsidR="002A357F" w:rsidRPr="00FA7404" w:rsidRDefault="002A357F" w:rsidP="002A357F">
      <w:pPr>
        <w:jc w:val="both"/>
        <w:rPr>
          <w:sz w:val="24"/>
          <w:szCs w:val="24"/>
        </w:rPr>
      </w:pPr>
    </w:p>
    <w:p w:rsidR="002A357F" w:rsidRPr="00FA7404" w:rsidRDefault="001A67DB" w:rsidP="001A67DB">
      <w:pPr>
        <w:widowControl w:val="0"/>
        <w:autoSpaceDE w:val="0"/>
        <w:autoSpaceDN w:val="0"/>
        <w:adjustRightInd w:val="0"/>
        <w:spacing w:line="276" w:lineRule="auto"/>
        <w:rPr>
          <w:b/>
          <w:sz w:val="24"/>
          <w:szCs w:val="24"/>
        </w:rPr>
      </w:pPr>
      <w:r>
        <w:rPr>
          <w:sz w:val="24"/>
          <w:szCs w:val="24"/>
        </w:rPr>
        <w:t xml:space="preserve">                                                                           </w:t>
      </w:r>
      <w:r w:rsidR="002A357F" w:rsidRPr="00FA7404">
        <w:rPr>
          <w:b/>
          <w:sz w:val="24"/>
          <w:szCs w:val="24"/>
        </w:rPr>
        <w:t xml:space="preserve">Расходы </w:t>
      </w:r>
    </w:p>
    <w:p w:rsidR="002A357F" w:rsidRPr="00FA7404" w:rsidRDefault="002A357F" w:rsidP="002A357F">
      <w:pPr>
        <w:widowControl w:val="0"/>
        <w:autoSpaceDE w:val="0"/>
        <w:autoSpaceDN w:val="0"/>
        <w:adjustRightInd w:val="0"/>
        <w:spacing w:line="276" w:lineRule="auto"/>
        <w:jc w:val="center"/>
        <w:rPr>
          <w:b/>
          <w:sz w:val="24"/>
          <w:szCs w:val="24"/>
        </w:rPr>
      </w:pPr>
      <w:r w:rsidRPr="00FA7404">
        <w:rPr>
          <w:b/>
          <w:sz w:val="24"/>
          <w:szCs w:val="24"/>
        </w:rPr>
        <w:t xml:space="preserve">на реализацию муниципальной подпрограммы </w:t>
      </w:r>
    </w:p>
    <w:p w:rsidR="002A357F" w:rsidRPr="00FA7404" w:rsidRDefault="002A357F" w:rsidP="002A357F">
      <w:pPr>
        <w:widowControl w:val="0"/>
        <w:autoSpaceDE w:val="0"/>
        <w:autoSpaceDN w:val="0"/>
        <w:adjustRightInd w:val="0"/>
        <w:spacing w:line="276" w:lineRule="auto"/>
        <w:jc w:val="center"/>
        <w:rPr>
          <w:b/>
          <w:sz w:val="24"/>
          <w:szCs w:val="24"/>
        </w:rPr>
      </w:pPr>
      <w:r w:rsidRPr="00FA7404">
        <w:rPr>
          <w:b/>
          <w:sz w:val="24"/>
          <w:szCs w:val="24"/>
        </w:rPr>
        <w:t>«Развитие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w:t>
      </w:r>
      <w:r w:rsidR="00767EBF" w:rsidRPr="00FA7404">
        <w:rPr>
          <w:b/>
          <w:sz w:val="24"/>
          <w:szCs w:val="24"/>
        </w:rPr>
        <w:t>20-2022</w:t>
      </w:r>
      <w:r w:rsidRPr="00FA7404">
        <w:rPr>
          <w:b/>
          <w:sz w:val="24"/>
          <w:szCs w:val="24"/>
        </w:rPr>
        <w:t xml:space="preserve"> год</w:t>
      </w:r>
      <w:r w:rsidR="00767EBF" w:rsidRPr="00FA7404">
        <w:rPr>
          <w:b/>
          <w:sz w:val="24"/>
          <w:szCs w:val="24"/>
        </w:rPr>
        <w:t>ы</w:t>
      </w:r>
      <w:r w:rsidRPr="00FA7404">
        <w:rPr>
          <w:b/>
          <w:sz w:val="24"/>
          <w:szCs w:val="24"/>
        </w:rPr>
        <w:t>».</w:t>
      </w:r>
      <w:r w:rsidRPr="00FA7404">
        <w:rPr>
          <w:b/>
          <w:sz w:val="24"/>
          <w:szCs w:val="24"/>
          <w:lang w:eastAsia="ar-SA"/>
        </w:rPr>
        <w:t xml:space="preserve">  </w:t>
      </w:r>
    </w:p>
    <w:p w:rsidR="002A357F" w:rsidRPr="00FA7404" w:rsidRDefault="002A357F" w:rsidP="002A357F">
      <w:pPr>
        <w:widowControl w:val="0"/>
        <w:autoSpaceDE w:val="0"/>
        <w:autoSpaceDN w:val="0"/>
        <w:adjustRightInd w:val="0"/>
        <w:spacing w:line="276" w:lineRule="auto"/>
        <w:ind w:firstLine="540"/>
        <w:jc w:val="both"/>
        <w:rPr>
          <w:sz w:val="24"/>
          <w:szCs w:val="24"/>
        </w:rPr>
      </w:pPr>
    </w:p>
    <w:tbl>
      <w:tblPr>
        <w:tblW w:w="993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09"/>
        <w:gridCol w:w="423"/>
        <w:gridCol w:w="3830"/>
        <w:gridCol w:w="1552"/>
        <w:gridCol w:w="1141"/>
        <w:gridCol w:w="1141"/>
        <w:gridCol w:w="1141"/>
      </w:tblGrid>
      <w:tr w:rsidR="00847B1D" w:rsidRPr="00FA7404" w:rsidTr="00D8223C">
        <w:tc>
          <w:tcPr>
            <w:tcW w:w="1132" w:type="dxa"/>
            <w:gridSpan w:val="2"/>
            <w:vMerge w:val="restart"/>
            <w:hideMark/>
          </w:tcPr>
          <w:p w:rsidR="00847B1D" w:rsidRPr="00FA7404" w:rsidRDefault="00847B1D" w:rsidP="00824172">
            <w:pPr>
              <w:widowControl w:val="0"/>
              <w:autoSpaceDE w:val="0"/>
              <w:autoSpaceDN w:val="0"/>
              <w:adjustRightInd w:val="0"/>
              <w:jc w:val="center"/>
              <w:rPr>
                <w:sz w:val="24"/>
                <w:szCs w:val="24"/>
                <w:lang w:eastAsia="en-US"/>
              </w:rPr>
            </w:pPr>
            <w:r w:rsidRPr="00FA7404">
              <w:rPr>
                <w:sz w:val="24"/>
                <w:szCs w:val="24"/>
                <w:lang w:eastAsia="en-US"/>
              </w:rPr>
              <w:t>№</w:t>
            </w:r>
          </w:p>
          <w:p w:rsidR="00847B1D" w:rsidRPr="00FA7404" w:rsidRDefault="00847B1D" w:rsidP="00824172">
            <w:pPr>
              <w:widowControl w:val="0"/>
              <w:autoSpaceDE w:val="0"/>
              <w:autoSpaceDN w:val="0"/>
              <w:adjustRightInd w:val="0"/>
              <w:jc w:val="center"/>
              <w:rPr>
                <w:sz w:val="24"/>
                <w:szCs w:val="24"/>
                <w:lang w:eastAsia="en-US"/>
              </w:rPr>
            </w:pPr>
            <w:r w:rsidRPr="00FA7404">
              <w:rPr>
                <w:sz w:val="24"/>
                <w:szCs w:val="24"/>
                <w:lang w:eastAsia="en-US"/>
              </w:rPr>
              <w:t>строки</w:t>
            </w:r>
          </w:p>
        </w:tc>
        <w:tc>
          <w:tcPr>
            <w:tcW w:w="3830" w:type="dxa"/>
            <w:vMerge w:val="restart"/>
            <w:hideMark/>
          </w:tcPr>
          <w:p w:rsidR="00847B1D" w:rsidRPr="00FA7404" w:rsidRDefault="00847B1D" w:rsidP="00824172">
            <w:pPr>
              <w:widowControl w:val="0"/>
              <w:autoSpaceDE w:val="0"/>
              <w:autoSpaceDN w:val="0"/>
              <w:adjustRightInd w:val="0"/>
              <w:jc w:val="center"/>
              <w:rPr>
                <w:sz w:val="24"/>
                <w:szCs w:val="24"/>
                <w:lang w:eastAsia="en-US"/>
              </w:rPr>
            </w:pPr>
            <w:r w:rsidRPr="00FA7404">
              <w:rPr>
                <w:sz w:val="24"/>
                <w:szCs w:val="24"/>
                <w:lang w:eastAsia="en-US"/>
              </w:rPr>
              <w:t>Источники финансирования</w:t>
            </w:r>
          </w:p>
        </w:tc>
        <w:tc>
          <w:tcPr>
            <w:tcW w:w="1552" w:type="dxa"/>
            <w:vMerge w:val="restart"/>
            <w:hideMark/>
          </w:tcPr>
          <w:p w:rsidR="00847B1D" w:rsidRPr="00FA7404" w:rsidRDefault="00847B1D" w:rsidP="00824172">
            <w:pPr>
              <w:widowControl w:val="0"/>
              <w:autoSpaceDE w:val="0"/>
              <w:autoSpaceDN w:val="0"/>
              <w:adjustRightInd w:val="0"/>
              <w:jc w:val="center"/>
              <w:rPr>
                <w:sz w:val="24"/>
                <w:szCs w:val="24"/>
                <w:lang w:eastAsia="en-US"/>
              </w:rPr>
            </w:pPr>
            <w:r w:rsidRPr="00FA7404">
              <w:rPr>
                <w:sz w:val="24"/>
                <w:szCs w:val="24"/>
                <w:lang w:eastAsia="en-US"/>
              </w:rPr>
              <w:t>Всего</w:t>
            </w:r>
          </w:p>
          <w:p w:rsidR="00847B1D" w:rsidRPr="00FA7404" w:rsidRDefault="00847B1D" w:rsidP="00824172">
            <w:pPr>
              <w:widowControl w:val="0"/>
              <w:autoSpaceDE w:val="0"/>
              <w:autoSpaceDN w:val="0"/>
              <w:adjustRightInd w:val="0"/>
              <w:jc w:val="center"/>
              <w:rPr>
                <w:sz w:val="24"/>
                <w:szCs w:val="24"/>
                <w:lang w:eastAsia="en-US"/>
              </w:rPr>
            </w:pPr>
            <w:r w:rsidRPr="00FA7404">
              <w:rPr>
                <w:sz w:val="24"/>
                <w:szCs w:val="24"/>
                <w:lang w:eastAsia="en-US"/>
              </w:rPr>
              <w:t>(тыс. рублей)</w:t>
            </w:r>
          </w:p>
        </w:tc>
        <w:tc>
          <w:tcPr>
            <w:tcW w:w="3423" w:type="dxa"/>
            <w:gridSpan w:val="3"/>
            <w:hideMark/>
          </w:tcPr>
          <w:p w:rsidR="00847B1D" w:rsidRPr="00FA7404" w:rsidRDefault="00847B1D" w:rsidP="00824172">
            <w:pPr>
              <w:widowControl w:val="0"/>
              <w:autoSpaceDE w:val="0"/>
              <w:autoSpaceDN w:val="0"/>
              <w:adjustRightInd w:val="0"/>
              <w:jc w:val="center"/>
              <w:rPr>
                <w:sz w:val="24"/>
                <w:szCs w:val="24"/>
                <w:lang w:eastAsia="en-US"/>
              </w:rPr>
            </w:pPr>
            <w:r w:rsidRPr="00FA7404">
              <w:rPr>
                <w:sz w:val="24"/>
                <w:szCs w:val="24"/>
                <w:lang w:eastAsia="en-US"/>
              </w:rPr>
              <w:t>В том числе</w:t>
            </w:r>
          </w:p>
        </w:tc>
      </w:tr>
      <w:tr w:rsidR="00847B1D" w:rsidRPr="00FA7404" w:rsidTr="00D8223C">
        <w:trPr>
          <w:cantSplit/>
          <w:trHeight w:val="1391"/>
        </w:trPr>
        <w:tc>
          <w:tcPr>
            <w:tcW w:w="1132" w:type="dxa"/>
            <w:gridSpan w:val="2"/>
            <w:vMerge/>
            <w:vAlign w:val="center"/>
            <w:hideMark/>
          </w:tcPr>
          <w:p w:rsidR="00847B1D" w:rsidRPr="00FA7404" w:rsidRDefault="00847B1D" w:rsidP="00824172">
            <w:pPr>
              <w:spacing w:after="200" w:line="276" w:lineRule="auto"/>
              <w:jc w:val="center"/>
              <w:rPr>
                <w:sz w:val="24"/>
                <w:szCs w:val="24"/>
                <w:lang w:eastAsia="en-US"/>
              </w:rPr>
            </w:pPr>
          </w:p>
        </w:tc>
        <w:tc>
          <w:tcPr>
            <w:tcW w:w="3830" w:type="dxa"/>
            <w:vMerge/>
            <w:vAlign w:val="center"/>
            <w:hideMark/>
          </w:tcPr>
          <w:p w:rsidR="00847B1D" w:rsidRPr="00FA7404" w:rsidRDefault="00847B1D" w:rsidP="00824172">
            <w:pPr>
              <w:spacing w:after="200" w:line="276" w:lineRule="auto"/>
              <w:jc w:val="center"/>
              <w:rPr>
                <w:sz w:val="24"/>
                <w:szCs w:val="24"/>
                <w:lang w:eastAsia="en-US"/>
              </w:rPr>
            </w:pPr>
          </w:p>
        </w:tc>
        <w:tc>
          <w:tcPr>
            <w:tcW w:w="1552" w:type="dxa"/>
            <w:vMerge/>
            <w:vAlign w:val="center"/>
            <w:hideMark/>
          </w:tcPr>
          <w:p w:rsidR="00847B1D" w:rsidRPr="00FA7404" w:rsidRDefault="00847B1D" w:rsidP="00824172">
            <w:pPr>
              <w:spacing w:after="200" w:line="276" w:lineRule="auto"/>
              <w:jc w:val="center"/>
              <w:rPr>
                <w:sz w:val="24"/>
                <w:szCs w:val="24"/>
                <w:lang w:eastAsia="en-US"/>
              </w:rPr>
            </w:pPr>
          </w:p>
        </w:tc>
        <w:tc>
          <w:tcPr>
            <w:tcW w:w="1141" w:type="dxa"/>
            <w:textDirection w:val="btLr"/>
            <w:vAlign w:val="center"/>
            <w:hideMark/>
          </w:tcPr>
          <w:p w:rsidR="00847B1D" w:rsidRPr="00FA7404" w:rsidRDefault="00847B1D" w:rsidP="00847B1D">
            <w:pPr>
              <w:widowControl w:val="0"/>
              <w:autoSpaceDE w:val="0"/>
              <w:autoSpaceDN w:val="0"/>
              <w:adjustRightInd w:val="0"/>
              <w:jc w:val="center"/>
              <w:rPr>
                <w:sz w:val="24"/>
                <w:szCs w:val="24"/>
                <w:lang w:eastAsia="en-US"/>
              </w:rPr>
            </w:pPr>
            <w:r w:rsidRPr="00FA7404">
              <w:rPr>
                <w:sz w:val="24"/>
                <w:szCs w:val="24"/>
                <w:lang w:eastAsia="en-US"/>
              </w:rPr>
              <w:t>2020 год</w:t>
            </w:r>
          </w:p>
        </w:tc>
        <w:tc>
          <w:tcPr>
            <w:tcW w:w="1141" w:type="dxa"/>
            <w:textDirection w:val="btLr"/>
          </w:tcPr>
          <w:p w:rsidR="00847B1D" w:rsidRPr="00FA7404" w:rsidRDefault="00847B1D" w:rsidP="007A230E">
            <w:pPr>
              <w:widowControl w:val="0"/>
              <w:autoSpaceDE w:val="0"/>
              <w:autoSpaceDN w:val="0"/>
              <w:adjustRightInd w:val="0"/>
              <w:jc w:val="center"/>
              <w:rPr>
                <w:sz w:val="24"/>
                <w:szCs w:val="24"/>
                <w:lang w:eastAsia="en-US"/>
              </w:rPr>
            </w:pPr>
            <w:r w:rsidRPr="00FA7404">
              <w:rPr>
                <w:sz w:val="24"/>
                <w:szCs w:val="24"/>
                <w:lang w:eastAsia="en-US"/>
              </w:rPr>
              <w:t>2021 год</w:t>
            </w:r>
          </w:p>
        </w:tc>
        <w:tc>
          <w:tcPr>
            <w:tcW w:w="1141" w:type="dxa"/>
            <w:textDirection w:val="btLr"/>
          </w:tcPr>
          <w:p w:rsidR="00847B1D" w:rsidRPr="00FA7404" w:rsidRDefault="00847B1D" w:rsidP="007A230E">
            <w:pPr>
              <w:widowControl w:val="0"/>
              <w:autoSpaceDE w:val="0"/>
              <w:autoSpaceDN w:val="0"/>
              <w:adjustRightInd w:val="0"/>
              <w:jc w:val="center"/>
              <w:rPr>
                <w:sz w:val="24"/>
                <w:szCs w:val="24"/>
                <w:lang w:eastAsia="en-US"/>
              </w:rPr>
            </w:pPr>
            <w:r w:rsidRPr="00FA7404">
              <w:rPr>
                <w:sz w:val="24"/>
                <w:szCs w:val="24"/>
                <w:lang w:eastAsia="en-US"/>
              </w:rPr>
              <w:t>2022 год</w:t>
            </w:r>
          </w:p>
        </w:tc>
      </w:tr>
      <w:tr w:rsidR="00847B1D" w:rsidRPr="00FA7404" w:rsidTr="00D8223C">
        <w:tc>
          <w:tcPr>
            <w:tcW w:w="1132" w:type="dxa"/>
            <w:gridSpan w:val="2"/>
            <w:hideMark/>
          </w:tcPr>
          <w:p w:rsidR="00847B1D" w:rsidRPr="00FA7404" w:rsidRDefault="00847B1D" w:rsidP="00824172">
            <w:pPr>
              <w:widowControl w:val="0"/>
              <w:autoSpaceDE w:val="0"/>
              <w:autoSpaceDN w:val="0"/>
              <w:adjustRightInd w:val="0"/>
              <w:jc w:val="center"/>
              <w:rPr>
                <w:sz w:val="24"/>
                <w:szCs w:val="24"/>
                <w:lang w:eastAsia="en-US"/>
              </w:rPr>
            </w:pPr>
            <w:r w:rsidRPr="00FA7404">
              <w:rPr>
                <w:sz w:val="24"/>
                <w:szCs w:val="24"/>
                <w:lang w:eastAsia="en-US"/>
              </w:rPr>
              <w:t>1</w:t>
            </w:r>
          </w:p>
        </w:tc>
        <w:tc>
          <w:tcPr>
            <w:tcW w:w="3830" w:type="dxa"/>
            <w:hideMark/>
          </w:tcPr>
          <w:p w:rsidR="00847B1D" w:rsidRPr="00FA7404" w:rsidRDefault="00847B1D" w:rsidP="00824172">
            <w:pPr>
              <w:widowControl w:val="0"/>
              <w:autoSpaceDE w:val="0"/>
              <w:autoSpaceDN w:val="0"/>
              <w:adjustRightInd w:val="0"/>
              <w:jc w:val="center"/>
              <w:rPr>
                <w:sz w:val="24"/>
                <w:szCs w:val="24"/>
                <w:lang w:eastAsia="en-US"/>
              </w:rPr>
            </w:pPr>
            <w:r w:rsidRPr="00FA7404">
              <w:rPr>
                <w:sz w:val="24"/>
                <w:szCs w:val="24"/>
                <w:lang w:eastAsia="en-US"/>
              </w:rPr>
              <w:t>2</w:t>
            </w:r>
          </w:p>
        </w:tc>
        <w:tc>
          <w:tcPr>
            <w:tcW w:w="1552" w:type="dxa"/>
            <w:hideMark/>
          </w:tcPr>
          <w:p w:rsidR="00847B1D" w:rsidRPr="00FA7404" w:rsidRDefault="00847B1D" w:rsidP="00824172">
            <w:pPr>
              <w:widowControl w:val="0"/>
              <w:autoSpaceDE w:val="0"/>
              <w:autoSpaceDN w:val="0"/>
              <w:adjustRightInd w:val="0"/>
              <w:jc w:val="center"/>
              <w:rPr>
                <w:sz w:val="24"/>
                <w:szCs w:val="24"/>
                <w:lang w:eastAsia="en-US"/>
              </w:rPr>
            </w:pPr>
            <w:r w:rsidRPr="00FA7404">
              <w:rPr>
                <w:sz w:val="24"/>
                <w:szCs w:val="24"/>
                <w:lang w:eastAsia="en-US"/>
              </w:rPr>
              <w:t>3</w:t>
            </w:r>
          </w:p>
        </w:tc>
        <w:tc>
          <w:tcPr>
            <w:tcW w:w="1141" w:type="dxa"/>
            <w:hideMark/>
          </w:tcPr>
          <w:p w:rsidR="00847B1D" w:rsidRPr="00FA7404" w:rsidRDefault="00847B1D" w:rsidP="00824172">
            <w:pPr>
              <w:widowControl w:val="0"/>
              <w:autoSpaceDE w:val="0"/>
              <w:autoSpaceDN w:val="0"/>
              <w:adjustRightInd w:val="0"/>
              <w:jc w:val="center"/>
              <w:rPr>
                <w:sz w:val="24"/>
                <w:szCs w:val="24"/>
                <w:lang w:eastAsia="en-US"/>
              </w:rPr>
            </w:pPr>
            <w:r w:rsidRPr="00FA7404">
              <w:rPr>
                <w:sz w:val="24"/>
                <w:szCs w:val="24"/>
                <w:lang w:eastAsia="en-US"/>
              </w:rPr>
              <w:t>4</w:t>
            </w:r>
          </w:p>
        </w:tc>
        <w:tc>
          <w:tcPr>
            <w:tcW w:w="1141" w:type="dxa"/>
          </w:tcPr>
          <w:p w:rsidR="00847B1D" w:rsidRPr="00FA7404" w:rsidRDefault="00847B1D" w:rsidP="00824172">
            <w:pPr>
              <w:widowControl w:val="0"/>
              <w:autoSpaceDE w:val="0"/>
              <w:autoSpaceDN w:val="0"/>
              <w:adjustRightInd w:val="0"/>
              <w:jc w:val="center"/>
              <w:rPr>
                <w:sz w:val="24"/>
                <w:szCs w:val="24"/>
                <w:lang w:eastAsia="en-US"/>
              </w:rPr>
            </w:pPr>
            <w:r w:rsidRPr="00FA7404">
              <w:rPr>
                <w:sz w:val="24"/>
                <w:szCs w:val="24"/>
                <w:lang w:eastAsia="en-US"/>
              </w:rPr>
              <w:t>5</w:t>
            </w:r>
          </w:p>
        </w:tc>
        <w:tc>
          <w:tcPr>
            <w:tcW w:w="1141" w:type="dxa"/>
          </w:tcPr>
          <w:p w:rsidR="00847B1D" w:rsidRPr="00FA7404" w:rsidRDefault="00847B1D" w:rsidP="00824172">
            <w:pPr>
              <w:widowControl w:val="0"/>
              <w:autoSpaceDE w:val="0"/>
              <w:autoSpaceDN w:val="0"/>
              <w:adjustRightInd w:val="0"/>
              <w:jc w:val="center"/>
              <w:rPr>
                <w:sz w:val="24"/>
                <w:szCs w:val="24"/>
                <w:lang w:eastAsia="en-US"/>
              </w:rPr>
            </w:pPr>
            <w:r w:rsidRPr="00FA7404">
              <w:rPr>
                <w:sz w:val="24"/>
                <w:szCs w:val="24"/>
                <w:lang w:eastAsia="en-US"/>
              </w:rPr>
              <w:t>6</w:t>
            </w:r>
          </w:p>
        </w:tc>
      </w:tr>
      <w:tr w:rsidR="00D8223C" w:rsidRPr="00FA7404" w:rsidTr="00D8223C">
        <w:tc>
          <w:tcPr>
            <w:tcW w:w="9937" w:type="dxa"/>
            <w:gridSpan w:val="7"/>
          </w:tcPr>
          <w:p w:rsidR="00D8223C" w:rsidRPr="00FA7404" w:rsidRDefault="00D8223C" w:rsidP="00824172">
            <w:pPr>
              <w:widowControl w:val="0"/>
              <w:autoSpaceDE w:val="0"/>
              <w:autoSpaceDN w:val="0"/>
              <w:adjustRightInd w:val="0"/>
              <w:jc w:val="center"/>
              <w:rPr>
                <w:sz w:val="24"/>
                <w:szCs w:val="24"/>
                <w:lang w:eastAsia="en-US"/>
              </w:rPr>
            </w:pPr>
            <w:r w:rsidRPr="00FA7404">
              <w:rPr>
                <w:sz w:val="24"/>
                <w:szCs w:val="24"/>
                <w:lang w:eastAsia="en-US"/>
              </w:rPr>
              <w:t>ОБЩИЕ РАСХОДЫ НА РЕАЛИЗАЦИЮ МУНИЦИПАЛЬНОЙ ПОДПРОГРАММЫ</w:t>
            </w:r>
          </w:p>
        </w:tc>
      </w:tr>
      <w:tr w:rsidR="00D8223C" w:rsidRPr="00FA7404" w:rsidTr="00D8223C">
        <w:tc>
          <w:tcPr>
            <w:tcW w:w="709" w:type="dxa"/>
            <w:vMerge w:val="restart"/>
          </w:tcPr>
          <w:p w:rsidR="00D8223C" w:rsidRPr="00FA7404" w:rsidRDefault="00D8223C" w:rsidP="00824172">
            <w:pPr>
              <w:widowControl w:val="0"/>
              <w:autoSpaceDE w:val="0"/>
              <w:autoSpaceDN w:val="0"/>
              <w:adjustRightInd w:val="0"/>
              <w:jc w:val="center"/>
              <w:rPr>
                <w:sz w:val="24"/>
                <w:szCs w:val="24"/>
                <w:lang w:eastAsia="en-US"/>
              </w:rPr>
            </w:pPr>
          </w:p>
        </w:tc>
        <w:tc>
          <w:tcPr>
            <w:tcW w:w="4253" w:type="dxa"/>
            <w:gridSpan w:val="2"/>
            <w:hideMark/>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 xml:space="preserve">Всего: </w:t>
            </w:r>
          </w:p>
        </w:tc>
        <w:tc>
          <w:tcPr>
            <w:tcW w:w="1552"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60,0</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20,0</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20,0</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20,0</w:t>
            </w:r>
          </w:p>
        </w:tc>
      </w:tr>
      <w:tr w:rsidR="00D8223C" w:rsidRPr="00FA7404" w:rsidTr="00D8223C">
        <w:tc>
          <w:tcPr>
            <w:tcW w:w="709" w:type="dxa"/>
            <w:vMerge/>
          </w:tcPr>
          <w:p w:rsidR="00D8223C" w:rsidRPr="00FA7404" w:rsidRDefault="00D8223C" w:rsidP="00824172">
            <w:pPr>
              <w:widowControl w:val="0"/>
              <w:autoSpaceDE w:val="0"/>
              <w:autoSpaceDN w:val="0"/>
              <w:adjustRightInd w:val="0"/>
              <w:jc w:val="center"/>
              <w:rPr>
                <w:sz w:val="24"/>
                <w:szCs w:val="24"/>
                <w:lang w:eastAsia="en-US"/>
              </w:rPr>
            </w:pPr>
          </w:p>
        </w:tc>
        <w:tc>
          <w:tcPr>
            <w:tcW w:w="4253" w:type="dxa"/>
            <w:gridSpan w:val="2"/>
            <w:hideMark/>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552" w:type="dxa"/>
          </w:tcPr>
          <w:p w:rsidR="00D8223C" w:rsidRPr="00FA7404" w:rsidRDefault="00D8223C" w:rsidP="00824172">
            <w:pPr>
              <w:widowControl w:val="0"/>
              <w:autoSpaceDE w:val="0"/>
              <w:autoSpaceDN w:val="0"/>
              <w:adjustRightInd w:val="0"/>
              <w:jc w:val="center"/>
              <w:rPr>
                <w:sz w:val="24"/>
                <w:szCs w:val="24"/>
                <w:lang w:eastAsia="en-US"/>
              </w:rPr>
            </w:pPr>
          </w:p>
        </w:tc>
        <w:tc>
          <w:tcPr>
            <w:tcW w:w="1141" w:type="dxa"/>
          </w:tcPr>
          <w:p w:rsidR="00D8223C" w:rsidRPr="00FA7404" w:rsidRDefault="00D8223C" w:rsidP="00824172">
            <w:pPr>
              <w:widowControl w:val="0"/>
              <w:autoSpaceDE w:val="0"/>
              <w:autoSpaceDN w:val="0"/>
              <w:adjustRightInd w:val="0"/>
              <w:jc w:val="center"/>
              <w:rPr>
                <w:sz w:val="24"/>
                <w:szCs w:val="24"/>
                <w:lang w:eastAsia="en-US"/>
              </w:rPr>
            </w:pPr>
          </w:p>
        </w:tc>
        <w:tc>
          <w:tcPr>
            <w:tcW w:w="1141" w:type="dxa"/>
          </w:tcPr>
          <w:p w:rsidR="00D8223C" w:rsidRPr="00FA7404" w:rsidRDefault="00D8223C" w:rsidP="00824172">
            <w:pPr>
              <w:widowControl w:val="0"/>
              <w:autoSpaceDE w:val="0"/>
              <w:autoSpaceDN w:val="0"/>
              <w:adjustRightInd w:val="0"/>
              <w:jc w:val="center"/>
              <w:rPr>
                <w:sz w:val="24"/>
                <w:szCs w:val="24"/>
                <w:lang w:eastAsia="en-US"/>
              </w:rPr>
            </w:pPr>
          </w:p>
        </w:tc>
        <w:tc>
          <w:tcPr>
            <w:tcW w:w="1141" w:type="dxa"/>
          </w:tcPr>
          <w:p w:rsidR="00D8223C" w:rsidRPr="00FA7404" w:rsidRDefault="00D8223C" w:rsidP="00824172">
            <w:pPr>
              <w:widowControl w:val="0"/>
              <w:autoSpaceDE w:val="0"/>
              <w:autoSpaceDN w:val="0"/>
              <w:adjustRightInd w:val="0"/>
              <w:jc w:val="center"/>
              <w:rPr>
                <w:sz w:val="24"/>
                <w:szCs w:val="24"/>
                <w:lang w:eastAsia="en-US"/>
              </w:rPr>
            </w:pPr>
          </w:p>
        </w:tc>
      </w:tr>
      <w:tr w:rsidR="00D8223C" w:rsidRPr="00FA7404" w:rsidTr="00D8223C">
        <w:tc>
          <w:tcPr>
            <w:tcW w:w="709" w:type="dxa"/>
            <w:vMerge/>
          </w:tcPr>
          <w:p w:rsidR="00D8223C" w:rsidRPr="00FA7404" w:rsidRDefault="00D8223C" w:rsidP="00824172">
            <w:pPr>
              <w:widowControl w:val="0"/>
              <w:autoSpaceDE w:val="0"/>
              <w:autoSpaceDN w:val="0"/>
              <w:adjustRightInd w:val="0"/>
              <w:jc w:val="center"/>
              <w:rPr>
                <w:sz w:val="24"/>
                <w:szCs w:val="24"/>
                <w:lang w:eastAsia="en-US"/>
              </w:rPr>
            </w:pPr>
          </w:p>
        </w:tc>
        <w:tc>
          <w:tcPr>
            <w:tcW w:w="4253" w:type="dxa"/>
            <w:gridSpan w:val="2"/>
            <w:hideMark/>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1552"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w:t>
            </w:r>
          </w:p>
        </w:tc>
      </w:tr>
      <w:tr w:rsidR="00D8223C" w:rsidRPr="00FA7404" w:rsidTr="00D8223C">
        <w:tc>
          <w:tcPr>
            <w:tcW w:w="709" w:type="dxa"/>
            <w:vMerge/>
          </w:tcPr>
          <w:p w:rsidR="00D8223C" w:rsidRPr="00FA7404" w:rsidRDefault="00D8223C" w:rsidP="00824172">
            <w:pPr>
              <w:widowControl w:val="0"/>
              <w:autoSpaceDE w:val="0"/>
              <w:autoSpaceDN w:val="0"/>
              <w:adjustRightInd w:val="0"/>
              <w:jc w:val="center"/>
              <w:rPr>
                <w:sz w:val="24"/>
                <w:szCs w:val="24"/>
                <w:lang w:eastAsia="en-US"/>
              </w:rPr>
            </w:pPr>
          </w:p>
        </w:tc>
        <w:tc>
          <w:tcPr>
            <w:tcW w:w="4253" w:type="dxa"/>
            <w:gridSpan w:val="2"/>
            <w:hideMark/>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1552" w:type="dxa"/>
          </w:tcPr>
          <w:p w:rsidR="00D8223C" w:rsidRPr="00FA7404" w:rsidRDefault="00D8223C" w:rsidP="00824172">
            <w:pPr>
              <w:widowControl w:val="0"/>
              <w:autoSpaceDE w:val="0"/>
              <w:autoSpaceDN w:val="0"/>
              <w:adjustRightInd w:val="0"/>
              <w:jc w:val="center"/>
              <w:rPr>
                <w:sz w:val="24"/>
                <w:szCs w:val="24"/>
                <w:lang w:eastAsia="en-US"/>
              </w:rPr>
            </w:pPr>
            <w:r w:rsidRPr="00FA7404">
              <w:rPr>
                <w:sz w:val="24"/>
                <w:szCs w:val="24"/>
                <w:lang w:eastAsia="en-US"/>
              </w:rPr>
              <w:t>60,0</w:t>
            </w:r>
          </w:p>
        </w:tc>
        <w:tc>
          <w:tcPr>
            <w:tcW w:w="1141" w:type="dxa"/>
          </w:tcPr>
          <w:p w:rsidR="00D8223C" w:rsidRPr="00FA7404" w:rsidRDefault="00D8223C" w:rsidP="00824172">
            <w:pPr>
              <w:widowControl w:val="0"/>
              <w:autoSpaceDE w:val="0"/>
              <w:autoSpaceDN w:val="0"/>
              <w:adjustRightInd w:val="0"/>
              <w:jc w:val="center"/>
              <w:rPr>
                <w:sz w:val="24"/>
                <w:szCs w:val="24"/>
                <w:lang w:eastAsia="en-US"/>
              </w:rPr>
            </w:pPr>
            <w:r w:rsidRPr="00FA7404">
              <w:rPr>
                <w:sz w:val="24"/>
                <w:szCs w:val="24"/>
                <w:lang w:eastAsia="en-US"/>
              </w:rPr>
              <w:t>20,0</w:t>
            </w:r>
          </w:p>
        </w:tc>
        <w:tc>
          <w:tcPr>
            <w:tcW w:w="1141" w:type="dxa"/>
          </w:tcPr>
          <w:p w:rsidR="00D8223C" w:rsidRPr="00FA7404" w:rsidRDefault="00D8223C" w:rsidP="00824172">
            <w:pPr>
              <w:widowControl w:val="0"/>
              <w:autoSpaceDE w:val="0"/>
              <w:autoSpaceDN w:val="0"/>
              <w:adjustRightInd w:val="0"/>
              <w:jc w:val="center"/>
              <w:rPr>
                <w:sz w:val="24"/>
                <w:szCs w:val="24"/>
                <w:lang w:eastAsia="en-US"/>
              </w:rPr>
            </w:pPr>
            <w:r w:rsidRPr="00FA7404">
              <w:rPr>
                <w:sz w:val="24"/>
                <w:szCs w:val="24"/>
                <w:lang w:eastAsia="en-US"/>
              </w:rPr>
              <w:t>20,0</w:t>
            </w:r>
          </w:p>
        </w:tc>
        <w:tc>
          <w:tcPr>
            <w:tcW w:w="1141" w:type="dxa"/>
          </w:tcPr>
          <w:p w:rsidR="00D8223C" w:rsidRPr="00FA7404" w:rsidRDefault="00D8223C" w:rsidP="00824172">
            <w:pPr>
              <w:widowControl w:val="0"/>
              <w:autoSpaceDE w:val="0"/>
              <w:autoSpaceDN w:val="0"/>
              <w:adjustRightInd w:val="0"/>
              <w:jc w:val="center"/>
              <w:rPr>
                <w:sz w:val="24"/>
                <w:szCs w:val="24"/>
                <w:lang w:eastAsia="en-US"/>
              </w:rPr>
            </w:pPr>
            <w:r w:rsidRPr="00FA7404">
              <w:rPr>
                <w:sz w:val="24"/>
                <w:szCs w:val="24"/>
                <w:lang w:eastAsia="en-US"/>
              </w:rPr>
              <w:t>20,0</w:t>
            </w:r>
          </w:p>
        </w:tc>
      </w:tr>
      <w:tr w:rsidR="00D8223C" w:rsidRPr="00FA7404" w:rsidTr="00D8223C">
        <w:tc>
          <w:tcPr>
            <w:tcW w:w="9937" w:type="dxa"/>
            <w:gridSpan w:val="7"/>
          </w:tcPr>
          <w:p w:rsidR="00D8223C" w:rsidRPr="00FA7404" w:rsidRDefault="00D8223C" w:rsidP="00D8223C">
            <w:pPr>
              <w:tabs>
                <w:tab w:val="left" w:pos="287"/>
              </w:tabs>
              <w:ind w:left="290"/>
              <w:jc w:val="both"/>
              <w:rPr>
                <w:sz w:val="24"/>
                <w:szCs w:val="24"/>
                <w:lang w:eastAsia="en-US"/>
              </w:rPr>
            </w:pPr>
            <w:r w:rsidRPr="00FA7404">
              <w:rPr>
                <w:sz w:val="24"/>
                <w:szCs w:val="24"/>
                <w:lang w:eastAsia="en-US"/>
              </w:rPr>
              <w:t>По мероприятиям «</w:t>
            </w:r>
            <w:r w:rsidRPr="00FA7404">
              <w:rPr>
                <w:sz w:val="24"/>
                <w:szCs w:val="24"/>
              </w:rPr>
              <w:t>Имущественная поддержка субъектов малого и среднего предпринимательства»</w:t>
            </w:r>
          </w:p>
        </w:tc>
      </w:tr>
      <w:tr w:rsidR="00D8223C" w:rsidRPr="00FA7404" w:rsidTr="00D8223C">
        <w:tc>
          <w:tcPr>
            <w:tcW w:w="709" w:type="dxa"/>
            <w:vMerge w:val="restart"/>
          </w:tcPr>
          <w:p w:rsidR="00D8223C" w:rsidRPr="00FA7404" w:rsidRDefault="00D8223C" w:rsidP="00824172">
            <w:pPr>
              <w:widowControl w:val="0"/>
              <w:autoSpaceDE w:val="0"/>
              <w:autoSpaceDN w:val="0"/>
              <w:adjustRightInd w:val="0"/>
              <w:jc w:val="center"/>
              <w:rPr>
                <w:sz w:val="24"/>
                <w:szCs w:val="24"/>
                <w:lang w:eastAsia="en-US"/>
              </w:rPr>
            </w:pPr>
          </w:p>
        </w:tc>
        <w:tc>
          <w:tcPr>
            <w:tcW w:w="4253" w:type="dxa"/>
            <w:gridSpan w:val="2"/>
            <w:hideMark/>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Всего:</w:t>
            </w:r>
          </w:p>
        </w:tc>
        <w:tc>
          <w:tcPr>
            <w:tcW w:w="1552" w:type="dxa"/>
          </w:tcPr>
          <w:p w:rsidR="00D8223C" w:rsidRPr="00FA7404" w:rsidRDefault="00D8223C" w:rsidP="00824172">
            <w:pPr>
              <w:widowControl w:val="0"/>
              <w:autoSpaceDE w:val="0"/>
              <w:autoSpaceDN w:val="0"/>
              <w:adjustRightInd w:val="0"/>
              <w:jc w:val="center"/>
              <w:rPr>
                <w:sz w:val="24"/>
                <w:szCs w:val="24"/>
                <w:lang w:eastAsia="en-US"/>
              </w:rPr>
            </w:pPr>
            <w:r w:rsidRPr="00FA7404">
              <w:rPr>
                <w:sz w:val="24"/>
                <w:szCs w:val="24"/>
                <w:lang w:eastAsia="en-US"/>
              </w:rPr>
              <w:t>0,0</w:t>
            </w:r>
          </w:p>
        </w:tc>
        <w:tc>
          <w:tcPr>
            <w:tcW w:w="1141" w:type="dxa"/>
          </w:tcPr>
          <w:p w:rsidR="00D8223C" w:rsidRPr="00FA7404" w:rsidRDefault="00D8223C" w:rsidP="00824172">
            <w:pPr>
              <w:widowControl w:val="0"/>
              <w:autoSpaceDE w:val="0"/>
              <w:autoSpaceDN w:val="0"/>
              <w:adjustRightInd w:val="0"/>
              <w:jc w:val="center"/>
              <w:rPr>
                <w:sz w:val="24"/>
                <w:szCs w:val="24"/>
                <w:lang w:eastAsia="en-US"/>
              </w:rPr>
            </w:pPr>
            <w:r w:rsidRPr="00FA7404">
              <w:rPr>
                <w:sz w:val="24"/>
                <w:szCs w:val="24"/>
                <w:lang w:eastAsia="en-US"/>
              </w:rPr>
              <w:t>0,0</w:t>
            </w:r>
          </w:p>
        </w:tc>
        <w:tc>
          <w:tcPr>
            <w:tcW w:w="1141" w:type="dxa"/>
          </w:tcPr>
          <w:p w:rsidR="00D8223C" w:rsidRPr="00FA7404" w:rsidRDefault="00D8223C" w:rsidP="00824172">
            <w:pPr>
              <w:widowControl w:val="0"/>
              <w:autoSpaceDE w:val="0"/>
              <w:autoSpaceDN w:val="0"/>
              <w:adjustRightInd w:val="0"/>
              <w:jc w:val="center"/>
              <w:rPr>
                <w:sz w:val="24"/>
                <w:szCs w:val="24"/>
                <w:lang w:eastAsia="en-US"/>
              </w:rPr>
            </w:pPr>
            <w:r w:rsidRPr="00FA7404">
              <w:rPr>
                <w:sz w:val="24"/>
                <w:szCs w:val="24"/>
                <w:lang w:eastAsia="en-US"/>
              </w:rPr>
              <w:t>0,0</w:t>
            </w:r>
          </w:p>
        </w:tc>
        <w:tc>
          <w:tcPr>
            <w:tcW w:w="1141" w:type="dxa"/>
          </w:tcPr>
          <w:p w:rsidR="00D8223C" w:rsidRPr="00FA7404" w:rsidRDefault="00D8223C" w:rsidP="00824172">
            <w:pPr>
              <w:widowControl w:val="0"/>
              <w:autoSpaceDE w:val="0"/>
              <w:autoSpaceDN w:val="0"/>
              <w:adjustRightInd w:val="0"/>
              <w:jc w:val="center"/>
              <w:rPr>
                <w:sz w:val="24"/>
                <w:szCs w:val="24"/>
                <w:lang w:eastAsia="en-US"/>
              </w:rPr>
            </w:pPr>
            <w:r w:rsidRPr="00FA7404">
              <w:rPr>
                <w:sz w:val="24"/>
                <w:szCs w:val="24"/>
                <w:lang w:eastAsia="en-US"/>
              </w:rPr>
              <w:t>0,0</w:t>
            </w:r>
          </w:p>
        </w:tc>
      </w:tr>
      <w:tr w:rsidR="00D8223C" w:rsidRPr="00FA7404" w:rsidTr="00D8223C">
        <w:tc>
          <w:tcPr>
            <w:tcW w:w="709" w:type="dxa"/>
            <w:vMerge/>
          </w:tcPr>
          <w:p w:rsidR="00D8223C" w:rsidRPr="00FA7404" w:rsidRDefault="00D8223C" w:rsidP="00824172">
            <w:pPr>
              <w:widowControl w:val="0"/>
              <w:autoSpaceDE w:val="0"/>
              <w:autoSpaceDN w:val="0"/>
              <w:adjustRightInd w:val="0"/>
              <w:jc w:val="center"/>
              <w:rPr>
                <w:sz w:val="24"/>
                <w:szCs w:val="24"/>
                <w:lang w:eastAsia="en-US"/>
              </w:rPr>
            </w:pPr>
          </w:p>
        </w:tc>
        <w:tc>
          <w:tcPr>
            <w:tcW w:w="4253" w:type="dxa"/>
            <w:gridSpan w:val="2"/>
            <w:hideMark/>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552" w:type="dxa"/>
          </w:tcPr>
          <w:p w:rsidR="00D8223C" w:rsidRPr="00FA7404" w:rsidRDefault="00D8223C" w:rsidP="00824172">
            <w:pPr>
              <w:widowControl w:val="0"/>
              <w:autoSpaceDE w:val="0"/>
              <w:autoSpaceDN w:val="0"/>
              <w:adjustRightInd w:val="0"/>
              <w:jc w:val="center"/>
              <w:rPr>
                <w:sz w:val="24"/>
                <w:szCs w:val="24"/>
                <w:lang w:eastAsia="en-US"/>
              </w:rPr>
            </w:pPr>
          </w:p>
        </w:tc>
        <w:tc>
          <w:tcPr>
            <w:tcW w:w="1141" w:type="dxa"/>
          </w:tcPr>
          <w:p w:rsidR="00D8223C" w:rsidRPr="00FA7404" w:rsidRDefault="00D8223C" w:rsidP="00824172">
            <w:pPr>
              <w:widowControl w:val="0"/>
              <w:autoSpaceDE w:val="0"/>
              <w:autoSpaceDN w:val="0"/>
              <w:adjustRightInd w:val="0"/>
              <w:jc w:val="center"/>
              <w:rPr>
                <w:sz w:val="24"/>
                <w:szCs w:val="24"/>
                <w:lang w:eastAsia="en-US"/>
              </w:rPr>
            </w:pPr>
          </w:p>
        </w:tc>
        <w:tc>
          <w:tcPr>
            <w:tcW w:w="1141" w:type="dxa"/>
          </w:tcPr>
          <w:p w:rsidR="00D8223C" w:rsidRPr="00FA7404" w:rsidRDefault="00D8223C" w:rsidP="00824172">
            <w:pPr>
              <w:widowControl w:val="0"/>
              <w:autoSpaceDE w:val="0"/>
              <w:autoSpaceDN w:val="0"/>
              <w:adjustRightInd w:val="0"/>
              <w:jc w:val="center"/>
              <w:rPr>
                <w:sz w:val="24"/>
                <w:szCs w:val="24"/>
                <w:lang w:eastAsia="en-US"/>
              </w:rPr>
            </w:pPr>
          </w:p>
        </w:tc>
        <w:tc>
          <w:tcPr>
            <w:tcW w:w="1141" w:type="dxa"/>
          </w:tcPr>
          <w:p w:rsidR="00D8223C" w:rsidRPr="00FA7404" w:rsidRDefault="00D8223C" w:rsidP="00824172">
            <w:pPr>
              <w:widowControl w:val="0"/>
              <w:autoSpaceDE w:val="0"/>
              <w:autoSpaceDN w:val="0"/>
              <w:adjustRightInd w:val="0"/>
              <w:jc w:val="center"/>
              <w:rPr>
                <w:sz w:val="24"/>
                <w:szCs w:val="24"/>
                <w:lang w:eastAsia="en-US"/>
              </w:rPr>
            </w:pPr>
          </w:p>
        </w:tc>
      </w:tr>
      <w:tr w:rsidR="00D8223C" w:rsidRPr="00FA7404" w:rsidTr="00D8223C">
        <w:tc>
          <w:tcPr>
            <w:tcW w:w="709" w:type="dxa"/>
            <w:vMerge/>
          </w:tcPr>
          <w:p w:rsidR="00D8223C" w:rsidRPr="00FA7404" w:rsidRDefault="00D8223C" w:rsidP="00824172">
            <w:pPr>
              <w:widowControl w:val="0"/>
              <w:autoSpaceDE w:val="0"/>
              <w:autoSpaceDN w:val="0"/>
              <w:adjustRightInd w:val="0"/>
              <w:jc w:val="center"/>
              <w:rPr>
                <w:sz w:val="24"/>
                <w:szCs w:val="24"/>
                <w:lang w:eastAsia="en-US"/>
              </w:rPr>
            </w:pPr>
          </w:p>
        </w:tc>
        <w:tc>
          <w:tcPr>
            <w:tcW w:w="4253" w:type="dxa"/>
            <w:gridSpan w:val="2"/>
            <w:hideMark/>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1552" w:type="dxa"/>
          </w:tcPr>
          <w:p w:rsidR="00D8223C" w:rsidRPr="00FA7404" w:rsidRDefault="00D8223C" w:rsidP="00824172">
            <w:pPr>
              <w:widowControl w:val="0"/>
              <w:autoSpaceDE w:val="0"/>
              <w:autoSpaceDN w:val="0"/>
              <w:adjustRightInd w:val="0"/>
              <w:jc w:val="center"/>
              <w:rPr>
                <w:sz w:val="24"/>
                <w:szCs w:val="24"/>
                <w:lang w:eastAsia="en-US"/>
              </w:rPr>
            </w:pPr>
            <w:r w:rsidRPr="00FA7404">
              <w:rPr>
                <w:sz w:val="24"/>
                <w:szCs w:val="24"/>
                <w:lang w:eastAsia="en-US"/>
              </w:rPr>
              <w:t>---</w:t>
            </w:r>
          </w:p>
        </w:tc>
        <w:tc>
          <w:tcPr>
            <w:tcW w:w="1141" w:type="dxa"/>
          </w:tcPr>
          <w:p w:rsidR="00D8223C" w:rsidRPr="00FA7404" w:rsidRDefault="00D8223C" w:rsidP="00824172">
            <w:pPr>
              <w:widowControl w:val="0"/>
              <w:autoSpaceDE w:val="0"/>
              <w:autoSpaceDN w:val="0"/>
              <w:adjustRightInd w:val="0"/>
              <w:jc w:val="center"/>
              <w:rPr>
                <w:sz w:val="24"/>
                <w:szCs w:val="24"/>
                <w:lang w:eastAsia="en-US"/>
              </w:rPr>
            </w:pPr>
            <w:r w:rsidRPr="00FA7404">
              <w:rPr>
                <w:sz w:val="24"/>
                <w:szCs w:val="24"/>
                <w:lang w:eastAsia="en-US"/>
              </w:rPr>
              <w:t>---</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w:t>
            </w:r>
          </w:p>
        </w:tc>
      </w:tr>
      <w:tr w:rsidR="00D8223C" w:rsidRPr="00FA7404" w:rsidTr="00D8223C">
        <w:tc>
          <w:tcPr>
            <w:tcW w:w="709" w:type="dxa"/>
            <w:vMerge/>
          </w:tcPr>
          <w:p w:rsidR="00D8223C" w:rsidRPr="00FA7404" w:rsidRDefault="00D8223C" w:rsidP="00824172">
            <w:pPr>
              <w:widowControl w:val="0"/>
              <w:autoSpaceDE w:val="0"/>
              <w:autoSpaceDN w:val="0"/>
              <w:adjustRightInd w:val="0"/>
              <w:jc w:val="center"/>
              <w:rPr>
                <w:sz w:val="24"/>
                <w:szCs w:val="24"/>
                <w:lang w:eastAsia="en-US"/>
              </w:rPr>
            </w:pPr>
          </w:p>
        </w:tc>
        <w:tc>
          <w:tcPr>
            <w:tcW w:w="4253" w:type="dxa"/>
            <w:gridSpan w:val="2"/>
            <w:hideMark/>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1552" w:type="dxa"/>
          </w:tcPr>
          <w:p w:rsidR="00D8223C" w:rsidRPr="00FA7404" w:rsidRDefault="00D8223C" w:rsidP="00824172">
            <w:pPr>
              <w:widowControl w:val="0"/>
              <w:autoSpaceDE w:val="0"/>
              <w:autoSpaceDN w:val="0"/>
              <w:adjustRightInd w:val="0"/>
              <w:jc w:val="center"/>
              <w:rPr>
                <w:sz w:val="24"/>
                <w:szCs w:val="24"/>
                <w:lang w:eastAsia="en-US"/>
              </w:rPr>
            </w:pPr>
            <w:r w:rsidRPr="00FA7404">
              <w:rPr>
                <w:sz w:val="24"/>
                <w:szCs w:val="24"/>
                <w:lang w:eastAsia="en-US"/>
              </w:rPr>
              <w:t>0,0</w:t>
            </w:r>
          </w:p>
        </w:tc>
        <w:tc>
          <w:tcPr>
            <w:tcW w:w="1141" w:type="dxa"/>
          </w:tcPr>
          <w:p w:rsidR="00D8223C" w:rsidRPr="00FA7404" w:rsidRDefault="00D8223C" w:rsidP="00824172">
            <w:pPr>
              <w:widowControl w:val="0"/>
              <w:autoSpaceDE w:val="0"/>
              <w:autoSpaceDN w:val="0"/>
              <w:adjustRightInd w:val="0"/>
              <w:jc w:val="center"/>
              <w:rPr>
                <w:sz w:val="24"/>
                <w:szCs w:val="24"/>
                <w:lang w:eastAsia="en-US"/>
              </w:rPr>
            </w:pPr>
            <w:r w:rsidRPr="00FA7404">
              <w:rPr>
                <w:sz w:val="24"/>
                <w:szCs w:val="24"/>
                <w:lang w:eastAsia="en-US"/>
              </w:rPr>
              <w:t>0,0</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0,0</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0,0</w:t>
            </w:r>
          </w:p>
        </w:tc>
      </w:tr>
      <w:tr w:rsidR="00D8223C" w:rsidRPr="00FA7404" w:rsidTr="00D8223C">
        <w:tc>
          <w:tcPr>
            <w:tcW w:w="9937" w:type="dxa"/>
            <w:gridSpan w:val="7"/>
          </w:tcPr>
          <w:p w:rsidR="00D8223C" w:rsidRPr="00FA7404" w:rsidRDefault="00D8223C" w:rsidP="00D8223C">
            <w:pPr>
              <w:tabs>
                <w:tab w:val="left" w:pos="287"/>
              </w:tabs>
              <w:ind w:left="360"/>
              <w:contextualSpacing/>
              <w:jc w:val="both"/>
              <w:rPr>
                <w:sz w:val="24"/>
                <w:szCs w:val="24"/>
              </w:rPr>
            </w:pPr>
            <w:r w:rsidRPr="00FA7404">
              <w:rPr>
                <w:sz w:val="24"/>
                <w:szCs w:val="24"/>
                <w:lang w:eastAsia="en-US"/>
              </w:rPr>
              <w:t>По мероприятиям «</w:t>
            </w:r>
            <w:r w:rsidRPr="00FA7404">
              <w:rPr>
                <w:sz w:val="24"/>
                <w:szCs w:val="24"/>
              </w:rPr>
              <w:t>Информационная и консультационная поддержка субъектов малого и среднего предпринимательства, поддержка в сфере подготовки, переподготовки и повышения квалификации кадров</w:t>
            </w:r>
          </w:p>
          <w:p w:rsidR="00D8223C" w:rsidRPr="00FA7404" w:rsidRDefault="00D8223C" w:rsidP="00847B1D">
            <w:pPr>
              <w:tabs>
                <w:tab w:val="left" w:pos="287"/>
              </w:tabs>
              <w:ind w:left="720"/>
              <w:contextualSpacing/>
              <w:jc w:val="both"/>
              <w:rPr>
                <w:sz w:val="24"/>
                <w:szCs w:val="24"/>
                <w:lang w:eastAsia="en-US"/>
              </w:rPr>
            </w:pPr>
            <w:r w:rsidRPr="00FA7404">
              <w:rPr>
                <w:sz w:val="24"/>
                <w:szCs w:val="24"/>
                <w:lang w:eastAsia="en-US"/>
              </w:rPr>
              <w:t>»</w:t>
            </w:r>
          </w:p>
        </w:tc>
      </w:tr>
      <w:tr w:rsidR="00D8223C" w:rsidRPr="00FA7404" w:rsidTr="00D8223C">
        <w:tc>
          <w:tcPr>
            <w:tcW w:w="709" w:type="dxa"/>
            <w:vMerge w:val="restart"/>
          </w:tcPr>
          <w:p w:rsidR="00D8223C" w:rsidRPr="00FA7404" w:rsidRDefault="00D8223C" w:rsidP="00824172">
            <w:pPr>
              <w:widowControl w:val="0"/>
              <w:autoSpaceDE w:val="0"/>
              <w:autoSpaceDN w:val="0"/>
              <w:adjustRightInd w:val="0"/>
              <w:jc w:val="center"/>
              <w:rPr>
                <w:sz w:val="24"/>
                <w:szCs w:val="24"/>
                <w:lang w:eastAsia="en-US"/>
              </w:rPr>
            </w:pPr>
          </w:p>
        </w:tc>
        <w:tc>
          <w:tcPr>
            <w:tcW w:w="4253" w:type="dxa"/>
            <w:gridSpan w:val="2"/>
            <w:hideMark/>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Всего:</w:t>
            </w:r>
          </w:p>
        </w:tc>
        <w:tc>
          <w:tcPr>
            <w:tcW w:w="1552" w:type="dxa"/>
          </w:tcPr>
          <w:p w:rsidR="00D8223C" w:rsidRPr="00FA7404" w:rsidRDefault="00D8223C" w:rsidP="00824172">
            <w:pPr>
              <w:widowControl w:val="0"/>
              <w:autoSpaceDE w:val="0"/>
              <w:autoSpaceDN w:val="0"/>
              <w:adjustRightInd w:val="0"/>
              <w:jc w:val="center"/>
              <w:rPr>
                <w:sz w:val="24"/>
                <w:szCs w:val="24"/>
                <w:lang w:eastAsia="en-US"/>
              </w:rPr>
            </w:pPr>
            <w:r w:rsidRPr="00FA7404">
              <w:rPr>
                <w:sz w:val="24"/>
                <w:szCs w:val="24"/>
                <w:lang w:eastAsia="en-US"/>
              </w:rPr>
              <w:t>15,0</w:t>
            </w:r>
          </w:p>
        </w:tc>
        <w:tc>
          <w:tcPr>
            <w:tcW w:w="1141" w:type="dxa"/>
          </w:tcPr>
          <w:p w:rsidR="00D8223C" w:rsidRPr="00FA7404" w:rsidRDefault="00D8223C" w:rsidP="00824172">
            <w:pPr>
              <w:widowControl w:val="0"/>
              <w:autoSpaceDE w:val="0"/>
              <w:autoSpaceDN w:val="0"/>
              <w:adjustRightInd w:val="0"/>
              <w:jc w:val="center"/>
              <w:rPr>
                <w:sz w:val="24"/>
                <w:szCs w:val="24"/>
                <w:lang w:eastAsia="en-US"/>
              </w:rPr>
            </w:pPr>
            <w:r w:rsidRPr="00FA7404">
              <w:rPr>
                <w:sz w:val="24"/>
                <w:szCs w:val="24"/>
                <w:lang w:eastAsia="en-US"/>
              </w:rPr>
              <w:t>5,0</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5,0</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5,0</w:t>
            </w:r>
          </w:p>
        </w:tc>
      </w:tr>
      <w:tr w:rsidR="00D8223C" w:rsidRPr="00FA7404" w:rsidTr="00D8223C">
        <w:tc>
          <w:tcPr>
            <w:tcW w:w="709" w:type="dxa"/>
            <w:vMerge/>
          </w:tcPr>
          <w:p w:rsidR="00D8223C" w:rsidRPr="00FA7404" w:rsidRDefault="00D8223C" w:rsidP="00824172">
            <w:pPr>
              <w:widowControl w:val="0"/>
              <w:autoSpaceDE w:val="0"/>
              <w:autoSpaceDN w:val="0"/>
              <w:adjustRightInd w:val="0"/>
              <w:jc w:val="center"/>
              <w:rPr>
                <w:sz w:val="24"/>
                <w:szCs w:val="24"/>
                <w:lang w:eastAsia="en-US"/>
              </w:rPr>
            </w:pPr>
          </w:p>
        </w:tc>
        <w:tc>
          <w:tcPr>
            <w:tcW w:w="4253" w:type="dxa"/>
            <w:gridSpan w:val="2"/>
            <w:hideMark/>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552" w:type="dxa"/>
          </w:tcPr>
          <w:p w:rsidR="00D8223C" w:rsidRPr="00FA7404" w:rsidRDefault="00D8223C" w:rsidP="00824172">
            <w:pPr>
              <w:widowControl w:val="0"/>
              <w:autoSpaceDE w:val="0"/>
              <w:autoSpaceDN w:val="0"/>
              <w:adjustRightInd w:val="0"/>
              <w:jc w:val="center"/>
              <w:rPr>
                <w:sz w:val="24"/>
                <w:szCs w:val="24"/>
                <w:lang w:eastAsia="en-US"/>
              </w:rPr>
            </w:pPr>
          </w:p>
        </w:tc>
        <w:tc>
          <w:tcPr>
            <w:tcW w:w="1141" w:type="dxa"/>
          </w:tcPr>
          <w:p w:rsidR="00D8223C" w:rsidRPr="00FA7404" w:rsidRDefault="00D8223C" w:rsidP="00824172">
            <w:pPr>
              <w:widowControl w:val="0"/>
              <w:autoSpaceDE w:val="0"/>
              <w:autoSpaceDN w:val="0"/>
              <w:adjustRightInd w:val="0"/>
              <w:jc w:val="center"/>
              <w:rPr>
                <w:sz w:val="24"/>
                <w:szCs w:val="24"/>
                <w:lang w:eastAsia="en-US"/>
              </w:rPr>
            </w:pPr>
          </w:p>
        </w:tc>
        <w:tc>
          <w:tcPr>
            <w:tcW w:w="1141" w:type="dxa"/>
          </w:tcPr>
          <w:p w:rsidR="00D8223C" w:rsidRPr="00FA7404" w:rsidRDefault="00D8223C" w:rsidP="00824172">
            <w:pPr>
              <w:widowControl w:val="0"/>
              <w:autoSpaceDE w:val="0"/>
              <w:autoSpaceDN w:val="0"/>
              <w:adjustRightInd w:val="0"/>
              <w:jc w:val="center"/>
              <w:rPr>
                <w:sz w:val="24"/>
                <w:szCs w:val="24"/>
                <w:lang w:eastAsia="en-US"/>
              </w:rPr>
            </w:pPr>
          </w:p>
        </w:tc>
        <w:tc>
          <w:tcPr>
            <w:tcW w:w="1141" w:type="dxa"/>
          </w:tcPr>
          <w:p w:rsidR="00D8223C" w:rsidRPr="00FA7404" w:rsidRDefault="00D8223C" w:rsidP="00824172">
            <w:pPr>
              <w:widowControl w:val="0"/>
              <w:autoSpaceDE w:val="0"/>
              <w:autoSpaceDN w:val="0"/>
              <w:adjustRightInd w:val="0"/>
              <w:jc w:val="center"/>
              <w:rPr>
                <w:sz w:val="24"/>
                <w:szCs w:val="24"/>
                <w:lang w:eastAsia="en-US"/>
              </w:rPr>
            </w:pPr>
          </w:p>
        </w:tc>
      </w:tr>
      <w:tr w:rsidR="00D8223C" w:rsidRPr="00FA7404" w:rsidTr="00D8223C">
        <w:tc>
          <w:tcPr>
            <w:tcW w:w="709" w:type="dxa"/>
            <w:vMerge/>
          </w:tcPr>
          <w:p w:rsidR="00D8223C" w:rsidRPr="00FA7404" w:rsidRDefault="00D8223C" w:rsidP="00824172">
            <w:pPr>
              <w:widowControl w:val="0"/>
              <w:autoSpaceDE w:val="0"/>
              <w:autoSpaceDN w:val="0"/>
              <w:adjustRightInd w:val="0"/>
              <w:jc w:val="center"/>
              <w:rPr>
                <w:sz w:val="24"/>
                <w:szCs w:val="24"/>
                <w:lang w:eastAsia="en-US"/>
              </w:rPr>
            </w:pPr>
          </w:p>
        </w:tc>
        <w:tc>
          <w:tcPr>
            <w:tcW w:w="4253" w:type="dxa"/>
            <w:gridSpan w:val="2"/>
            <w:hideMark/>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1552" w:type="dxa"/>
          </w:tcPr>
          <w:p w:rsidR="00D8223C" w:rsidRPr="00FA7404" w:rsidRDefault="00D8223C" w:rsidP="00824172">
            <w:pPr>
              <w:widowControl w:val="0"/>
              <w:autoSpaceDE w:val="0"/>
              <w:autoSpaceDN w:val="0"/>
              <w:adjustRightInd w:val="0"/>
              <w:jc w:val="center"/>
              <w:rPr>
                <w:sz w:val="24"/>
                <w:szCs w:val="24"/>
                <w:lang w:eastAsia="en-US"/>
              </w:rPr>
            </w:pPr>
            <w:r w:rsidRPr="00FA7404">
              <w:rPr>
                <w:sz w:val="24"/>
                <w:szCs w:val="24"/>
                <w:lang w:eastAsia="en-US"/>
              </w:rPr>
              <w:t>---</w:t>
            </w:r>
          </w:p>
        </w:tc>
        <w:tc>
          <w:tcPr>
            <w:tcW w:w="1141" w:type="dxa"/>
          </w:tcPr>
          <w:p w:rsidR="00D8223C" w:rsidRPr="00FA7404" w:rsidRDefault="00D8223C" w:rsidP="00824172">
            <w:pPr>
              <w:widowControl w:val="0"/>
              <w:autoSpaceDE w:val="0"/>
              <w:autoSpaceDN w:val="0"/>
              <w:adjustRightInd w:val="0"/>
              <w:jc w:val="center"/>
              <w:rPr>
                <w:sz w:val="24"/>
                <w:szCs w:val="24"/>
                <w:lang w:eastAsia="en-US"/>
              </w:rPr>
            </w:pPr>
            <w:r w:rsidRPr="00FA7404">
              <w:rPr>
                <w:sz w:val="24"/>
                <w:szCs w:val="24"/>
                <w:lang w:eastAsia="en-US"/>
              </w:rPr>
              <w:t>---</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w:t>
            </w:r>
          </w:p>
        </w:tc>
      </w:tr>
      <w:tr w:rsidR="00D8223C" w:rsidRPr="00FA7404" w:rsidTr="00D8223C">
        <w:tc>
          <w:tcPr>
            <w:tcW w:w="709" w:type="dxa"/>
            <w:vMerge/>
          </w:tcPr>
          <w:p w:rsidR="00D8223C" w:rsidRPr="00FA7404" w:rsidRDefault="00D8223C" w:rsidP="00824172">
            <w:pPr>
              <w:widowControl w:val="0"/>
              <w:autoSpaceDE w:val="0"/>
              <w:autoSpaceDN w:val="0"/>
              <w:adjustRightInd w:val="0"/>
              <w:jc w:val="center"/>
              <w:rPr>
                <w:sz w:val="24"/>
                <w:szCs w:val="24"/>
                <w:lang w:eastAsia="en-US"/>
              </w:rPr>
            </w:pPr>
          </w:p>
        </w:tc>
        <w:tc>
          <w:tcPr>
            <w:tcW w:w="4253" w:type="dxa"/>
            <w:gridSpan w:val="2"/>
            <w:hideMark/>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1552"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15,0</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5,0</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5,0</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5,0</w:t>
            </w:r>
          </w:p>
        </w:tc>
      </w:tr>
      <w:tr w:rsidR="00D8223C" w:rsidRPr="00FA7404" w:rsidTr="00D8223C">
        <w:tc>
          <w:tcPr>
            <w:tcW w:w="9937" w:type="dxa"/>
            <w:gridSpan w:val="7"/>
          </w:tcPr>
          <w:p w:rsidR="00D8223C" w:rsidRPr="00FA7404" w:rsidRDefault="00D8223C" w:rsidP="00D8223C">
            <w:pPr>
              <w:tabs>
                <w:tab w:val="left" w:pos="287"/>
              </w:tabs>
              <w:ind w:left="360"/>
              <w:contextualSpacing/>
              <w:jc w:val="both"/>
              <w:rPr>
                <w:sz w:val="24"/>
                <w:szCs w:val="24"/>
                <w:lang w:eastAsia="en-US"/>
              </w:rPr>
            </w:pPr>
            <w:r w:rsidRPr="00FA7404">
              <w:rPr>
                <w:sz w:val="24"/>
                <w:szCs w:val="24"/>
                <w:lang w:eastAsia="en-US"/>
              </w:rPr>
              <w:t>По мероприятиям «</w:t>
            </w:r>
            <w:r w:rsidRPr="00FA7404">
              <w:rPr>
                <w:sz w:val="24"/>
                <w:szCs w:val="24"/>
              </w:rPr>
              <w:t>Проведение конкурса по благоустройству территорий субъектов малого и среднего предпринимательства</w:t>
            </w:r>
          </w:p>
        </w:tc>
      </w:tr>
      <w:tr w:rsidR="00D8223C" w:rsidRPr="00FA7404" w:rsidTr="00D8223C">
        <w:tc>
          <w:tcPr>
            <w:tcW w:w="709" w:type="dxa"/>
            <w:vMerge w:val="restart"/>
          </w:tcPr>
          <w:p w:rsidR="00D8223C" w:rsidRPr="00FA7404" w:rsidRDefault="00D8223C" w:rsidP="00824172">
            <w:pPr>
              <w:widowControl w:val="0"/>
              <w:autoSpaceDE w:val="0"/>
              <w:autoSpaceDN w:val="0"/>
              <w:adjustRightInd w:val="0"/>
              <w:jc w:val="center"/>
              <w:rPr>
                <w:sz w:val="24"/>
                <w:szCs w:val="24"/>
                <w:lang w:eastAsia="en-US"/>
              </w:rPr>
            </w:pPr>
          </w:p>
        </w:tc>
        <w:tc>
          <w:tcPr>
            <w:tcW w:w="4253" w:type="dxa"/>
            <w:gridSpan w:val="2"/>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Всего:</w:t>
            </w:r>
          </w:p>
        </w:tc>
        <w:tc>
          <w:tcPr>
            <w:tcW w:w="1552"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45,0</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15,0</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15,0</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15,0</w:t>
            </w:r>
          </w:p>
        </w:tc>
      </w:tr>
      <w:tr w:rsidR="00D8223C" w:rsidRPr="00FA7404" w:rsidTr="00D8223C">
        <w:tc>
          <w:tcPr>
            <w:tcW w:w="709" w:type="dxa"/>
            <w:vMerge/>
          </w:tcPr>
          <w:p w:rsidR="00D8223C" w:rsidRPr="00FA7404" w:rsidRDefault="00D8223C" w:rsidP="00824172">
            <w:pPr>
              <w:widowControl w:val="0"/>
              <w:autoSpaceDE w:val="0"/>
              <w:autoSpaceDN w:val="0"/>
              <w:adjustRightInd w:val="0"/>
              <w:jc w:val="center"/>
              <w:rPr>
                <w:sz w:val="24"/>
                <w:szCs w:val="24"/>
                <w:lang w:eastAsia="en-US"/>
              </w:rPr>
            </w:pPr>
          </w:p>
        </w:tc>
        <w:tc>
          <w:tcPr>
            <w:tcW w:w="4253" w:type="dxa"/>
            <w:gridSpan w:val="2"/>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552" w:type="dxa"/>
          </w:tcPr>
          <w:p w:rsidR="00D8223C" w:rsidRPr="00FA7404" w:rsidRDefault="00D8223C" w:rsidP="00824172">
            <w:pPr>
              <w:widowControl w:val="0"/>
              <w:autoSpaceDE w:val="0"/>
              <w:autoSpaceDN w:val="0"/>
              <w:adjustRightInd w:val="0"/>
              <w:jc w:val="center"/>
              <w:rPr>
                <w:sz w:val="24"/>
                <w:szCs w:val="24"/>
                <w:lang w:eastAsia="en-US"/>
              </w:rPr>
            </w:pPr>
          </w:p>
        </w:tc>
        <w:tc>
          <w:tcPr>
            <w:tcW w:w="1141" w:type="dxa"/>
          </w:tcPr>
          <w:p w:rsidR="00D8223C" w:rsidRPr="00FA7404" w:rsidRDefault="00D8223C" w:rsidP="00824172">
            <w:pPr>
              <w:widowControl w:val="0"/>
              <w:autoSpaceDE w:val="0"/>
              <w:autoSpaceDN w:val="0"/>
              <w:adjustRightInd w:val="0"/>
              <w:jc w:val="center"/>
              <w:rPr>
                <w:sz w:val="24"/>
                <w:szCs w:val="24"/>
                <w:lang w:eastAsia="en-US"/>
              </w:rPr>
            </w:pPr>
          </w:p>
        </w:tc>
        <w:tc>
          <w:tcPr>
            <w:tcW w:w="1141" w:type="dxa"/>
          </w:tcPr>
          <w:p w:rsidR="00D8223C" w:rsidRPr="00FA7404" w:rsidRDefault="00D8223C" w:rsidP="00824172">
            <w:pPr>
              <w:widowControl w:val="0"/>
              <w:autoSpaceDE w:val="0"/>
              <w:autoSpaceDN w:val="0"/>
              <w:adjustRightInd w:val="0"/>
              <w:jc w:val="center"/>
              <w:rPr>
                <w:sz w:val="24"/>
                <w:szCs w:val="24"/>
                <w:lang w:eastAsia="en-US"/>
              </w:rPr>
            </w:pPr>
          </w:p>
        </w:tc>
        <w:tc>
          <w:tcPr>
            <w:tcW w:w="1141" w:type="dxa"/>
          </w:tcPr>
          <w:p w:rsidR="00D8223C" w:rsidRPr="00FA7404" w:rsidRDefault="00D8223C" w:rsidP="00824172">
            <w:pPr>
              <w:widowControl w:val="0"/>
              <w:autoSpaceDE w:val="0"/>
              <w:autoSpaceDN w:val="0"/>
              <w:adjustRightInd w:val="0"/>
              <w:jc w:val="center"/>
              <w:rPr>
                <w:sz w:val="24"/>
                <w:szCs w:val="24"/>
                <w:lang w:eastAsia="en-US"/>
              </w:rPr>
            </w:pPr>
          </w:p>
        </w:tc>
      </w:tr>
      <w:tr w:rsidR="00D8223C" w:rsidRPr="00FA7404" w:rsidTr="00D8223C">
        <w:tc>
          <w:tcPr>
            <w:tcW w:w="709" w:type="dxa"/>
            <w:vMerge/>
          </w:tcPr>
          <w:p w:rsidR="00D8223C" w:rsidRPr="00FA7404" w:rsidRDefault="00D8223C" w:rsidP="00824172">
            <w:pPr>
              <w:widowControl w:val="0"/>
              <w:autoSpaceDE w:val="0"/>
              <w:autoSpaceDN w:val="0"/>
              <w:adjustRightInd w:val="0"/>
              <w:jc w:val="center"/>
              <w:rPr>
                <w:sz w:val="24"/>
                <w:szCs w:val="24"/>
                <w:lang w:eastAsia="en-US"/>
              </w:rPr>
            </w:pPr>
          </w:p>
        </w:tc>
        <w:tc>
          <w:tcPr>
            <w:tcW w:w="4253" w:type="dxa"/>
            <w:gridSpan w:val="2"/>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1552" w:type="dxa"/>
          </w:tcPr>
          <w:p w:rsidR="00D8223C" w:rsidRPr="00FA7404" w:rsidRDefault="00D8223C" w:rsidP="00824172">
            <w:pPr>
              <w:widowControl w:val="0"/>
              <w:autoSpaceDE w:val="0"/>
              <w:autoSpaceDN w:val="0"/>
              <w:adjustRightInd w:val="0"/>
              <w:jc w:val="center"/>
              <w:rPr>
                <w:sz w:val="24"/>
                <w:szCs w:val="24"/>
                <w:lang w:eastAsia="en-US"/>
              </w:rPr>
            </w:pPr>
            <w:r w:rsidRPr="00FA7404">
              <w:rPr>
                <w:sz w:val="24"/>
                <w:szCs w:val="24"/>
                <w:lang w:eastAsia="en-US"/>
              </w:rPr>
              <w:t>---</w:t>
            </w:r>
          </w:p>
        </w:tc>
        <w:tc>
          <w:tcPr>
            <w:tcW w:w="1141" w:type="dxa"/>
          </w:tcPr>
          <w:p w:rsidR="00D8223C" w:rsidRPr="00FA7404" w:rsidRDefault="00D8223C" w:rsidP="00824172">
            <w:pPr>
              <w:widowControl w:val="0"/>
              <w:autoSpaceDE w:val="0"/>
              <w:autoSpaceDN w:val="0"/>
              <w:adjustRightInd w:val="0"/>
              <w:jc w:val="center"/>
              <w:rPr>
                <w:sz w:val="24"/>
                <w:szCs w:val="24"/>
                <w:lang w:eastAsia="en-US"/>
              </w:rPr>
            </w:pPr>
            <w:r w:rsidRPr="00FA7404">
              <w:rPr>
                <w:sz w:val="24"/>
                <w:szCs w:val="24"/>
                <w:lang w:eastAsia="en-US"/>
              </w:rPr>
              <w:t>---</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w:t>
            </w:r>
          </w:p>
        </w:tc>
      </w:tr>
      <w:tr w:rsidR="00D8223C" w:rsidRPr="00FA7404" w:rsidTr="00D8223C">
        <w:tc>
          <w:tcPr>
            <w:tcW w:w="709" w:type="dxa"/>
            <w:vMerge/>
          </w:tcPr>
          <w:p w:rsidR="00D8223C" w:rsidRPr="00FA7404" w:rsidRDefault="00D8223C" w:rsidP="00824172">
            <w:pPr>
              <w:widowControl w:val="0"/>
              <w:autoSpaceDE w:val="0"/>
              <w:autoSpaceDN w:val="0"/>
              <w:adjustRightInd w:val="0"/>
              <w:jc w:val="center"/>
              <w:rPr>
                <w:sz w:val="24"/>
                <w:szCs w:val="24"/>
                <w:lang w:eastAsia="en-US"/>
              </w:rPr>
            </w:pPr>
          </w:p>
        </w:tc>
        <w:tc>
          <w:tcPr>
            <w:tcW w:w="4253" w:type="dxa"/>
            <w:gridSpan w:val="2"/>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1552"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45,0</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15,0</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15,0</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15,0</w:t>
            </w:r>
          </w:p>
        </w:tc>
      </w:tr>
      <w:tr w:rsidR="00D8223C" w:rsidRPr="00FA7404" w:rsidTr="00D8223C">
        <w:tc>
          <w:tcPr>
            <w:tcW w:w="9937" w:type="dxa"/>
            <w:gridSpan w:val="7"/>
          </w:tcPr>
          <w:p w:rsidR="00D8223C" w:rsidRPr="00FA7404" w:rsidRDefault="00D8223C" w:rsidP="00D8223C">
            <w:pPr>
              <w:tabs>
                <w:tab w:val="left" w:pos="287"/>
              </w:tabs>
              <w:ind w:left="360"/>
              <w:contextualSpacing/>
              <w:jc w:val="both"/>
              <w:rPr>
                <w:sz w:val="24"/>
                <w:szCs w:val="24"/>
                <w:lang w:eastAsia="en-US"/>
              </w:rPr>
            </w:pPr>
            <w:r w:rsidRPr="00FA7404">
              <w:rPr>
                <w:sz w:val="24"/>
                <w:szCs w:val="24"/>
                <w:lang w:eastAsia="en-US"/>
              </w:rPr>
              <w:t>По мероприятиям «</w:t>
            </w:r>
            <w:r w:rsidRPr="00FA7404">
              <w:rPr>
                <w:sz w:val="24"/>
                <w:szCs w:val="24"/>
                <w:lang w:eastAsia="ar-SA"/>
              </w:rPr>
              <w:t>Организация «Школы начального бизнеса» для учащихся общеобразовательных школ</w:t>
            </w:r>
          </w:p>
        </w:tc>
      </w:tr>
      <w:tr w:rsidR="00D8223C" w:rsidRPr="00FA7404" w:rsidTr="00D8223C">
        <w:tc>
          <w:tcPr>
            <w:tcW w:w="709" w:type="dxa"/>
            <w:vMerge w:val="restart"/>
          </w:tcPr>
          <w:p w:rsidR="00D8223C" w:rsidRPr="00FA7404" w:rsidRDefault="00D8223C" w:rsidP="00824172">
            <w:pPr>
              <w:widowControl w:val="0"/>
              <w:autoSpaceDE w:val="0"/>
              <w:autoSpaceDN w:val="0"/>
              <w:adjustRightInd w:val="0"/>
              <w:jc w:val="center"/>
              <w:rPr>
                <w:sz w:val="24"/>
                <w:szCs w:val="24"/>
                <w:lang w:eastAsia="en-US"/>
              </w:rPr>
            </w:pPr>
          </w:p>
        </w:tc>
        <w:tc>
          <w:tcPr>
            <w:tcW w:w="4253" w:type="dxa"/>
            <w:gridSpan w:val="2"/>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Всего:</w:t>
            </w:r>
          </w:p>
        </w:tc>
        <w:tc>
          <w:tcPr>
            <w:tcW w:w="1552"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0,0</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0,0</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0,0</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0,0</w:t>
            </w:r>
          </w:p>
        </w:tc>
      </w:tr>
      <w:tr w:rsidR="00D8223C" w:rsidRPr="00FA7404" w:rsidTr="00D8223C">
        <w:tc>
          <w:tcPr>
            <w:tcW w:w="709" w:type="dxa"/>
            <w:vMerge/>
          </w:tcPr>
          <w:p w:rsidR="00D8223C" w:rsidRPr="00FA7404" w:rsidRDefault="00D8223C" w:rsidP="00824172">
            <w:pPr>
              <w:widowControl w:val="0"/>
              <w:autoSpaceDE w:val="0"/>
              <w:autoSpaceDN w:val="0"/>
              <w:adjustRightInd w:val="0"/>
              <w:jc w:val="center"/>
              <w:rPr>
                <w:sz w:val="24"/>
                <w:szCs w:val="24"/>
                <w:lang w:eastAsia="en-US"/>
              </w:rPr>
            </w:pPr>
          </w:p>
        </w:tc>
        <w:tc>
          <w:tcPr>
            <w:tcW w:w="4253" w:type="dxa"/>
            <w:gridSpan w:val="2"/>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552" w:type="dxa"/>
          </w:tcPr>
          <w:p w:rsidR="00D8223C" w:rsidRPr="00FA7404" w:rsidRDefault="00D8223C" w:rsidP="00824172">
            <w:pPr>
              <w:widowControl w:val="0"/>
              <w:autoSpaceDE w:val="0"/>
              <w:autoSpaceDN w:val="0"/>
              <w:adjustRightInd w:val="0"/>
              <w:jc w:val="center"/>
              <w:rPr>
                <w:sz w:val="24"/>
                <w:szCs w:val="24"/>
                <w:lang w:eastAsia="en-US"/>
              </w:rPr>
            </w:pPr>
          </w:p>
        </w:tc>
        <w:tc>
          <w:tcPr>
            <w:tcW w:w="1141" w:type="dxa"/>
          </w:tcPr>
          <w:p w:rsidR="00D8223C" w:rsidRPr="00FA7404" w:rsidRDefault="00D8223C" w:rsidP="00824172">
            <w:pPr>
              <w:widowControl w:val="0"/>
              <w:autoSpaceDE w:val="0"/>
              <w:autoSpaceDN w:val="0"/>
              <w:adjustRightInd w:val="0"/>
              <w:jc w:val="center"/>
              <w:rPr>
                <w:sz w:val="24"/>
                <w:szCs w:val="24"/>
                <w:lang w:eastAsia="en-US"/>
              </w:rPr>
            </w:pPr>
          </w:p>
        </w:tc>
        <w:tc>
          <w:tcPr>
            <w:tcW w:w="1141" w:type="dxa"/>
          </w:tcPr>
          <w:p w:rsidR="00D8223C" w:rsidRPr="00FA7404" w:rsidRDefault="00D8223C" w:rsidP="00824172">
            <w:pPr>
              <w:widowControl w:val="0"/>
              <w:autoSpaceDE w:val="0"/>
              <w:autoSpaceDN w:val="0"/>
              <w:adjustRightInd w:val="0"/>
              <w:jc w:val="center"/>
              <w:rPr>
                <w:sz w:val="24"/>
                <w:szCs w:val="24"/>
                <w:lang w:eastAsia="en-US"/>
              </w:rPr>
            </w:pPr>
          </w:p>
        </w:tc>
        <w:tc>
          <w:tcPr>
            <w:tcW w:w="1141" w:type="dxa"/>
          </w:tcPr>
          <w:p w:rsidR="00D8223C" w:rsidRPr="00FA7404" w:rsidRDefault="00D8223C" w:rsidP="00824172">
            <w:pPr>
              <w:widowControl w:val="0"/>
              <w:autoSpaceDE w:val="0"/>
              <w:autoSpaceDN w:val="0"/>
              <w:adjustRightInd w:val="0"/>
              <w:jc w:val="center"/>
              <w:rPr>
                <w:sz w:val="24"/>
                <w:szCs w:val="24"/>
                <w:lang w:eastAsia="en-US"/>
              </w:rPr>
            </w:pPr>
          </w:p>
        </w:tc>
      </w:tr>
      <w:tr w:rsidR="00D8223C" w:rsidRPr="00FA7404" w:rsidTr="00D8223C">
        <w:tc>
          <w:tcPr>
            <w:tcW w:w="709" w:type="dxa"/>
            <w:vMerge/>
          </w:tcPr>
          <w:p w:rsidR="00D8223C" w:rsidRPr="00FA7404" w:rsidRDefault="00D8223C" w:rsidP="00824172">
            <w:pPr>
              <w:widowControl w:val="0"/>
              <w:autoSpaceDE w:val="0"/>
              <w:autoSpaceDN w:val="0"/>
              <w:adjustRightInd w:val="0"/>
              <w:jc w:val="center"/>
              <w:rPr>
                <w:sz w:val="24"/>
                <w:szCs w:val="24"/>
                <w:lang w:eastAsia="en-US"/>
              </w:rPr>
            </w:pPr>
          </w:p>
        </w:tc>
        <w:tc>
          <w:tcPr>
            <w:tcW w:w="4253" w:type="dxa"/>
            <w:gridSpan w:val="2"/>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1552" w:type="dxa"/>
          </w:tcPr>
          <w:p w:rsidR="00D8223C" w:rsidRPr="00FA7404" w:rsidRDefault="00D8223C" w:rsidP="00824172">
            <w:pPr>
              <w:widowControl w:val="0"/>
              <w:autoSpaceDE w:val="0"/>
              <w:autoSpaceDN w:val="0"/>
              <w:adjustRightInd w:val="0"/>
              <w:jc w:val="center"/>
              <w:rPr>
                <w:sz w:val="24"/>
                <w:szCs w:val="24"/>
                <w:lang w:eastAsia="en-US"/>
              </w:rPr>
            </w:pPr>
            <w:r w:rsidRPr="00FA7404">
              <w:rPr>
                <w:sz w:val="24"/>
                <w:szCs w:val="24"/>
                <w:lang w:eastAsia="en-US"/>
              </w:rPr>
              <w:t>---</w:t>
            </w:r>
          </w:p>
        </w:tc>
        <w:tc>
          <w:tcPr>
            <w:tcW w:w="1141" w:type="dxa"/>
          </w:tcPr>
          <w:p w:rsidR="00D8223C" w:rsidRPr="00FA7404" w:rsidRDefault="00D8223C">
            <w:r w:rsidRPr="00FA7404">
              <w:rPr>
                <w:sz w:val="24"/>
                <w:szCs w:val="24"/>
                <w:lang w:eastAsia="en-US"/>
              </w:rPr>
              <w:t>---</w:t>
            </w:r>
          </w:p>
        </w:tc>
        <w:tc>
          <w:tcPr>
            <w:tcW w:w="1141" w:type="dxa"/>
          </w:tcPr>
          <w:p w:rsidR="00D8223C" w:rsidRPr="00FA7404" w:rsidRDefault="00D8223C">
            <w:r w:rsidRPr="00FA7404">
              <w:rPr>
                <w:sz w:val="24"/>
                <w:szCs w:val="24"/>
                <w:lang w:eastAsia="en-US"/>
              </w:rPr>
              <w:t>---</w:t>
            </w:r>
          </w:p>
        </w:tc>
        <w:tc>
          <w:tcPr>
            <w:tcW w:w="1141" w:type="dxa"/>
          </w:tcPr>
          <w:p w:rsidR="00D8223C" w:rsidRPr="00FA7404" w:rsidRDefault="00D8223C">
            <w:r w:rsidRPr="00FA7404">
              <w:rPr>
                <w:sz w:val="24"/>
                <w:szCs w:val="24"/>
                <w:lang w:eastAsia="en-US"/>
              </w:rPr>
              <w:t>---</w:t>
            </w:r>
          </w:p>
        </w:tc>
      </w:tr>
      <w:tr w:rsidR="00D8223C" w:rsidRPr="00FA7404" w:rsidTr="00D8223C">
        <w:tc>
          <w:tcPr>
            <w:tcW w:w="709" w:type="dxa"/>
            <w:vMerge/>
          </w:tcPr>
          <w:p w:rsidR="00D8223C" w:rsidRPr="00FA7404" w:rsidRDefault="00D8223C" w:rsidP="00824172">
            <w:pPr>
              <w:widowControl w:val="0"/>
              <w:autoSpaceDE w:val="0"/>
              <w:autoSpaceDN w:val="0"/>
              <w:adjustRightInd w:val="0"/>
              <w:jc w:val="center"/>
              <w:rPr>
                <w:sz w:val="24"/>
                <w:szCs w:val="24"/>
                <w:lang w:eastAsia="en-US"/>
              </w:rPr>
            </w:pPr>
          </w:p>
        </w:tc>
        <w:tc>
          <w:tcPr>
            <w:tcW w:w="4253" w:type="dxa"/>
            <w:gridSpan w:val="2"/>
          </w:tcPr>
          <w:p w:rsidR="00D8223C" w:rsidRPr="00FA7404" w:rsidRDefault="00D8223C" w:rsidP="00824172">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1552"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0,0</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0,0</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0,0</w:t>
            </w:r>
          </w:p>
        </w:tc>
        <w:tc>
          <w:tcPr>
            <w:tcW w:w="1141" w:type="dxa"/>
          </w:tcPr>
          <w:p w:rsidR="00D8223C" w:rsidRPr="00FA7404" w:rsidRDefault="00D8223C" w:rsidP="00D8223C">
            <w:pPr>
              <w:widowControl w:val="0"/>
              <w:autoSpaceDE w:val="0"/>
              <w:autoSpaceDN w:val="0"/>
              <w:adjustRightInd w:val="0"/>
              <w:jc w:val="center"/>
              <w:rPr>
                <w:sz w:val="24"/>
                <w:szCs w:val="24"/>
                <w:lang w:eastAsia="en-US"/>
              </w:rPr>
            </w:pPr>
            <w:r w:rsidRPr="00FA7404">
              <w:rPr>
                <w:sz w:val="24"/>
                <w:szCs w:val="24"/>
                <w:lang w:eastAsia="en-US"/>
              </w:rPr>
              <w:t>0,0</w:t>
            </w:r>
          </w:p>
        </w:tc>
      </w:tr>
    </w:tbl>
    <w:p w:rsidR="002A357F" w:rsidRPr="00FA7404" w:rsidRDefault="002A357F" w:rsidP="002A357F">
      <w:pPr>
        <w:jc w:val="both"/>
        <w:rPr>
          <w:sz w:val="24"/>
          <w:szCs w:val="24"/>
        </w:rPr>
      </w:pPr>
    </w:p>
    <w:p w:rsidR="002A357F" w:rsidRPr="00FA7404" w:rsidRDefault="002A357F" w:rsidP="002A357F">
      <w:pPr>
        <w:jc w:val="both"/>
        <w:rPr>
          <w:sz w:val="24"/>
          <w:szCs w:val="24"/>
        </w:rPr>
      </w:pPr>
    </w:p>
    <w:p w:rsidR="002A357F" w:rsidRPr="00FA7404" w:rsidRDefault="002A357F" w:rsidP="001A67DB">
      <w:pPr>
        <w:rPr>
          <w:b/>
          <w:sz w:val="24"/>
          <w:szCs w:val="24"/>
        </w:rPr>
      </w:pPr>
    </w:p>
    <w:p w:rsidR="00347920" w:rsidRDefault="00347920" w:rsidP="002A357F">
      <w:pPr>
        <w:jc w:val="center"/>
        <w:rPr>
          <w:b/>
          <w:sz w:val="24"/>
          <w:szCs w:val="24"/>
        </w:rPr>
      </w:pPr>
    </w:p>
    <w:p w:rsidR="00347920" w:rsidRDefault="00347920" w:rsidP="002A357F">
      <w:pPr>
        <w:jc w:val="center"/>
        <w:rPr>
          <w:b/>
          <w:sz w:val="24"/>
          <w:szCs w:val="24"/>
        </w:rPr>
      </w:pPr>
    </w:p>
    <w:p w:rsidR="002A357F" w:rsidRPr="00FA7404" w:rsidRDefault="002A357F" w:rsidP="00E11157">
      <w:pPr>
        <w:jc w:val="center"/>
        <w:rPr>
          <w:b/>
          <w:sz w:val="24"/>
          <w:szCs w:val="24"/>
        </w:rPr>
      </w:pPr>
      <w:r w:rsidRPr="00FF56C8">
        <w:rPr>
          <w:b/>
          <w:sz w:val="24"/>
          <w:szCs w:val="24"/>
        </w:rPr>
        <w:t>План реализации муниципальной под</w:t>
      </w:r>
      <w:r w:rsidR="00D92954" w:rsidRPr="00FF56C8">
        <w:rPr>
          <w:b/>
          <w:sz w:val="24"/>
          <w:szCs w:val="24"/>
        </w:rPr>
        <w:t>п</w:t>
      </w:r>
      <w:r w:rsidRPr="00FF56C8">
        <w:rPr>
          <w:b/>
          <w:sz w:val="24"/>
          <w:szCs w:val="24"/>
        </w:rPr>
        <w:t>рограммы «Развитие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w:t>
      </w:r>
      <w:r w:rsidR="00767EBF" w:rsidRPr="00FF56C8">
        <w:rPr>
          <w:b/>
          <w:sz w:val="24"/>
          <w:szCs w:val="24"/>
        </w:rPr>
        <w:t>20-2022</w:t>
      </w:r>
      <w:r w:rsidR="008B7586" w:rsidRPr="00FF56C8">
        <w:rPr>
          <w:b/>
          <w:sz w:val="24"/>
          <w:szCs w:val="24"/>
        </w:rPr>
        <w:t xml:space="preserve"> </w:t>
      </w:r>
      <w:r w:rsidRPr="00FF56C8">
        <w:rPr>
          <w:b/>
          <w:sz w:val="24"/>
          <w:szCs w:val="24"/>
        </w:rPr>
        <w:t>год</w:t>
      </w:r>
      <w:r w:rsidR="00767EBF" w:rsidRPr="00FF56C8">
        <w:rPr>
          <w:b/>
          <w:sz w:val="24"/>
          <w:szCs w:val="24"/>
        </w:rPr>
        <w:t>ы</w:t>
      </w:r>
      <w:r w:rsidRPr="00FF56C8">
        <w:rPr>
          <w:b/>
          <w:sz w:val="24"/>
          <w:szCs w:val="24"/>
        </w:rPr>
        <w:t>»</w:t>
      </w:r>
    </w:p>
    <w:p w:rsidR="002A357F" w:rsidRPr="00FA7404" w:rsidRDefault="002A357F" w:rsidP="00E11157">
      <w:pPr>
        <w:jc w:val="center"/>
        <w:rPr>
          <w:b/>
          <w:sz w:val="24"/>
          <w:szCs w:val="24"/>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569"/>
        <w:gridCol w:w="979"/>
        <w:gridCol w:w="14"/>
        <w:gridCol w:w="19"/>
        <w:gridCol w:w="973"/>
        <w:gridCol w:w="25"/>
        <w:gridCol w:w="967"/>
        <w:gridCol w:w="1795"/>
        <w:gridCol w:w="9"/>
        <w:gridCol w:w="819"/>
        <w:gridCol w:w="662"/>
        <w:gridCol w:w="17"/>
        <w:gridCol w:w="49"/>
        <w:gridCol w:w="961"/>
      </w:tblGrid>
      <w:tr w:rsidR="007F6D6D" w:rsidRPr="00FA7404" w:rsidTr="001318A8">
        <w:trPr>
          <w:trHeight w:val="761"/>
        </w:trPr>
        <w:tc>
          <w:tcPr>
            <w:tcW w:w="807" w:type="dxa"/>
            <w:vMerge w:val="restart"/>
          </w:tcPr>
          <w:p w:rsidR="007F6D6D" w:rsidRPr="00FA7404" w:rsidRDefault="007F6D6D" w:rsidP="00824172">
            <w:pPr>
              <w:jc w:val="center"/>
              <w:rPr>
                <w:sz w:val="24"/>
                <w:szCs w:val="24"/>
              </w:rPr>
            </w:pPr>
            <w:r w:rsidRPr="00FA7404">
              <w:rPr>
                <w:sz w:val="24"/>
                <w:szCs w:val="24"/>
              </w:rPr>
              <w:t xml:space="preserve">№ </w:t>
            </w:r>
            <w:proofErr w:type="gramStart"/>
            <w:r w:rsidRPr="00FA7404">
              <w:rPr>
                <w:sz w:val="24"/>
                <w:szCs w:val="24"/>
              </w:rPr>
              <w:t>п</w:t>
            </w:r>
            <w:proofErr w:type="gramEnd"/>
            <w:r w:rsidRPr="00FA7404">
              <w:rPr>
                <w:sz w:val="24"/>
                <w:szCs w:val="24"/>
              </w:rPr>
              <w:t>/п</w:t>
            </w:r>
          </w:p>
        </w:tc>
        <w:tc>
          <w:tcPr>
            <w:tcW w:w="1569" w:type="dxa"/>
            <w:vMerge w:val="restart"/>
          </w:tcPr>
          <w:p w:rsidR="007F6D6D" w:rsidRPr="00FA7404" w:rsidRDefault="007F6D6D" w:rsidP="00824172">
            <w:pPr>
              <w:jc w:val="center"/>
              <w:rPr>
                <w:sz w:val="24"/>
                <w:szCs w:val="24"/>
              </w:rPr>
            </w:pPr>
            <w:r w:rsidRPr="00FA7404">
              <w:rPr>
                <w:sz w:val="24"/>
                <w:szCs w:val="24"/>
              </w:rPr>
              <w:t xml:space="preserve">Мероприятия </w:t>
            </w:r>
          </w:p>
        </w:tc>
        <w:tc>
          <w:tcPr>
            <w:tcW w:w="979" w:type="dxa"/>
            <w:vMerge w:val="restart"/>
          </w:tcPr>
          <w:p w:rsidR="007F6D6D" w:rsidRPr="00FA7404" w:rsidRDefault="001318A8" w:rsidP="000D4A8D">
            <w:pPr>
              <w:jc w:val="center"/>
              <w:rPr>
                <w:sz w:val="24"/>
                <w:szCs w:val="24"/>
              </w:rPr>
            </w:pPr>
            <w:r>
              <w:rPr>
                <w:sz w:val="24"/>
                <w:szCs w:val="24"/>
              </w:rPr>
              <w:t>Ответственный исполнител</w:t>
            </w:r>
            <w:proofErr w:type="gramStart"/>
            <w:r>
              <w:rPr>
                <w:sz w:val="24"/>
                <w:szCs w:val="24"/>
              </w:rPr>
              <w:t>ь(</w:t>
            </w:r>
            <w:proofErr w:type="gramEnd"/>
            <w:r>
              <w:rPr>
                <w:sz w:val="24"/>
                <w:szCs w:val="24"/>
              </w:rPr>
              <w:t>ФИО, должность)</w:t>
            </w:r>
          </w:p>
        </w:tc>
        <w:tc>
          <w:tcPr>
            <w:tcW w:w="1998" w:type="dxa"/>
            <w:gridSpan w:val="5"/>
          </w:tcPr>
          <w:p w:rsidR="007F6D6D" w:rsidRPr="00FA7404" w:rsidRDefault="007F6D6D" w:rsidP="00347920">
            <w:pPr>
              <w:jc w:val="center"/>
              <w:rPr>
                <w:sz w:val="24"/>
                <w:szCs w:val="24"/>
              </w:rPr>
            </w:pPr>
            <w:r w:rsidRPr="00FA7404">
              <w:rPr>
                <w:sz w:val="24"/>
                <w:szCs w:val="24"/>
              </w:rPr>
              <w:t xml:space="preserve">Срок </w:t>
            </w:r>
          </w:p>
        </w:tc>
        <w:tc>
          <w:tcPr>
            <w:tcW w:w="1795" w:type="dxa"/>
            <w:vMerge w:val="restart"/>
          </w:tcPr>
          <w:p w:rsidR="007F6D6D" w:rsidRDefault="007F6D6D" w:rsidP="00824172">
            <w:pPr>
              <w:jc w:val="center"/>
              <w:rPr>
                <w:sz w:val="24"/>
                <w:szCs w:val="24"/>
              </w:rPr>
            </w:pPr>
            <w:r>
              <w:rPr>
                <w:sz w:val="24"/>
                <w:szCs w:val="24"/>
              </w:rPr>
              <w:t xml:space="preserve">финансирование </w:t>
            </w:r>
          </w:p>
          <w:p w:rsidR="007F6D6D" w:rsidRPr="00FA7404" w:rsidRDefault="007F6D6D" w:rsidP="00824172">
            <w:pPr>
              <w:jc w:val="center"/>
              <w:rPr>
                <w:sz w:val="24"/>
                <w:szCs w:val="24"/>
              </w:rPr>
            </w:pPr>
            <w:r>
              <w:rPr>
                <w:sz w:val="24"/>
                <w:szCs w:val="24"/>
              </w:rPr>
              <w:t>(</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c>
          <w:tcPr>
            <w:tcW w:w="2517" w:type="dxa"/>
            <w:gridSpan w:val="6"/>
            <w:vMerge w:val="restart"/>
          </w:tcPr>
          <w:p w:rsidR="007F6D6D" w:rsidRPr="00FA7404" w:rsidRDefault="007F6D6D" w:rsidP="00824172">
            <w:pPr>
              <w:jc w:val="center"/>
              <w:rPr>
                <w:sz w:val="24"/>
                <w:szCs w:val="24"/>
              </w:rPr>
            </w:pPr>
            <w:r>
              <w:rPr>
                <w:sz w:val="24"/>
                <w:szCs w:val="24"/>
              </w:rPr>
              <w:t>В том числе:</w:t>
            </w:r>
          </w:p>
        </w:tc>
      </w:tr>
      <w:tr w:rsidR="007F6D6D" w:rsidRPr="00FA7404" w:rsidTr="001318A8">
        <w:trPr>
          <w:trHeight w:val="645"/>
        </w:trPr>
        <w:tc>
          <w:tcPr>
            <w:tcW w:w="807" w:type="dxa"/>
            <w:vMerge/>
          </w:tcPr>
          <w:p w:rsidR="007F6D6D" w:rsidRPr="00FA7404" w:rsidRDefault="007F6D6D" w:rsidP="00824172">
            <w:pPr>
              <w:jc w:val="center"/>
              <w:rPr>
                <w:sz w:val="24"/>
                <w:szCs w:val="24"/>
              </w:rPr>
            </w:pPr>
          </w:p>
        </w:tc>
        <w:tc>
          <w:tcPr>
            <w:tcW w:w="1569" w:type="dxa"/>
            <w:vMerge/>
          </w:tcPr>
          <w:p w:rsidR="007F6D6D" w:rsidRPr="00FA7404" w:rsidRDefault="007F6D6D" w:rsidP="00824172">
            <w:pPr>
              <w:jc w:val="center"/>
              <w:rPr>
                <w:sz w:val="24"/>
                <w:szCs w:val="24"/>
              </w:rPr>
            </w:pPr>
          </w:p>
        </w:tc>
        <w:tc>
          <w:tcPr>
            <w:tcW w:w="979" w:type="dxa"/>
            <w:vMerge/>
          </w:tcPr>
          <w:p w:rsidR="007F6D6D" w:rsidRPr="00FA7404" w:rsidRDefault="007F6D6D" w:rsidP="00824172">
            <w:pPr>
              <w:jc w:val="center"/>
              <w:rPr>
                <w:sz w:val="24"/>
                <w:szCs w:val="24"/>
              </w:rPr>
            </w:pPr>
          </w:p>
        </w:tc>
        <w:tc>
          <w:tcPr>
            <w:tcW w:w="1006" w:type="dxa"/>
            <w:gridSpan w:val="3"/>
            <w:vMerge w:val="restart"/>
          </w:tcPr>
          <w:p w:rsidR="007F6D6D" w:rsidRPr="00FA7404" w:rsidRDefault="007F6D6D" w:rsidP="00824172">
            <w:pPr>
              <w:jc w:val="center"/>
              <w:rPr>
                <w:sz w:val="24"/>
                <w:szCs w:val="24"/>
              </w:rPr>
            </w:pPr>
            <w:r w:rsidRPr="007F6D6D">
              <w:rPr>
                <w:sz w:val="24"/>
                <w:szCs w:val="24"/>
              </w:rPr>
              <w:t>начала реализации</w:t>
            </w:r>
          </w:p>
        </w:tc>
        <w:tc>
          <w:tcPr>
            <w:tcW w:w="992" w:type="dxa"/>
            <w:gridSpan w:val="2"/>
            <w:vMerge w:val="restart"/>
          </w:tcPr>
          <w:p w:rsidR="007F6D6D" w:rsidRPr="00FA7404" w:rsidRDefault="007F6D6D" w:rsidP="00824172">
            <w:pPr>
              <w:jc w:val="center"/>
              <w:rPr>
                <w:sz w:val="24"/>
                <w:szCs w:val="24"/>
              </w:rPr>
            </w:pPr>
            <w:r>
              <w:rPr>
                <w:sz w:val="24"/>
                <w:szCs w:val="24"/>
              </w:rPr>
              <w:t>окончания реализации</w:t>
            </w:r>
          </w:p>
        </w:tc>
        <w:tc>
          <w:tcPr>
            <w:tcW w:w="1795" w:type="dxa"/>
            <w:vMerge/>
          </w:tcPr>
          <w:p w:rsidR="007F6D6D" w:rsidRPr="00FA7404" w:rsidRDefault="007F6D6D" w:rsidP="00824172">
            <w:pPr>
              <w:jc w:val="center"/>
              <w:rPr>
                <w:sz w:val="24"/>
                <w:szCs w:val="24"/>
              </w:rPr>
            </w:pPr>
          </w:p>
        </w:tc>
        <w:tc>
          <w:tcPr>
            <w:tcW w:w="2517" w:type="dxa"/>
            <w:gridSpan w:val="6"/>
            <w:vMerge/>
          </w:tcPr>
          <w:p w:rsidR="007F6D6D" w:rsidRPr="00FA7404" w:rsidRDefault="007F6D6D" w:rsidP="00824172">
            <w:pPr>
              <w:jc w:val="center"/>
              <w:rPr>
                <w:sz w:val="24"/>
                <w:szCs w:val="24"/>
              </w:rPr>
            </w:pPr>
          </w:p>
        </w:tc>
      </w:tr>
      <w:tr w:rsidR="007F6D6D" w:rsidRPr="00FA7404" w:rsidTr="001318A8">
        <w:trPr>
          <w:trHeight w:val="513"/>
        </w:trPr>
        <w:tc>
          <w:tcPr>
            <w:tcW w:w="807" w:type="dxa"/>
            <w:vMerge/>
          </w:tcPr>
          <w:p w:rsidR="007F6D6D" w:rsidRPr="00FA7404" w:rsidRDefault="007F6D6D" w:rsidP="00824172">
            <w:pPr>
              <w:jc w:val="center"/>
              <w:rPr>
                <w:sz w:val="24"/>
                <w:szCs w:val="24"/>
              </w:rPr>
            </w:pPr>
          </w:p>
        </w:tc>
        <w:tc>
          <w:tcPr>
            <w:tcW w:w="1569" w:type="dxa"/>
            <w:vMerge/>
          </w:tcPr>
          <w:p w:rsidR="007F6D6D" w:rsidRPr="00FA7404" w:rsidRDefault="007F6D6D" w:rsidP="00824172">
            <w:pPr>
              <w:jc w:val="center"/>
              <w:rPr>
                <w:sz w:val="24"/>
                <w:szCs w:val="24"/>
              </w:rPr>
            </w:pPr>
          </w:p>
        </w:tc>
        <w:tc>
          <w:tcPr>
            <w:tcW w:w="979" w:type="dxa"/>
            <w:vMerge/>
          </w:tcPr>
          <w:p w:rsidR="007F6D6D" w:rsidRDefault="007F6D6D" w:rsidP="00824172">
            <w:pPr>
              <w:jc w:val="center"/>
              <w:rPr>
                <w:sz w:val="24"/>
                <w:szCs w:val="24"/>
              </w:rPr>
            </w:pPr>
          </w:p>
        </w:tc>
        <w:tc>
          <w:tcPr>
            <w:tcW w:w="1006" w:type="dxa"/>
            <w:gridSpan w:val="3"/>
            <w:vMerge/>
          </w:tcPr>
          <w:p w:rsidR="007F6D6D" w:rsidRDefault="007F6D6D" w:rsidP="00824172">
            <w:pPr>
              <w:jc w:val="center"/>
              <w:rPr>
                <w:sz w:val="24"/>
                <w:szCs w:val="24"/>
              </w:rPr>
            </w:pPr>
          </w:p>
        </w:tc>
        <w:tc>
          <w:tcPr>
            <w:tcW w:w="992" w:type="dxa"/>
            <w:gridSpan w:val="2"/>
            <w:vMerge/>
          </w:tcPr>
          <w:p w:rsidR="007F6D6D" w:rsidRDefault="007F6D6D" w:rsidP="00824172">
            <w:pPr>
              <w:jc w:val="center"/>
              <w:rPr>
                <w:sz w:val="24"/>
                <w:szCs w:val="24"/>
              </w:rPr>
            </w:pPr>
          </w:p>
        </w:tc>
        <w:tc>
          <w:tcPr>
            <w:tcW w:w="1795" w:type="dxa"/>
            <w:vMerge/>
          </w:tcPr>
          <w:p w:rsidR="007F6D6D" w:rsidRPr="00FA7404" w:rsidRDefault="007F6D6D" w:rsidP="00824172">
            <w:pPr>
              <w:jc w:val="center"/>
              <w:rPr>
                <w:sz w:val="24"/>
                <w:szCs w:val="24"/>
              </w:rPr>
            </w:pPr>
          </w:p>
        </w:tc>
        <w:tc>
          <w:tcPr>
            <w:tcW w:w="828" w:type="dxa"/>
            <w:gridSpan w:val="2"/>
          </w:tcPr>
          <w:p w:rsidR="007F6D6D" w:rsidRPr="00FA7404" w:rsidRDefault="007F6D6D" w:rsidP="00824172">
            <w:pPr>
              <w:jc w:val="center"/>
              <w:rPr>
                <w:sz w:val="24"/>
                <w:szCs w:val="24"/>
              </w:rPr>
            </w:pPr>
            <w:r>
              <w:rPr>
                <w:sz w:val="24"/>
                <w:szCs w:val="24"/>
              </w:rPr>
              <w:t>2020 год</w:t>
            </w:r>
          </w:p>
        </w:tc>
        <w:tc>
          <w:tcPr>
            <w:tcW w:w="662" w:type="dxa"/>
          </w:tcPr>
          <w:p w:rsidR="007F6D6D" w:rsidRPr="00FA7404" w:rsidRDefault="007F6D6D" w:rsidP="00824172">
            <w:pPr>
              <w:jc w:val="center"/>
              <w:rPr>
                <w:sz w:val="24"/>
                <w:szCs w:val="24"/>
              </w:rPr>
            </w:pPr>
            <w:r>
              <w:rPr>
                <w:sz w:val="24"/>
                <w:szCs w:val="24"/>
              </w:rPr>
              <w:t>2021 год</w:t>
            </w:r>
          </w:p>
        </w:tc>
        <w:tc>
          <w:tcPr>
            <w:tcW w:w="1027" w:type="dxa"/>
            <w:gridSpan w:val="3"/>
          </w:tcPr>
          <w:p w:rsidR="007F6D6D" w:rsidRPr="00FA7404" w:rsidRDefault="007F6D6D" w:rsidP="00824172">
            <w:pPr>
              <w:jc w:val="center"/>
              <w:rPr>
                <w:sz w:val="24"/>
                <w:szCs w:val="24"/>
              </w:rPr>
            </w:pPr>
            <w:r>
              <w:rPr>
                <w:sz w:val="24"/>
                <w:szCs w:val="24"/>
              </w:rPr>
              <w:t>2022 год</w:t>
            </w:r>
          </w:p>
        </w:tc>
      </w:tr>
      <w:tr w:rsidR="000D4A8D" w:rsidRPr="00FA7404" w:rsidTr="001318A8">
        <w:trPr>
          <w:trHeight w:val="1026"/>
        </w:trPr>
        <w:tc>
          <w:tcPr>
            <w:tcW w:w="807" w:type="dxa"/>
            <w:vMerge w:val="restart"/>
          </w:tcPr>
          <w:p w:rsidR="000D4A8D" w:rsidRPr="00FA7404" w:rsidRDefault="000D4A8D" w:rsidP="00ED2B6B">
            <w:pPr>
              <w:pStyle w:val="a3"/>
              <w:numPr>
                <w:ilvl w:val="0"/>
                <w:numId w:val="16"/>
              </w:numPr>
              <w:jc w:val="center"/>
              <w:rPr>
                <w:sz w:val="24"/>
                <w:szCs w:val="24"/>
              </w:rPr>
            </w:pPr>
          </w:p>
        </w:tc>
        <w:tc>
          <w:tcPr>
            <w:tcW w:w="1569" w:type="dxa"/>
            <w:vMerge w:val="restart"/>
          </w:tcPr>
          <w:p w:rsidR="000D4A8D" w:rsidRPr="00FA7404" w:rsidRDefault="000D4A8D" w:rsidP="00824172">
            <w:pPr>
              <w:jc w:val="center"/>
              <w:rPr>
                <w:sz w:val="24"/>
                <w:szCs w:val="24"/>
              </w:rPr>
            </w:pPr>
            <w:r w:rsidRPr="00FA7404">
              <w:rPr>
                <w:sz w:val="24"/>
                <w:szCs w:val="24"/>
              </w:rPr>
              <w:t>Проведение конкурса по благоустрой</w:t>
            </w:r>
            <w:r w:rsidRPr="00FA7404">
              <w:rPr>
                <w:sz w:val="24"/>
                <w:szCs w:val="24"/>
              </w:rPr>
              <w:lastRenderedPageBreak/>
              <w:t>ству территорий субъектов малого и среднего предпринимательства</w:t>
            </w:r>
          </w:p>
        </w:tc>
        <w:tc>
          <w:tcPr>
            <w:tcW w:w="979" w:type="dxa"/>
            <w:vMerge w:val="restart"/>
          </w:tcPr>
          <w:p w:rsidR="000D4A8D" w:rsidRPr="00FA7404" w:rsidRDefault="001318A8" w:rsidP="00767EBF">
            <w:pPr>
              <w:jc w:val="center"/>
              <w:rPr>
                <w:sz w:val="24"/>
                <w:szCs w:val="24"/>
              </w:rPr>
            </w:pPr>
            <w:r>
              <w:rPr>
                <w:sz w:val="24"/>
                <w:szCs w:val="24"/>
              </w:rPr>
              <w:lastRenderedPageBreak/>
              <w:t xml:space="preserve">Заместитель главы </w:t>
            </w:r>
            <w:r>
              <w:rPr>
                <w:sz w:val="24"/>
                <w:szCs w:val="24"/>
              </w:rPr>
              <w:lastRenderedPageBreak/>
              <w:t>администрации Максимова Елена Анатольевна</w:t>
            </w:r>
          </w:p>
        </w:tc>
        <w:tc>
          <w:tcPr>
            <w:tcW w:w="1006" w:type="dxa"/>
            <w:gridSpan w:val="3"/>
            <w:vMerge w:val="restart"/>
          </w:tcPr>
          <w:p w:rsidR="007F6D6D" w:rsidRPr="007F6D6D" w:rsidRDefault="007F6D6D" w:rsidP="007F6D6D">
            <w:pPr>
              <w:jc w:val="center"/>
              <w:rPr>
                <w:sz w:val="24"/>
                <w:szCs w:val="24"/>
              </w:rPr>
            </w:pPr>
            <w:r w:rsidRPr="007F6D6D">
              <w:rPr>
                <w:sz w:val="24"/>
                <w:szCs w:val="24"/>
              </w:rPr>
              <w:lastRenderedPageBreak/>
              <w:t>01.01.</w:t>
            </w:r>
          </w:p>
          <w:p w:rsidR="000D4A8D" w:rsidRPr="00FA7404" w:rsidRDefault="007F6D6D" w:rsidP="007F6D6D">
            <w:pPr>
              <w:jc w:val="center"/>
              <w:rPr>
                <w:sz w:val="24"/>
                <w:szCs w:val="24"/>
              </w:rPr>
            </w:pPr>
            <w:r w:rsidRPr="007F6D6D">
              <w:rPr>
                <w:sz w:val="24"/>
                <w:szCs w:val="24"/>
              </w:rPr>
              <w:t>2020</w:t>
            </w:r>
          </w:p>
        </w:tc>
        <w:tc>
          <w:tcPr>
            <w:tcW w:w="992" w:type="dxa"/>
            <w:gridSpan w:val="2"/>
            <w:vMerge w:val="restart"/>
          </w:tcPr>
          <w:p w:rsidR="000D4A8D" w:rsidRDefault="000D4A8D" w:rsidP="00767EBF">
            <w:pPr>
              <w:jc w:val="center"/>
              <w:rPr>
                <w:sz w:val="24"/>
                <w:szCs w:val="24"/>
              </w:rPr>
            </w:pPr>
            <w:r>
              <w:rPr>
                <w:sz w:val="24"/>
                <w:szCs w:val="24"/>
              </w:rPr>
              <w:t>31.12.</w:t>
            </w:r>
          </w:p>
          <w:p w:rsidR="000D4A8D" w:rsidRPr="00FA7404" w:rsidRDefault="000D4A8D" w:rsidP="00767EBF">
            <w:pPr>
              <w:jc w:val="center"/>
              <w:rPr>
                <w:sz w:val="24"/>
                <w:szCs w:val="24"/>
              </w:rPr>
            </w:pPr>
            <w:r>
              <w:rPr>
                <w:sz w:val="24"/>
                <w:szCs w:val="24"/>
              </w:rPr>
              <w:t>2022</w:t>
            </w:r>
          </w:p>
        </w:tc>
        <w:tc>
          <w:tcPr>
            <w:tcW w:w="1795" w:type="dxa"/>
          </w:tcPr>
          <w:p w:rsidR="000D4A8D" w:rsidRPr="00FA7404" w:rsidRDefault="000D4A8D" w:rsidP="00824172">
            <w:pPr>
              <w:jc w:val="center"/>
              <w:rPr>
                <w:sz w:val="24"/>
                <w:szCs w:val="24"/>
              </w:rPr>
            </w:pPr>
            <w:r>
              <w:rPr>
                <w:sz w:val="24"/>
                <w:szCs w:val="24"/>
              </w:rPr>
              <w:t>областной бюджет-</w:t>
            </w:r>
          </w:p>
        </w:tc>
        <w:tc>
          <w:tcPr>
            <w:tcW w:w="828" w:type="dxa"/>
            <w:gridSpan w:val="2"/>
          </w:tcPr>
          <w:p w:rsidR="000D4A8D" w:rsidRPr="00FA7404" w:rsidRDefault="000D4A8D" w:rsidP="00824172">
            <w:pPr>
              <w:jc w:val="center"/>
              <w:rPr>
                <w:sz w:val="24"/>
                <w:szCs w:val="24"/>
              </w:rPr>
            </w:pPr>
            <w:r>
              <w:rPr>
                <w:sz w:val="24"/>
                <w:szCs w:val="24"/>
              </w:rPr>
              <w:t>0,0</w:t>
            </w:r>
          </w:p>
        </w:tc>
        <w:tc>
          <w:tcPr>
            <w:tcW w:w="662" w:type="dxa"/>
          </w:tcPr>
          <w:p w:rsidR="000D4A8D" w:rsidRPr="00FA7404" w:rsidRDefault="000D4A8D" w:rsidP="00824172">
            <w:pPr>
              <w:jc w:val="center"/>
              <w:rPr>
                <w:sz w:val="24"/>
                <w:szCs w:val="24"/>
              </w:rPr>
            </w:pPr>
            <w:r>
              <w:rPr>
                <w:sz w:val="24"/>
                <w:szCs w:val="24"/>
              </w:rPr>
              <w:t>0,0</w:t>
            </w:r>
          </w:p>
        </w:tc>
        <w:tc>
          <w:tcPr>
            <w:tcW w:w="1027" w:type="dxa"/>
            <w:gridSpan w:val="3"/>
          </w:tcPr>
          <w:p w:rsidR="000D4A8D" w:rsidRPr="00FA7404" w:rsidRDefault="000D4A8D" w:rsidP="00824172">
            <w:pPr>
              <w:jc w:val="center"/>
              <w:rPr>
                <w:sz w:val="24"/>
                <w:szCs w:val="24"/>
              </w:rPr>
            </w:pPr>
            <w:r>
              <w:rPr>
                <w:sz w:val="24"/>
                <w:szCs w:val="24"/>
              </w:rPr>
              <w:t>0,0</w:t>
            </w:r>
          </w:p>
        </w:tc>
      </w:tr>
      <w:tr w:rsidR="000D4A8D" w:rsidRPr="00FA7404" w:rsidTr="001318A8">
        <w:trPr>
          <w:trHeight w:val="1175"/>
        </w:trPr>
        <w:tc>
          <w:tcPr>
            <w:tcW w:w="807" w:type="dxa"/>
            <w:vMerge/>
          </w:tcPr>
          <w:p w:rsidR="000D4A8D" w:rsidRPr="00FA7404" w:rsidRDefault="000D4A8D" w:rsidP="00ED2B6B">
            <w:pPr>
              <w:pStyle w:val="a3"/>
              <w:numPr>
                <w:ilvl w:val="0"/>
                <w:numId w:val="16"/>
              </w:numPr>
              <w:jc w:val="center"/>
              <w:rPr>
                <w:sz w:val="24"/>
                <w:szCs w:val="24"/>
              </w:rPr>
            </w:pPr>
          </w:p>
        </w:tc>
        <w:tc>
          <w:tcPr>
            <w:tcW w:w="1569" w:type="dxa"/>
            <w:vMerge/>
          </w:tcPr>
          <w:p w:rsidR="000D4A8D" w:rsidRPr="00FA7404" w:rsidRDefault="000D4A8D" w:rsidP="00824172">
            <w:pPr>
              <w:jc w:val="center"/>
              <w:rPr>
                <w:sz w:val="24"/>
                <w:szCs w:val="24"/>
              </w:rPr>
            </w:pPr>
          </w:p>
        </w:tc>
        <w:tc>
          <w:tcPr>
            <w:tcW w:w="979" w:type="dxa"/>
            <w:vMerge/>
          </w:tcPr>
          <w:p w:rsidR="000D4A8D" w:rsidRPr="00FA7404" w:rsidRDefault="000D4A8D" w:rsidP="00767EBF">
            <w:pPr>
              <w:jc w:val="center"/>
              <w:rPr>
                <w:sz w:val="24"/>
                <w:szCs w:val="24"/>
              </w:rPr>
            </w:pPr>
          </w:p>
        </w:tc>
        <w:tc>
          <w:tcPr>
            <w:tcW w:w="1006" w:type="dxa"/>
            <w:gridSpan w:val="3"/>
            <w:vMerge/>
          </w:tcPr>
          <w:p w:rsidR="000D4A8D" w:rsidRPr="00FA7404" w:rsidRDefault="000D4A8D" w:rsidP="00767EBF">
            <w:pPr>
              <w:jc w:val="center"/>
              <w:rPr>
                <w:sz w:val="24"/>
                <w:szCs w:val="24"/>
              </w:rPr>
            </w:pPr>
          </w:p>
        </w:tc>
        <w:tc>
          <w:tcPr>
            <w:tcW w:w="992" w:type="dxa"/>
            <w:gridSpan w:val="2"/>
            <w:vMerge/>
          </w:tcPr>
          <w:p w:rsidR="000D4A8D" w:rsidRPr="00FA7404" w:rsidRDefault="000D4A8D" w:rsidP="00767EBF">
            <w:pPr>
              <w:jc w:val="center"/>
              <w:rPr>
                <w:sz w:val="24"/>
                <w:szCs w:val="24"/>
              </w:rPr>
            </w:pPr>
          </w:p>
        </w:tc>
        <w:tc>
          <w:tcPr>
            <w:tcW w:w="1795" w:type="dxa"/>
          </w:tcPr>
          <w:p w:rsidR="000D4A8D" w:rsidRPr="00FA7404" w:rsidRDefault="000D4A8D" w:rsidP="00824172">
            <w:pPr>
              <w:jc w:val="center"/>
              <w:rPr>
                <w:sz w:val="24"/>
                <w:szCs w:val="24"/>
              </w:rPr>
            </w:pPr>
            <w:r>
              <w:rPr>
                <w:sz w:val="24"/>
                <w:szCs w:val="24"/>
              </w:rPr>
              <w:t>местный бюджет-</w:t>
            </w:r>
          </w:p>
        </w:tc>
        <w:tc>
          <w:tcPr>
            <w:tcW w:w="828" w:type="dxa"/>
            <w:gridSpan w:val="2"/>
          </w:tcPr>
          <w:p w:rsidR="000D4A8D" w:rsidRPr="00FA7404" w:rsidRDefault="000D4A8D" w:rsidP="00824172">
            <w:pPr>
              <w:jc w:val="center"/>
              <w:rPr>
                <w:sz w:val="24"/>
                <w:szCs w:val="24"/>
              </w:rPr>
            </w:pPr>
            <w:r>
              <w:rPr>
                <w:sz w:val="24"/>
                <w:szCs w:val="24"/>
              </w:rPr>
              <w:t>15,0</w:t>
            </w:r>
          </w:p>
        </w:tc>
        <w:tc>
          <w:tcPr>
            <w:tcW w:w="662" w:type="dxa"/>
          </w:tcPr>
          <w:p w:rsidR="000D4A8D" w:rsidRPr="00FA7404" w:rsidRDefault="000D4A8D" w:rsidP="00504CD1">
            <w:pPr>
              <w:jc w:val="center"/>
              <w:rPr>
                <w:sz w:val="24"/>
                <w:szCs w:val="24"/>
              </w:rPr>
            </w:pPr>
            <w:r>
              <w:rPr>
                <w:sz w:val="24"/>
                <w:szCs w:val="24"/>
              </w:rPr>
              <w:t>15,0</w:t>
            </w:r>
          </w:p>
        </w:tc>
        <w:tc>
          <w:tcPr>
            <w:tcW w:w="1027" w:type="dxa"/>
            <w:gridSpan w:val="3"/>
          </w:tcPr>
          <w:p w:rsidR="000D4A8D" w:rsidRPr="00FA7404" w:rsidRDefault="000D4A8D" w:rsidP="00824172">
            <w:pPr>
              <w:jc w:val="center"/>
              <w:rPr>
                <w:sz w:val="24"/>
                <w:szCs w:val="24"/>
              </w:rPr>
            </w:pPr>
            <w:r>
              <w:rPr>
                <w:sz w:val="24"/>
                <w:szCs w:val="24"/>
              </w:rPr>
              <w:t>15,0</w:t>
            </w:r>
          </w:p>
        </w:tc>
      </w:tr>
      <w:tr w:rsidR="000D4A8D" w:rsidRPr="00FA7404" w:rsidTr="001318A8">
        <w:trPr>
          <w:trHeight w:val="977"/>
        </w:trPr>
        <w:tc>
          <w:tcPr>
            <w:tcW w:w="807" w:type="dxa"/>
            <w:vMerge w:val="restart"/>
          </w:tcPr>
          <w:p w:rsidR="000D4A8D" w:rsidRPr="00FA7404" w:rsidRDefault="000D4A8D" w:rsidP="00ED2B6B">
            <w:pPr>
              <w:pStyle w:val="a3"/>
              <w:numPr>
                <w:ilvl w:val="0"/>
                <w:numId w:val="16"/>
              </w:numPr>
              <w:jc w:val="both"/>
              <w:rPr>
                <w:sz w:val="24"/>
                <w:szCs w:val="24"/>
              </w:rPr>
            </w:pPr>
          </w:p>
        </w:tc>
        <w:tc>
          <w:tcPr>
            <w:tcW w:w="1569" w:type="dxa"/>
            <w:vMerge w:val="restart"/>
          </w:tcPr>
          <w:p w:rsidR="000D4A8D" w:rsidRPr="00FA7404" w:rsidRDefault="000D4A8D" w:rsidP="00824172">
            <w:pPr>
              <w:jc w:val="both"/>
              <w:rPr>
                <w:sz w:val="24"/>
                <w:szCs w:val="24"/>
              </w:rPr>
            </w:pPr>
            <w:r w:rsidRPr="00FA7404">
              <w:rPr>
                <w:sz w:val="24"/>
                <w:szCs w:val="24"/>
              </w:rPr>
              <w:t xml:space="preserve">Оказание консультационных услуг по общим вопросам осуществления предпринимательской деятельности </w:t>
            </w:r>
          </w:p>
        </w:tc>
        <w:tc>
          <w:tcPr>
            <w:tcW w:w="979" w:type="dxa"/>
            <w:vMerge w:val="restart"/>
          </w:tcPr>
          <w:p w:rsidR="000D4A8D" w:rsidRPr="00FA7404" w:rsidRDefault="001318A8" w:rsidP="00ED688A">
            <w:pPr>
              <w:jc w:val="center"/>
              <w:rPr>
                <w:sz w:val="24"/>
                <w:szCs w:val="24"/>
              </w:rPr>
            </w:pPr>
            <w:r w:rsidRPr="001318A8">
              <w:rPr>
                <w:sz w:val="24"/>
                <w:szCs w:val="24"/>
              </w:rPr>
              <w:t>Заместитель главы администрации Максимова Елена Анатольевна</w:t>
            </w:r>
          </w:p>
        </w:tc>
        <w:tc>
          <w:tcPr>
            <w:tcW w:w="1006" w:type="dxa"/>
            <w:gridSpan w:val="3"/>
            <w:vMerge w:val="restart"/>
          </w:tcPr>
          <w:p w:rsidR="007F6D6D" w:rsidRPr="007F6D6D" w:rsidRDefault="007F6D6D" w:rsidP="007F6D6D">
            <w:pPr>
              <w:jc w:val="center"/>
              <w:rPr>
                <w:sz w:val="24"/>
                <w:szCs w:val="24"/>
              </w:rPr>
            </w:pPr>
            <w:r w:rsidRPr="007F6D6D">
              <w:rPr>
                <w:sz w:val="24"/>
                <w:szCs w:val="24"/>
              </w:rPr>
              <w:t>01.01.</w:t>
            </w:r>
          </w:p>
          <w:p w:rsidR="000D4A8D" w:rsidRPr="00FA7404" w:rsidRDefault="007F6D6D" w:rsidP="007F6D6D">
            <w:pPr>
              <w:jc w:val="center"/>
              <w:rPr>
                <w:sz w:val="24"/>
                <w:szCs w:val="24"/>
              </w:rPr>
            </w:pPr>
            <w:r w:rsidRPr="007F6D6D">
              <w:rPr>
                <w:sz w:val="24"/>
                <w:szCs w:val="24"/>
              </w:rPr>
              <w:t>2020</w:t>
            </w:r>
          </w:p>
        </w:tc>
        <w:tc>
          <w:tcPr>
            <w:tcW w:w="992" w:type="dxa"/>
            <w:gridSpan w:val="2"/>
            <w:vMerge w:val="restart"/>
          </w:tcPr>
          <w:p w:rsidR="000D4A8D" w:rsidRDefault="000D4A8D" w:rsidP="00ED688A">
            <w:pPr>
              <w:jc w:val="center"/>
              <w:rPr>
                <w:sz w:val="24"/>
                <w:szCs w:val="24"/>
              </w:rPr>
            </w:pPr>
            <w:r>
              <w:rPr>
                <w:sz w:val="24"/>
                <w:szCs w:val="24"/>
              </w:rPr>
              <w:t>31.12.</w:t>
            </w:r>
          </w:p>
          <w:p w:rsidR="000D4A8D" w:rsidRPr="00FA7404" w:rsidRDefault="000D4A8D" w:rsidP="00ED688A">
            <w:pPr>
              <w:jc w:val="center"/>
              <w:rPr>
                <w:sz w:val="24"/>
                <w:szCs w:val="24"/>
              </w:rPr>
            </w:pPr>
            <w:r>
              <w:rPr>
                <w:sz w:val="24"/>
                <w:szCs w:val="24"/>
              </w:rPr>
              <w:t>2022</w:t>
            </w:r>
          </w:p>
        </w:tc>
        <w:tc>
          <w:tcPr>
            <w:tcW w:w="1795" w:type="dxa"/>
          </w:tcPr>
          <w:p w:rsidR="000D4A8D" w:rsidRPr="00FA7404" w:rsidRDefault="000D4A8D" w:rsidP="00ED688A">
            <w:pPr>
              <w:jc w:val="center"/>
              <w:rPr>
                <w:sz w:val="24"/>
                <w:szCs w:val="24"/>
              </w:rPr>
            </w:pPr>
            <w:r>
              <w:rPr>
                <w:sz w:val="24"/>
                <w:szCs w:val="24"/>
              </w:rPr>
              <w:t>областной бюджет-</w:t>
            </w:r>
          </w:p>
        </w:tc>
        <w:tc>
          <w:tcPr>
            <w:tcW w:w="2517" w:type="dxa"/>
            <w:gridSpan w:val="6"/>
            <w:vMerge w:val="restart"/>
          </w:tcPr>
          <w:p w:rsidR="000D4A8D" w:rsidRPr="00FA7404" w:rsidRDefault="000D4A8D" w:rsidP="00504CD1">
            <w:pPr>
              <w:jc w:val="center"/>
              <w:rPr>
                <w:sz w:val="24"/>
                <w:szCs w:val="24"/>
              </w:rPr>
            </w:pPr>
            <w:r>
              <w:rPr>
                <w:sz w:val="24"/>
                <w:szCs w:val="24"/>
              </w:rPr>
              <w:t>финансирование не предусмотрено</w:t>
            </w:r>
          </w:p>
        </w:tc>
      </w:tr>
      <w:tr w:rsidR="000D4A8D" w:rsidRPr="00FA7404" w:rsidTr="001318A8">
        <w:trPr>
          <w:trHeight w:val="943"/>
        </w:trPr>
        <w:tc>
          <w:tcPr>
            <w:tcW w:w="807" w:type="dxa"/>
            <w:vMerge/>
          </w:tcPr>
          <w:p w:rsidR="000D4A8D" w:rsidRPr="00FA7404" w:rsidRDefault="000D4A8D" w:rsidP="00ED2B6B">
            <w:pPr>
              <w:pStyle w:val="a3"/>
              <w:numPr>
                <w:ilvl w:val="0"/>
                <w:numId w:val="16"/>
              </w:numPr>
              <w:jc w:val="both"/>
              <w:rPr>
                <w:sz w:val="24"/>
                <w:szCs w:val="24"/>
              </w:rPr>
            </w:pPr>
          </w:p>
        </w:tc>
        <w:tc>
          <w:tcPr>
            <w:tcW w:w="1569" w:type="dxa"/>
            <w:vMerge/>
          </w:tcPr>
          <w:p w:rsidR="000D4A8D" w:rsidRPr="00FA7404" w:rsidRDefault="000D4A8D" w:rsidP="00824172">
            <w:pPr>
              <w:jc w:val="both"/>
              <w:rPr>
                <w:sz w:val="24"/>
                <w:szCs w:val="24"/>
              </w:rPr>
            </w:pPr>
          </w:p>
        </w:tc>
        <w:tc>
          <w:tcPr>
            <w:tcW w:w="979" w:type="dxa"/>
            <w:vMerge/>
          </w:tcPr>
          <w:p w:rsidR="000D4A8D" w:rsidRPr="00FA7404" w:rsidRDefault="000D4A8D" w:rsidP="002325A0">
            <w:pPr>
              <w:jc w:val="both"/>
              <w:rPr>
                <w:sz w:val="24"/>
                <w:szCs w:val="24"/>
              </w:rPr>
            </w:pPr>
          </w:p>
        </w:tc>
        <w:tc>
          <w:tcPr>
            <w:tcW w:w="1006" w:type="dxa"/>
            <w:gridSpan w:val="3"/>
            <w:vMerge/>
          </w:tcPr>
          <w:p w:rsidR="000D4A8D" w:rsidRPr="00FA7404" w:rsidRDefault="000D4A8D" w:rsidP="002325A0">
            <w:pPr>
              <w:jc w:val="both"/>
              <w:rPr>
                <w:sz w:val="24"/>
                <w:szCs w:val="24"/>
              </w:rPr>
            </w:pPr>
          </w:p>
        </w:tc>
        <w:tc>
          <w:tcPr>
            <w:tcW w:w="992" w:type="dxa"/>
            <w:gridSpan w:val="2"/>
            <w:vMerge/>
          </w:tcPr>
          <w:p w:rsidR="000D4A8D" w:rsidRPr="00FA7404" w:rsidRDefault="000D4A8D" w:rsidP="002325A0">
            <w:pPr>
              <w:jc w:val="both"/>
              <w:rPr>
                <w:sz w:val="24"/>
                <w:szCs w:val="24"/>
              </w:rPr>
            </w:pPr>
          </w:p>
        </w:tc>
        <w:tc>
          <w:tcPr>
            <w:tcW w:w="1795" w:type="dxa"/>
          </w:tcPr>
          <w:p w:rsidR="000D4A8D" w:rsidRPr="00FA7404" w:rsidRDefault="000D4A8D" w:rsidP="00ED688A">
            <w:pPr>
              <w:jc w:val="center"/>
              <w:rPr>
                <w:sz w:val="24"/>
                <w:szCs w:val="24"/>
              </w:rPr>
            </w:pPr>
            <w:r>
              <w:rPr>
                <w:sz w:val="24"/>
                <w:szCs w:val="24"/>
              </w:rPr>
              <w:t>местный бюджет-</w:t>
            </w:r>
          </w:p>
        </w:tc>
        <w:tc>
          <w:tcPr>
            <w:tcW w:w="2517" w:type="dxa"/>
            <w:gridSpan w:val="6"/>
            <w:vMerge/>
          </w:tcPr>
          <w:p w:rsidR="000D4A8D" w:rsidRPr="00FA7404" w:rsidRDefault="000D4A8D" w:rsidP="00824172">
            <w:pPr>
              <w:jc w:val="both"/>
              <w:rPr>
                <w:sz w:val="24"/>
                <w:szCs w:val="24"/>
              </w:rPr>
            </w:pPr>
          </w:p>
        </w:tc>
      </w:tr>
      <w:tr w:rsidR="000D4A8D" w:rsidRPr="00FA7404" w:rsidTr="001318A8">
        <w:trPr>
          <w:trHeight w:val="1159"/>
        </w:trPr>
        <w:tc>
          <w:tcPr>
            <w:tcW w:w="807" w:type="dxa"/>
            <w:vMerge w:val="restart"/>
          </w:tcPr>
          <w:p w:rsidR="000D4A8D" w:rsidRPr="00FA7404" w:rsidRDefault="000D4A8D" w:rsidP="00ED2B6B">
            <w:pPr>
              <w:pStyle w:val="a3"/>
              <w:numPr>
                <w:ilvl w:val="0"/>
                <w:numId w:val="16"/>
              </w:numPr>
              <w:jc w:val="both"/>
              <w:rPr>
                <w:sz w:val="24"/>
                <w:szCs w:val="24"/>
              </w:rPr>
            </w:pPr>
          </w:p>
        </w:tc>
        <w:tc>
          <w:tcPr>
            <w:tcW w:w="1569" w:type="dxa"/>
            <w:vMerge w:val="restart"/>
          </w:tcPr>
          <w:p w:rsidR="000D4A8D" w:rsidRPr="00FA7404" w:rsidRDefault="000D4A8D" w:rsidP="00824172">
            <w:pPr>
              <w:jc w:val="both"/>
              <w:rPr>
                <w:sz w:val="24"/>
                <w:szCs w:val="24"/>
              </w:rPr>
            </w:pPr>
            <w:r w:rsidRPr="00FA7404">
              <w:rPr>
                <w:sz w:val="24"/>
                <w:szCs w:val="24"/>
              </w:rPr>
              <w:t>Оказание информационных услуг, предоставление субъектам малого предпринимательства имеющейся нормативно – правовой информации</w:t>
            </w:r>
          </w:p>
        </w:tc>
        <w:tc>
          <w:tcPr>
            <w:tcW w:w="979" w:type="dxa"/>
            <w:vMerge w:val="restart"/>
          </w:tcPr>
          <w:p w:rsidR="000D4A8D" w:rsidRPr="00FA7404" w:rsidRDefault="001318A8" w:rsidP="00ED688A">
            <w:pPr>
              <w:jc w:val="center"/>
              <w:rPr>
                <w:sz w:val="24"/>
                <w:szCs w:val="24"/>
              </w:rPr>
            </w:pPr>
            <w:r w:rsidRPr="001318A8">
              <w:rPr>
                <w:sz w:val="24"/>
                <w:szCs w:val="24"/>
              </w:rPr>
              <w:t>Заместитель главы администрации Максимова Елена Анатольевна</w:t>
            </w:r>
          </w:p>
        </w:tc>
        <w:tc>
          <w:tcPr>
            <w:tcW w:w="1006" w:type="dxa"/>
            <w:gridSpan w:val="3"/>
            <w:vMerge w:val="restart"/>
          </w:tcPr>
          <w:p w:rsidR="007F6D6D" w:rsidRPr="007F6D6D" w:rsidRDefault="007F6D6D" w:rsidP="007F6D6D">
            <w:pPr>
              <w:jc w:val="center"/>
              <w:rPr>
                <w:sz w:val="24"/>
                <w:szCs w:val="24"/>
              </w:rPr>
            </w:pPr>
            <w:r w:rsidRPr="007F6D6D">
              <w:rPr>
                <w:sz w:val="24"/>
                <w:szCs w:val="24"/>
              </w:rPr>
              <w:t>01.01.</w:t>
            </w:r>
          </w:p>
          <w:p w:rsidR="000D4A8D" w:rsidRPr="00FA7404" w:rsidRDefault="007F6D6D" w:rsidP="007F6D6D">
            <w:pPr>
              <w:jc w:val="center"/>
              <w:rPr>
                <w:sz w:val="24"/>
                <w:szCs w:val="24"/>
              </w:rPr>
            </w:pPr>
            <w:r w:rsidRPr="007F6D6D">
              <w:rPr>
                <w:sz w:val="24"/>
                <w:szCs w:val="24"/>
              </w:rPr>
              <w:t>2020</w:t>
            </w:r>
          </w:p>
        </w:tc>
        <w:tc>
          <w:tcPr>
            <w:tcW w:w="992" w:type="dxa"/>
            <w:gridSpan w:val="2"/>
            <w:vMerge w:val="restart"/>
          </w:tcPr>
          <w:p w:rsidR="000D4A8D" w:rsidRDefault="000D4A8D" w:rsidP="00ED688A">
            <w:pPr>
              <w:jc w:val="center"/>
              <w:rPr>
                <w:sz w:val="24"/>
                <w:szCs w:val="24"/>
              </w:rPr>
            </w:pPr>
            <w:r>
              <w:rPr>
                <w:sz w:val="24"/>
                <w:szCs w:val="24"/>
              </w:rPr>
              <w:t>31.12.</w:t>
            </w:r>
          </w:p>
          <w:p w:rsidR="000D4A8D" w:rsidRPr="00FA7404" w:rsidRDefault="000D4A8D" w:rsidP="00ED688A">
            <w:pPr>
              <w:jc w:val="center"/>
              <w:rPr>
                <w:sz w:val="24"/>
                <w:szCs w:val="24"/>
              </w:rPr>
            </w:pPr>
            <w:r>
              <w:rPr>
                <w:sz w:val="24"/>
                <w:szCs w:val="24"/>
              </w:rPr>
              <w:t>2022</w:t>
            </w:r>
          </w:p>
        </w:tc>
        <w:tc>
          <w:tcPr>
            <w:tcW w:w="1795" w:type="dxa"/>
          </w:tcPr>
          <w:p w:rsidR="000D4A8D" w:rsidRPr="00FA7404" w:rsidRDefault="000D4A8D" w:rsidP="00ED688A">
            <w:pPr>
              <w:jc w:val="center"/>
              <w:rPr>
                <w:sz w:val="24"/>
                <w:szCs w:val="24"/>
              </w:rPr>
            </w:pPr>
            <w:r>
              <w:rPr>
                <w:sz w:val="24"/>
                <w:szCs w:val="24"/>
              </w:rPr>
              <w:t>областной бюджет-</w:t>
            </w:r>
          </w:p>
        </w:tc>
        <w:tc>
          <w:tcPr>
            <w:tcW w:w="2517" w:type="dxa"/>
            <w:gridSpan w:val="6"/>
            <w:vMerge w:val="restart"/>
          </w:tcPr>
          <w:p w:rsidR="000D4A8D" w:rsidRPr="00FA7404" w:rsidRDefault="000D4A8D" w:rsidP="00824172">
            <w:pPr>
              <w:jc w:val="both"/>
              <w:rPr>
                <w:sz w:val="24"/>
                <w:szCs w:val="24"/>
              </w:rPr>
            </w:pPr>
            <w:r w:rsidRPr="00504CD1">
              <w:rPr>
                <w:sz w:val="24"/>
                <w:szCs w:val="24"/>
              </w:rPr>
              <w:t>финансирование не предусмотрено</w:t>
            </w:r>
          </w:p>
        </w:tc>
      </w:tr>
      <w:tr w:rsidR="000D4A8D" w:rsidRPr="00FA7404" w:rsidTr="001318A8">
        <w:trPr>
          <w:trHeight w:val="1589"/>
        </w:trPr>
        <w:tc>
          <w:tcPr>
            <w:tcW w:w="807" w:type="dxa"/>
            <w:vMerge/>
          </w:tcPr>
          <w:p w:rsidR="000D4A8D" w:rsidRPr="00FA7404" w:rsidRDefault="000D4A8D" w:rsidP="00ED2B6B">
            <w:pPr>
              <w:pStyle w:val="a3"/>
              <w:numPr>
                <w:ilvl w:val="0"/>
                <w:numId w:val="16"/>
              </w:numPr>
              <w:jc w:val="both"/>
              <w:rPr>
                <w:sz w:val="24"/>
                <w:szCs w:val="24"/>
              </w:rPr>
            </w:pPr>
          </w:p>
        </w:tc>
        <w:tc>
          <w:tcPr>
            <w:tcW w:w="1569" w:type="dxa"/>
            <w:vMerge/>
          </w:tcPr>
          <w:p w:rsidR="000D4A8D" w:rsidRPr="00FA7404" w:rsidRDefault="000D4A8D" w:rsidP="00824172">
            <w:pPr>
              <w:jc w:val="both"/>
              <w:rPr>
                <w:sz w:val="24"/>
                <w:szCs w:val="24"/>
              </w:rPr>
            </w:pPr>
          </w:p>
        </w:tc>
        <w:tc>
          <w:tcPr>
            <w:tcW w:w="979" w:type="dxa"/>
            <w:vMerge/>
          </w:tcPr>
          <w:p w:rsidR="000D4A8D" w:rsidRPr="00FA7404" w:rsidRDefault="000D4A8D" w:rsidP="00F22CBF">
            <w:pPr>
              <w:jc w:val="both"/>
              <w:rPr>
                <w:sz w:val="24"/>
                <w:szCs w:val="24"/>
              </w:rPr>
            </w:pPr>
          </w:p>
        </w:tc>
        <w:tc>
          <w:tcPr>
            <w:tcW w:w="1006" w:type="dxa"/>
            <w:gridSpan w:val="3"/>
            <w:vMerge/>
          </w:tcPr>
          <w:p w:rsidR="000D4A8D" w:rsidRPr="00FA7404" w:rsidRDefault="000D4A8D" w:rsidP="00F22CBF">
            <w:pPr>
              <w:jc w:val="both"/>
              <w:rPr>
                <w:sz w:val="24"/>
                <w:szCs w:val="24"/>
              </w:rPr>
            </w:pPr>
          </w:p>
        </w:tc>
        <w:tc>
          <w:tcPr>
            <w:tcW w:w="992" w:type="dxa"/>
            <w:gridSpan w:val="2"/>
            <w:vMerge/>
          </w:tcPr>
          <w:p w:rsidR="000D4A8D" w:rsidRPr="00FA7404" w:rsidRDefault="000D4A8D" w:rsidP="00F22CBF">
            <w:pPr>
              <w:jc w:val="both"/>
              <w:rPr>
                <w:sz w:val="24"/>
                <w:szCs w:val="24"/>
              </w:rPr>
            </w:pPr>
          </w:p>
        </w:tc>
        <w:tc>
          <w:tcPr>
            <w:tcW w:w="1795" w:type="dxa"/>
          </w:tcPr>
          <w:p w:rsidR="000D4A8D" w:rsidRPr="00FA7404" w:rsidRDefault="000D4A8D" w:rsidP="00ED688A">
            <w:pPr>
              <w:jc w:val="center"/>
              <w:rPr>
                <w:sz w:val="24"/>
                <w:szCs w:val="24"/>
              </w:rPr>
            </w:pPr>
            <w:r>
              <w:rPr>
                <w:sz w:val="24"/>
                <w:szCs w:val="24"/>
              </w:rPr>
              <w:t>местный бюджет-</w:t>
            </w:r>
          </w:p>
        </w:tc>
        <w:tc>
          <w:tcPr>
            <w:tcW w:w="2517" w:type="dxa"/>
            <w:gridSpan w:val="6"/>
            <w:vMerge/>
          </w:tcPr>
          <w:p w:rsidR="000D4A8D" w:rsidRPr="00FA7404" w:rsidRDefault="000D4A8D" w:rsidP="00824172">
            <w:pPr>
              <w:jc w:val="both"/>
              <w:rPr>
                <w:sz w:val="24"/>
                <w:szCs w:val="24"/>
              </w:rPr>
            </w:pPr>
          </w:p>
        </w:tc>
      </w:tr>
      <w:tr w:rsidR="000D4A8D" w:rsidRPr="00FA7404" w:rsidTr="001318A8">
        <w:trPr>
          <w:trHeight w:val="1771"/>
        </w:trPr>
        <w:tc>
          <w:tcPr>
            <w:tcW w:w="807" w:type="dxa"/>
            <w:vMerge w:val="restart"/>
          </w:tcPr>
          <w:p w:rsidR="000D4A8D" w:rsidRPr="00FA7404" w:rsidRDefault="000D4A8D" w:rsidP="00ED2B6B">
            <w:pPr>
              <w:pStyle w:val="a3"/>
              <w:numPr>
                <w:ilvl w:val="0"/>
                <w:numId w:val="16"/>
              </w:numPr>
              <w:jc w:val="both"/>
              <w:rPr>
                <w:sz w:val="24"/>
                <w:szCs w:val="24"/>
              </w:rPr>
            </w:pPr>
          </w:p>
        </w:tc>
        <w:tc>
          <w:tcPr>
            <w:tcW w:w="1569" w:type="dxa"/>
            <w:vMerge w:val="restart"/>
          </w:tcPr>
          <w:p w:rsidR="000D4A8D" w:rsidRPr="00FA7404" w:rsidRDefault="000D4A8D" w:rsidP="00824172">
            <w:pPr>
              <w:jc w:val="both"/>
              <w:rPr>
                <w:sz w:val="24"/>
                <w:szCs w:val="24"/>
              </w:rPr>
            </w:pPr>
            <w:r w:rsidRPr="00FA7404">
              <w:rPr>
                <w:sz w:val="24"/>
                <w:szCs w:val="24"/>
              </w:rPr>
              <w:t xml:space="preserve">Распространение среди субъектов малого предпринимательства информации о мерах финансовой и организационно – правовой поддержки малого предпринимательства в Ленинградской области </w:t>
            </w:r>
          </w:p>
        </w:tc>
        <w:tc>
          <w:tcPr>
            <w:tcW w:w="979" w:type="dxa"/>
            <w:vMerge w:val="restart"/>
          </w:tcPr>
          <w:p w:rsidR="000D4A8D" w:rsidRPr="00FA7404" w:rsidRDefault="0067224C" w:rsidP="00ED688A">
            <w:pPr>
              <w:jc w:val="center"/>
              <w:rPr>
                <w:sz w:val="24"/>
                <w:szCs w:val="24"/>
              </w:rPr>
            </w:pPr>
            <w:r w:rsidRPr="0067224C">
              <w:rPr>
                <w:sz w:val="24"/>
                <w:szCs w:val="24"/>
              </w:rPr>
              <w:t>Заместитель главы администрации Максимова Елена Анатольевна</w:t>
            </w:r>
          </w:p>
        </w:tc>
        <w:tc>
          <w:tcPr>
            <w:tcW w:w="1006" w:type="dxa"/>
            <w:gridSpan w:val="3"/>
            <w:vMerge w:val="restart"/>
          </w:tcPr>
          <w:p w:rsidR="007F6D6D" w:rsidRPr="007F6D6D" w:rsidRDefault="007F6D6D" w:rsidP="007F6D6D">
            <w:pPr>
              <w:jc w:val="center"/>
              <w:rPr>
                <w:sz w:val="24"/>
                <w:szCs w:val="24"/>
              </w:rPr>
            </w:pPr>
            <w:r w:rsidRPr="007F6D6D">
              <w:rPr>
                <w:sz w:val="24"/>
                <w:szCs w:val="24"/>
              </w:rPr>
              <w:t>01.01.</w:t>
            </w:r>
          </w:p>
          <w:p w:rsidR="000D4A8D" w:rsidRPr="00FA7404" w:rsidRDefault="007F6D6D" w:rsidP="007F6D6D">
            <w:pPr>
              <w:jc w:val="center"/>
              <w:rPr>
                <w:sz w:val="24"/>
                <w:szCs w:val="24"/>
              </w:rPr>
            </w:pPr>
            <w:r w:rsidRPr="007F6D6D">
              <w:rPr>
                <w:sz w:val="24"/>
                <w:szCs w:val="24"/>
              </w:rPr>
              <w:t>2020</w:t>
            </w:r>
          </w:p>
        </w:tc>
        <w:tc>
          <w:tcPr>
            <w:tcW w:w="992" w:type="dxa"/>
            <w:gridSpan w:val="2"/>
            <w:vMerge w:val="restart"/>
          </w:tcPr>
          <w:p w:rsidR="000D4A8D" w:rsidRDefault="000D4A8D" w:rsidP="00ED688A">
            <w:pPr>
              <w:jc w:val="center"/>
              <w:rPr>
                <w:sz w:val="24"/>
                <w:szCs w:val="24"/>
              </w:rPr>
            </w:pPr>
            <w:r>
              <w:rPr>
                <w:sz w:val="24"/>
                <w:szCs w:val="24"/>
              </w:rPr>
              <w:t>31.12.</w:t>
            </w:r>
          </w:p>
          <w:p w:rsidR="000D4A8D" w:rsidRPr="00FA7404" w:rsidRDefault="000D4A8D" w:rsidP="00ED688A">
            <w:pPr>
              <w:jc w:val="center"/>
              <w:rPr>
                <w:sz w:val="24"/>
                <w:szCs w:val="24"/>
              </w:rPr>
            </w:pPr>
            <w:r>
              <w:rPr>
                <w:sz w:val="24"/>
                <w:szCs w:val="24"/>
              </w:rPr>
              <w:t>2022</w:t>
            </w:r>
          </w:p>
        </w:tc>
        <w:tc>
          <w:tcPr>
            <w:tcW w:w="1795" w:type="dxa"/>
          </w:tcPr>
          <w:p w:rsidR="000D4A8D" w:rsidRPr="00FA7404" w:rsidRDefault="000D4A8D" w:rsidP="00ED688A">
            <w:pPr>
              <w:jc w:val="center"/>
              <w:rPr>
                <w:sz w:val="24"/>
                <w:szCs w:val="24"/>
              </w:rPr>
            </w:pPr>
            <w:r>
              <w:rPr>
                <w:sz w:val="24"/>
                <w:szCs w:val="24"/>
              </w:rPr>
              <w:t>областной бюджет-</w:t>
            </w:r>
          </w:p>
        </w:tc>
        <w:tc>
          <w:tcPr>
            <w:tcW w:w="2517" w:type="dxa"/>
            <w:gridSpan w:val="6"/>
            <w:vMerge w:val="restart"/>
          </w:tcPr>
          <w:p w:rsidR="000D4A8D" w:rsidRPr="00FA7404" w:rsidRDefault="000D4A8D" w:rsidP="00824172">
            <w:pPr>
              <w:jc w:val="both"/>
              <w:rPr>
                <w:sz w:val="24"/>
                <w:szCs w:val="24"/>
              </w:rPr>
            </w:pPr>
            <w:r w:rsidRPr="00504CD1">
              <w:rPr>
                <w:sz w:val="24"/>
                <w:szCs w:val="24"/>
              </w:rPr>
              <w:t>финансирование не предусмотрено</w:t>
            </w:r>
          </w:p>
        </w:tc>
      </w:tr>
      <w:tr w:rsidR="000D4A8D" w:rsidRPr="00FA7404" w:rsidTr="001318A8">
        <w:trPr>
          <w:trHeight w:val="1539"/>
        </w:trPr>
        <w:tc>
          <w:tcPr>
            <w:tcW w:w="807" w:type="dxa"/>
            <w:vMerge/>
          </w:tcPr>
          <w:p w:rsidR="000D4A8D" w:rsidRPr="00FA7404" w:rsidRDefault="000D4A8D" w:rsidP="00ED2B6B">
            <w:pPr>
              <w:pStyle w:val="a3"/>
              <w:numPr>
                <w:ilvl w:val="0"/>
                <w:numId w:val="16"/>
              </w:numPr>
              <w:jc w:val="both"/>
              <w:rPr>
                <w:sz w:val="24"/>
                <w:szCs w:val="24"/>
              </w:rPr>
            </w:pPr>
          </w:p>
        </w:tc>
        <w:tc>
          <w:tcPr>
            <w:tcW w:w="1569" w:type="dxa"/>
            <w:vMerge/>
          </w:tcPr>
          <w:p w:rsidR="000D4A8D" w:rsidRPr="00FA7404" w:rsidRDefault="000D4A8D" w:rsidP="00824172">
            <w:pPr>
              <w:jc w:val="both"/>
              <w:rPr>
                <w:sz w:val="24"/>
                <w:szCs w:val="24"/>
              </w:rPr>
            </w:pPr>
          </w:p>
        </w:tc>
        <w:tc>
          <w:tcPr>
            <w:tcW w:w="979" w:type="dxa"/>
            <w:vMerge/>
          </w:tcPr>
          <w:p w:rsidR="000D4A8D" w:rsidRPr="00FA7404" w:rsidRDefault="000D4A8D" w:rsidP="002325A0">
            <w:pPr>
              <w:jc w:val="both"/>
              <w:rPr>
                <w:sz w:val="24"/>
                <w:szCs w:val="24"/>
              </w:rPr>
            </w:pPr>
          </w:p>
        </w:tc>
        <w:tc>
          <w:tcPr>
            <w:tcW w:w="1006" w:type="dxa"/>
            <w:gridSpan w:val="3"/>
            <w:vMerge/>
          </w:tcPr>
          <w:p w:rsidR="000D4A8D" w:rsidRPr="00FA7404" w:rsidRDefault="000D4A8D" w:rsidP="002325A0">
            <w:pPr>
              <w:jc w:val="both"/>
              <w:rPr>
                <w:sz w:val="24"/>
                <w:szCs w:val="24"/>
              </w:rPr>
            </w:pPr>
          </w:p>
        </w:tc>
        <w:tc>
          <w:tcPr>
            <w:tcW w:w="992" w:type="dxa"/>
            <w:gridSpan w:val="2"/>
            <w:vMerge/>
          </w:tcPr>
          <w:p w:rsidR="000D4A8D" w:rsidRPr="00FA7404" w:rsidRDefault="000D4A8D" w:rsidP="002325A0">
            <w:pPr>
              <w:jc w:val="both"/>
              <w:rPr>
                <w:sz w:val="24"/>
                <w:szCs w:val="24"/>
              </w:rPr>
            </w:pPr>
          </w:p>
        </w:tc>
        <w:tc>
          <w:tcPr>
            <w:tcW w:w="1795" w:type="dxa"/>
          </w:tcPr>
          <w:p w:rsidR="000D4A8D" w:rsidRPr="00FA7404" w:rsidRDefault="000D4A8D" w:rsidP="00ED688A">
            <w:pPr>
              <w:jc w:val="center"/>
              <w:rPr>
                <w:sz w:val="24"/>
                <w:szCs w:val="24"/>
              </w:rPr>
            </w:pPr>
            <w:r>
              <w:rPr>
                <w:sz w:val="24"/>
                <w:szCs w:val="24"/>
              </w:rPr>
              <w:t>местный бюджет-</w:t>
            </w:r>
          </w:p>
        </w:tc>
        <w:tc>
          <w:tcPr>
            <w:tcW w:w="2517" w:type="dxa"/>
            <w:gridSpan w:val="6"/>
            <w:vMerge/>
          </w:tcPr>
          <w:p w:rsidR="000D4A8D" w:rsidRPr="00FA7404" w:rsidRDefault="000D4A8D" w:rsidP="00824172">
            <w:pPr>
              <w:jc w:val="both"/>
              <w:rPr>
                <w:sz w:val="24"/>
                <w:szCs w:val="24"/>
              </w:rPr>
            </w:pPr>
          </w:p>
        </w:tc>
      </w:tr>
      <w:tr w:rsidR="000D4A8D" w:rsidRPr="00FA7404" w:rsidTr="001318A8">
        <w:trPr>
          <w:trHeight w:val="530"/>
        </w:trPr>
        <w:tc>
          <w:tcPr>
            <w:tcW w:w="807" w:type="dxa"/>
            <w:vMerge w:val="restart"/>
          </w:tcPr>
          <w:p w:rsidR="000D4A8D" w:rsidRPr="00FA7404" w:rsidRDefault="000D4A8D" w:rsidP="00ED2B6B">
            <w:pPr>
              <w:pStyle w:val="a3"/>
              <w:numPr>
                <w:ilvl w:val="0"/>
                <w:numId w:val="16"/>
              </w:numPr>
              <w:jc w:val="both"/>
              <w:rPr>
                <w:sz w:val="24"/>
                <w:szCs w:val="24"/>
              </w:rPr>
            </w:pPr>
          </w:p>
        </w:tc>
        <w:tc>
          <w:tcPr>
            <w:tcW w:w="1569" w:type="dxa"/>
            <w:vMerge w:val="restart"/>
          </w:tcPr>
          <w:p w:rsidR="000D4A8D" w:rsidRPr="00FA7404" w:rsidRDefault="000D4A8D" w:rsidP="00824172">
            <w:pPr>
              <w:jc w:val="both"/>
              <w:rPr>
                <w:sz w:val="24"/>
                <w:szCs w:val="24"/>
              </w:rPr>
            </w:pPr>
            <w:r w:rsidRPr="00FA7404">
              <w:rPr>
                <w:sz w:val="24"/>
                <w:szCs w:val="24"/>
              </w:rPr>
              <w:t xml:space="preserve">Обучение начинающих </w:t>
            </w:r>
            <w:r w:rsidRPr="00FA7404">
              <w:rPr>
                <w:sz w:val="24"/>
                <w:szCs w:val="24"/>
              </w:rPr>
              <w:lastRenderedPageBreak/>
              <w:t>предпринимателей с использованием Учебно – методического комплекта «Введение в предпринимательство».</w:t>
            </w:r>
          </w:p>
        </w:tc>
        <w:tc>
          <w:tcPr>
            <w:tcW w:w="993" w:type="dxa"/>
            <w:gridSpan w:val="2"/>
            <w:vMerge w:val="restart"/>
          </w:tcPr>
          <w:p w:rsidR="000D4A8D" w:rsidRPr="00FA7404" w:rsidRDefault="0067224C" w:rsidP="00ED688A">
            <w:pPr>
              <w:jc w:val="center"/>
              <w:rPr>
                <w:sz w:val="24"/>
                <w:szCs w:val="24"/>
              </w:rPr>
            </w:pPr>
            <w:r w:rsidRPr="0067224C">
              <w:rPr>
                <w:sz w:val="24"/>
                <w:szCs w:val="24"/>
              </w:rPr>
              <w:lastRenderedPageBreak/>
              <w:t xml:space="preserve">Заместитель </w:t>
            </w:r>
            <w:r w:rsidRPr="0067224C">
              <w:rPr>
                <w:sz w:val="24"/>
                <w:szCs w:val="24"/>
              </w:rPr>
              <w:lastRenderedPageBreak/>
              <w:t>главы администрации Максимова Елена Анатольевна</w:t>
            </w:r>
          </w:p>
        </w:tc>
        <w:tc>
          <w:tcPr>
            <w:tcW w:w="992" w:type="dxa"/>
            <w:gridSpan w:val="2"/>
            <w:vMerge w:val="restart"/>
          </w:tcPr>
          <w:p w:rsidR="007F6D6D" w:rsidRPr="007F6D6D" w:rsidRDefault="007F6D6D" w:rsidP="007F6D6D">
            <w:pPr>
              <w:jc w:val="center"/>
              <w:rPr>
                <w:sz w:val="24"/>
                <w:szCs w:val="24"/>
              </w:rPr>
            </w:pPr>
            <w:r w:rsidRPr="007F6D6D">
              <w:rPr>
                <w:sz w:val="24"/>
                <w:szCs w:val="24"/>
              </w:rPr>
              <w:lastRenderedPageBreak/>
              <w:t>01.01.</w:t>
            </w:r>
          </w:p>
          <w:p w:rsidR="000D4A8D" w:rsidRPr="00FA7404" w:rsidRDefault="007F6D6D" w:rsidP="007F6D6D">
            <w:pPr>
              <w:jc w:val="center"/>
              <w:rPr>
                <w:sz w:val="24"/>
                <w:szCs w:val="24"/>
              </w:rPr>
            </w:pPr>
            <w:r w:rsidRPr="007F6D6D">
              <w:rPr>
                <w:sz w:val="24"/>
                <w:szCs w:val="24"/>
              </w:rPr>
              <w:t>2020</w:t>
            </w:r>
          </w:p>
        </w:tc>
        <w:tc>
          <w:tcPr>
            <w:tcW w:w="992" w:type="dxa"/>
            <w:gridSpan w:val="2"/>
            <w:vMerge w:val="restart"/>
          </w:tcPr>
          <w:p w:rsidR="000D4A8D" w:rsidRDefault="000D4A8D" w:rsidP="00ED688A">
            <w:pPr>
              <w:jc w:val="center"/>
              <w:rPr>
                <w:sz w:val="24"/>
                <w:szCs w:val="24"/>
              </w:rPr>
            </w:pPr>
            <w:r>
              <w:rPr>
                <w:sz w:val="24"/>
                <w:szCs w:val="24"/>
              </w:rPr>
              <w:t>31.12.</w:t>
            </w:r>
          </w:p>
          <w:p w:rsidR="000D4A8D" w:rsidRPr="00FA7404" w:rsidRDefault="000D4A8D" w:rsidP="00ED688A">
            <w:pPr>
              <w:jc w:val="center"/>
              <w:rPr>
                <w:sz w:val="24"/>
                <w:szCs w:val="24"/>
              </w:rPr>
            </w:pPr>
            <w:r>
              <w:rPr>
                <w:sz w:val="24"/>
                <w:szCs w:val="24"/>
              </w:rPr>
              <w:t>2022</w:t>
            </w:r>
          </w:p>
        </w:tc>
        <w:tc>
          <w:tcPr>
            <w:tcW w:w="1795" w:type="dxa"/>
          </w:tcPr>
          <w:p w:rsidR="000D4A8D" w:rsidRPr="00FA7404" w:rsidRDefault="000D4A8D" w:rsidP="00ED688A">
            <w:pPr>
              <w:jc w:val="center"/>
              <w:rPr>
                <w:sz w:val="24"/>
                <w:szCs w:val="24"/>
              </w:rPr>
            </w:pPr>
            <w:r>
              <w:rPr>
                <w:sz w:val="24"/>
                <w:szCs w:val="24"/>
              </w:rPr>
              <w:t>областной бюджет-</w:t>
            </w:r>
          </w:p>
        </w:tc>
        <w:tc>
          <w:tcPr>
            <w:tcW w:w="2517" w:type="dxa"/>
            <w:gridSpan w:val="6"/>
            <w:tcBorders>
              <w:bottom w:val="nil"/>
            </w:tcBorders>
          </w:tcPr>
          <w:p w:rsidR="000D4A8D" w:rsidRPr="00FA7404" w:rsidRDefault="000D4A8D" w:rsidP="00824172">
            <w:pPr>
              <w:jc w:val="both"/>
              <w:rPr>
                <w:sz w:val="24"/>
                <w:szCs w:val="24"/>
              </w:rPr>
            </w:pPr>
          </w:p>
        </w:tc>
      </w:tr>
      <w:tr w:rsidR="000D4A8D" w:rsidRPr="00FA7404" w:rsidTr="001318A8">
        <w:trPr>
          <w:trHeight w:val="281"/>
        </w:trPr>
        <w:tc>
          <w:tcPr>
            <w:tcW w:w="807" w:type="dxa"/>
            <w:vMerge/>
          </w:tcPr>
          <w:p w:rsidR="000D4A8D" w:rsidRPr="00FA7404" w:rsidRDefault="000D4A8D" w:rsidP="00ED2B6B">
            <w:pPr>
              <w:pStyle w:val="a3"/>
              <w:numPr>
                <w:ilvl w:val="0"/>
                <w:numId w:val="16"/>
              </w:numPr>
              <w:jc w:val="both"/>
              <w:rPr>
                <w:sz w:val="24"/>
                <w:szCs w:val="24"/>
              </w:rPr>
            </w:pPr>
          </w:p>
        </w:tc>
        <w:tc>
          <w:tcPr>
            <w:tcW w:w="1569" w:type="dxa"/>
            <w:vMerge/>
          </w:tcPr>
          <w:p w:rsidR="000D4A8D" w:rsidRPr="00FA7404" w:rsidRDefault="000D4A8D" w:rsidP="00824172">
            <w:pPr>
              <w:jc w:val="both"/>
              <w:rPr>
                <w:sz w:val="24"/>
                <w:szCs w:val="24"/>
              </w:rPr>
            </w:pPr>
          </w:p>
        </w:tc>
        <w:tc>
          <w:tcPr>
            <w:tcW w:w="993" w:type="dxa"/>
            <w:gridSpan w:val="2"/>
            <w:vMerge/>
          </w:tcPr>
          <w:p w:rsidR="000D4A8D" w:rsidRPr="00FA7404" w:rsidRDefault="000D4A8D" w:rsidP="002325A0">
            <w:pPr>
              <w:jc w:val="both"/>
              <w:rPr>
                <w:sz w:val="24"/>
                <w:szCs w:val="24"/>
              </w:rPr>
            </w:pPr>
          </w:p>
        </w:tc>
        <w:tc>
          <w:tcPr>
            <w:tcW w:w="992" w:type="dxa"/>
            <w:gridSpan w:val="2"/>
            <w:vMerge/>
          </w:tcPr>
          <w:p w:rsidR="000D4A8D" w:rsidRPr="00FA7404" w:rsidRDefault="000D4A8D" w:rsidP="002325A0">
            <w:pPr>
              <w:jc w:val="both"/>
              <w:rPr>
                <w:sz w:val="24"/>
                <w:szCs w:val="24"/>
              </w:rPr>
            </w:pPr>
          </w:p>
        </w:tc>
        <w:tc>
          <w:tcPr>
            <w:tcW w:w="992" w:type="dxa"/>
            <w:gridSpan w:val="2"/>
            <w:vMerge/>
          </w:tcPr>
          <w:p w:rsidR="000D4A8D" w:rsidRPr="00FA7404" w:rsidRDefault="000D4A8D" w:rsidP="002325A0">
            <w:pPr>
              <w:jc w:val="both"/>
              <w:rPr>
                <w:sz w:val="24"/>
                <w:szCs w:val="24"/>
              </w:rPr>
            </w:pPr>
          </w:p>
        </w:tc>
        <w:tc>
          <w:tcPr>
            <w:tcW w:w="1795" w:type="dxa"/>
          </w:tcPr>
          <w:p w:rsidR="000D4A8D" w:rsidRPr="00FA7404" w:rsidRDefault="000D4A8D" w:rsidP="00ED688A">
            <w:pPr>
              <w:jc w:val="center"/>
              <w:rPr>
                <w:sz w:val="24"/>
                <w:szCs w:val="24"/>
              </w:rPr>
            </w:pPr>
            <w:r>
              <w:rPr>
                <w:sz w:val="24"/>
                <w:szCs w:val="24"/>
              </w:rPr>
              <w:t>местный бюджет-</w:t>
            </w:r>
          </w:p>
        </w:tc>
        <w:tc>
          <w:tcPr>
            <w:tcW w:w="2517" w:type="dxa"/>
            <w:gridSpan w:val="6"/>
            <w:tcBorders>
              <w:top w:val="nil"/>
            </w:tcBorders>
          </w:tcPr>
          <w:p w:rsidR="000D4A8D" w:rsidRPr="00FA7404" w:rsidRDefault="000D4A8D" w:rsidP="00824172">
            <w:pPr>
              <w:jc w:val="both"/>
              <w:rPr>
                <w:sz w:val="24"/>
                <w:szCs w:val="24"/>
              </w:rPr>
            </w:pPr>
            <w:r w:rsidRPr="00504CD1">
              <w:rPr>
                <w:sz w:val="24"/>
                <w:szCs w:val="24"/>
              </w:rPr>
              <w:t>финансирование не предусмотрено</w:t>
            </w:r>
          </w:p>
        </w:tc>
      </w:tr>
      <w:tr w:rsidR="000D4A8D" w:rsidRPr="00FA7404" w:rsidTr="001318A8">
        <w:trPr>
          <w:trHeight w:val="993"/>
        </w:trPr>
        <w:tc>
          <w:tcPr>
            <w:tcW w:w="807" w:type="dxa"/>
            <w:vMerge w:val="restart"/>
          </w:tcPr>
          <w:p w:rsidR="000D4A8D" w:rsidRPr="00FA7404" w:rsidRDefault="000D4A8D" w:rsidP="00ED2B6B">
            <w:pPr>
              <w:pStyle w:val="a3"/>
              <w:numPr>
                <w:ilvl w:val="0"/>
                <w:numId w:val="16"/>
              </w:numPr>
              <w:jc w:val="both"/>
              <w:rPr>
                <w:sz w:val="24"/>
                <w:szCs w:val="24"/>
              </w:rPr>
            </w:pPr>
          </w:p>
        </w:tc>
        <w:tc>
          <w:tcPr>
            <w:tcW w:w="1569" w:type="dxa"/>
            <w:vMerge w:val="restart"/>
          </w:tcPr>
          <w:p w:rsidR="000D4A8D" w:rsidRPr="00FA7404" w:rsidRDefault="000D4A8D" w:rsidP="00824172">
            <w:pPr>
              <w:jc w:val="both"/>
              <w:rPr>
                <w:sz w:val="24"/>
                <w:szCs w:val="24"/>
              </w:rPr>
            </w:pPr>
            <w:r w:rsidRPr="00FA7404">
              <w:rPr>
                <w:sz w:val="24"/>
                <w:szCs w:val="24"/>
              </w:rPr>
              <w:t>Подготовка и разработка бизнес – планов для начинающих предпринимателей и безработных граждан</w:t>
            </w:r>
          </w:p>
        </w:tc>
        <w:tc>
          <w:tcPr>
            <w:tcW w:w="993" w:type="dxa"/>
            <w:gridSpan w:val="2"/>
            <w:vMerge w:val="restart"/>
          </w:tcPr>
          <w:p w:rsidR="000D4A8D" w:rsidRPr="00FA7404" w:rsidRDefault="0067224C" w:rsidP="00ED688A">
            <w:pPr>
              <w:jc w:val="center"/>
              <w:rPr>
                <w:sz w:val="24"/>
                <w:szCs w:val="24"/>
              </w:rPr>
            </w:pPr>
            <w:r w:rsidRPr="0067224C">
              <w:rPr>
                <w:sz w:val="24"/>
                <w:szCs w:val="24"/>
              </w:rPr>
              <w:t>Заместитель главы администрации Максимова Елена Анатольевна</w:t>
            </w:r>
          </w:p>
        </w:tc>
        <w:tc>
          <w:tcPr>
            <w:tcW w:w="992" w:type="dxa"/>
            <w:gridSpan w:val="2"/>
            <w:vMerge w:val="restart"/>
          </w:tcPr>
          <w:p w:rsidR="007F6D6D" w:rsidRPr="007F6D6D" w:rsidRDefault="007F6D6D" w:rsidP="007F6D6D">
            <w:pPr>
              <w:jc w:val="center"/>
              <w:rPr>
                <w:sz w:val="24"/>
                <w:szCs w:val="24"/>
              </w:rPr>
            </w:pPr>
            <w:r w:rsidRPr="007F6D6D">
              <w:rPr>
                <w:sz w:val="24"/>
                <w:szCs w:val="24"/>
              </w:rPr>
              <w:t>01.01.</w:t>
            </w:r>
          </w:p>
          <w:p w:rsidR="000D4A8D" w:rsidRPr="00FA7404" w:rsidRDefault="007F6D6D" w:rsidP="007F6D6D">
            <w:pPr>
              <w:jc w:val="center"/>
              <w:rPr>
                <w:sz w:val="24"/>
                <w:szCs w:val="24"/>
              </w:rPr>
            </w:pPr>
            <w:r w:rsidRPr="007F6D6D">
              <w:rPr>
                <w:sz w:val="24"/>
                <w:szCs w:val="24"/>
              </w:rPr>
              <w:t>2020</w:t>
            </w:r>
          </w:p>
        </w:tc>
        <w:tc>
          <w:tcPr>
            <w:tcW w:w="992" w:type="dxa"/>
            <w:gridSpan w:val="2"/>
            <w:vMerge w:val="restart"/>
          </w:tcPr>
          <w:p w:rsidR="000D4A8D" w:rsidRDefault="000D4A8D" w:rsidP="00ED688A">
            <w:pPr>
              <w:jc w:val="center"/>
              <w:rPr>
                <w:sz w:val="24"/>
                <w:szCs w:val="24"/>
              </w:rPr>
            </w:pPr>
            <w:r>
              <w:rPr>
                <w:sz w:val="24"/>
                <w:szCs w:val="24"/>
              </w:rPr>
              <w:t>31.12.</w:t>
            </w:r>
          </w:p>
          <w:p w:rsidR="000D4A8D" w:rsidRPr="00FA7404" w:rsidRDefault="000D4A8D" w:rsidP="00ED688A">
            <w:pPr>
              <w:jc w:val="center"/>
              <w:rPr>
                <w:sz w:val="24"/>
                <w:szCs w:val="24"/>
              </w:rPr>
            </w:pPr>
            <w:r>
              <w:rPr>
                <w:sz w:val="24"/>
                <w:szCs w:val="24"/>
              </w:rPr>
              <w:t>2022</w:t>
            </w:r>
          </w:p>
        </w:tc>
        <w:tc>
          <w:tcPr>
            <w:tcW w:w="1795" w:type="dxa"/>
          </w:tcPr>
          <w:p w:rsidR="000D4A8D" w:rsidRPr="00FA7404" w:rsidRDefault="000D4A8D" w:rsidP="00ED688A">
            <w:pPr>
              <w:jc w:val="center"/>
              <w:rPr>
                <w:sz w:val="24"/>
                <w:szCs w:val="24"/>
              </w:rPr>
            </w:pPr>
            <w:r>
              <w:rPr>
                <w:sz w:val="24"/>
                <w:szCs w:val="24"/>
              </w:rPr>
              <w:t>областной бюджет-</w:t>
            </w:r>
          </w:p>
        </w:tc>
        <w:tc>
          <w:tcPr>
            <w:tcW w:w="2517" w:type="dxa"/>
            <w:gridSpan w:val="6"/>
            <w:vMerge w:val="restart"/>
          </w:tcPr>
          <w:p w:rsidR="000D4A8D" w:rsidRPr="00FA7404" w:rsidRDefault="000D4A8D" w:rsidP="00824172">
            <w:pPr>
              <w:jc w:val="both"/>
              <w:rPr>
                <w:sz w:val="24"/>
                <w:szCs w:val="24"/>
              </w:rPr>
            </w:pPr>
            <w:r w:rsidRPr="00504CD1">
              <w:rPr>
                <w:sz w:val="24"/>
                <w:szCs w:val="24"/>
              </w:rPr>
              <w:t>финансирование не предусмотрено</w:t>
            </w:r>
          </w:p>
        </w:tc>
      </w:tr>
      <w:tr w:rsidR="000D4A8D" w:rsidRPr="00FA7404" w:rsidTr="001318A8">
        <w:trPr>
          <w:trHeight w:val="927"/>
        </w:trPr>
        <w:tc>
          <w:tcPr>
            <w:tcW w:w="807" w:type="dxa"/>
            <w:vMerge/>
          </w:tcPr>
          <w:p w:rsidR="000D4A8D" w:rsidRPr="00FA7404" w:rsidRDefault="000D4A8D" w:rsidP="00ED2B6B">
            <w:pPr>
              <w:pStyle w:val="a3"/>
              <w:numPr>
                <w:ilvl w:val="0"/>
                <w:numId w:val="16"/>
              </w:numPr>
              <w:jc w:val="both"/>
              <w:rPr>
                <w:sz w:val="24"/>
                <w:szCs w:val="24"/>
              </w:rPr>
            </w:pPr>
          </w:p>
        </w:tc>
        <w:tc>
          <w:tcPr>
            <w:tcW w:w="1569" w:type="dxa"/>
            <w:vMerge/>
          </w:tcPr>
          <w:p w:rsidR="000D4A8D" w:rsidRPr="00FA7404" w:rsidRDefault="000D4A8D" w:rsidP="00824172">
            <w:pPr>
              <w:jc w:val="both"/>
              <w:rPr>
                <w:sz w:val="24"/>
                <w:szCs w:val="24"/>
              </w:rPr>
            </w:pPr>
          </w:p>
        </w:tc>
        <w:tc>
          <w:tcPr>
            <w:tcW w:w="993" w:type="dxa"/>
            <w:gridSpan w:val="2"/>
            <w:vMerge/>
          </w:tcPr>
          <w:p w:rsidR="000D4A8D" w:rsidRPr="00FA7404" w:rsidRDefault="000D4A8D" w:rsidP="002325A0">
            <w:pPr>
              <w:jc w:val="both"/>
              <w:rPr>
                <w:sz w:val="24"/>
                <w:szCs w:val="24"/>
              </w:rPr>
            </w:pPr>
          </w:p>
        </w:tc>
        <w:tc>
          <w:tcPr>
            <w:tcW w:w="992" w:type="dxa"/>
            <w:gridSpan w:val="2"/>
            <w:vMerge/>
          </w:tcPr>
          <w:p w:rsidR="000D4A8D" w:rsidRPr="00FA7404" w:rsidRDefault="000D4A8D" w:rsidP="002325A0">
            <w:pPr>
              <w:jc w:val="both"/>
              <w:rPr>
                <w:sz w:val="24"/>
                <w:szCs w:val="24"/>
              </w:rPr>
            </w:pPr>
          </w:p>
        </w:tc>
        <w:tc>
          <w:tcPr>
            <w:tcW w:w="992" w:type="dxa"/>
            <w:gridSpan w:val="2"/>
            <w:vMerge/>
          </w:tcPr>
          <w:p w:rsidR="000D4A8D" w:rsidRPr="00FA7404" w:rsidRDefault="000D4A8D" w:rsidP="002325A0">
            <w:pPr>
              <w:jc w:val="both"/>
              <w:rPr>
                <w:sz w:val="24"/>
                <w:szCs w:val="24"/>
              </w:rPr>
            </w:pPr>
          </w:p>
        </w:tc>
        <w:tc>
          <w:tcPr>
            <w:tcW w:w="1795" w:type="dxa"/>
          </w:tcPr>
          <w:p w:rsidR="000D4A8D" w:rsidRPr="00FA7404" w:rsidRDefault="000D4A8D" w:rsidP="00ED688A">
            <w:pPr>
              <w:jc w:val="center"/>
              <w:rPr>
                <w:sz w:val="24"/>
                <w:szCs w:val="24"/>
              </w:rPr>
            </w:pPr>
            <w:r>
              <w:rPr>
                <w:sz w:val="24"/>
                <w:szCs w:val="24"/>
              </w:rPr>
              <w:t>местный бюджет-</w:t>
            </w:r>
          </w:p>
        </w:tc>
        <w:tc>
          <w:tcPr>
            <w:tcW w:w="2517" w:type="dxa"/>
            <w:gridSpan w:val="6"/>
            <w:vMerge/>
          </w:tcPr>
          <w:p w:rsidR="000D4A8D" w:rsidRPr="00FA7404" w:rsidRDefault="000D4A8D" w:rsidP="00824172">
            <w:pPr>
              <w:jc w:val="both"/>
              <w:rPr>
                <w:sz w:val="24"/>
                <w:szCs w:val="24"/>
              </w:rPr>
            </w:pPr>
          </w:p>
        </w:tc>
      </w:tr>
      <w:tr w:rsidR="000D4A8D" w:rsidRPr="00FA7404" w:rsidTr="001318A8">
        <w:trPr>
          <w:trHeight w:val="993"/>
        </w:trPr>
        <w:tc>
          <w:tcPr>
            <w:tcW w:w="807" w:type="dxa"/>
            <w:vMerge w:val="restart"/>
          </w:tcPr>
          <w:p w:rsidR="000D4A8D" w:rsidRPr="00FA7404" w:rsidRDefault="000D4A8D" w:rsidP="00ED2B6B">
            <w:pPr>
              <w:pStyle w:val="a3"/>
              <w:numPr>
                <w:ilvl w:val="0"/>
                <w:numId w:val="16"/>
              </w:numPr>
              <w:jc w:val="both"/>
              <w:rPr>
                <w:sz w:val="24"/>
                <w:szCs w:val="24"/>
              </w:rPr>
            </w:pPr>
          </w:p>
        </w:tc>
        <w:tc>
          <w:tcPr>
            <w:tcW w:w="1569" w:type="dxa"/>
            <w:vMerge w:val="restart"/>
          </w:tcPr>
          <w:p w:rsidR="000D4A8D" w:rsidRPr="00FA7404" w:rsidRDefault="000D4A8D" w:rsidP="00824172">
            <w:pPr>
              <w:jc w:val="both"/>
              <w:rPr>
                <w:sz w:val="24"/>
                <w:szCs w:val="24"/>
              </w:rPr>
            </w:pPr>
            <w:r w:rsidRPr="00FA7404">
              <w:rPr>
                <w:sz w:val="24"/>
                <w:szCs w:val="24"/>
              </w:rPr>
              <w:t>Продолжение сотрудничества с ГУ ЦЗН (обучение, тестирование, бизнес – консультирование) проведение семинаров тренингов с целью выявления деловых качеств у граждан, желающих открыть свое дело.</w:t>
            </w:r>
          </w:p>
        </w:tc>
        <w:tc>
          <w:tcPr>
            <w:tcW w:w="993" w:type="dxa"/>
            <w:gridSpan w:val="2"/>
            <w:vMerge w:val="restart"/>
          </w:tcPr>
          <w:p w:rsidR="000D4A8D" w:rsidRPr="00FA7404" w:rsidRDefault="0067224C" w:rsidP="00ED688A">
            <w:pPr>
              <w:jc w:val="center"/>
              <w:rPr>
                <w:sz w:val="24"/>
                <w:szCs w:val="24"/>
              </w:rPr>
            </w:pPr>
            <w:r w:rsidRPr="0067224C">
              <w:rPr>
                <w:sz w:val="24"/>
                <w:szCs w:val="24"/>
              </w:rPr>
              <w:t>Заместитель главы администрации Максимова Елена Анатольевна</w:t>
            </w:r>
          </w:p>
        </w:tc>
        <w:tc>
          <w:tcPr>
            <w:tcW w:w="992" w:type="dxa"/>
            <w:gridSpan w:val="2"/>
            <w:vMerge w:val="restart"/>
          </w:tcPr>
          <w:p w:rsidR="001318A8" w:rsidRPr="001318A8" w:rsidRDefault="001318A8" w:rsidP="001318A8">
            <w:pPr>
              <w:jc w:val="center"/>
              <w:rPr>
                <w:sz w:val="24"/>
                <w:szCs w:val="24"/>
              </w:rPr>
            </w:pPr>
            <w:r w:rsidRPr="001318A8">
              <w:rPr>
                <w:sz w:val="24"/>
                <w:szCs w:val="24"/>
              </w:rPr>
              <w:t>01.01.</w:t>
            </w:r>
          </w:p>
          <w:p w:rsidR="000D4A8D" w:rsidRPr="00FA7404" w:rsidRDefault="001318A8" w:rsidP="001318A8">
            <w:pPr>
              <w:jc w:val="center"/>
              <w:rPr>
                <w:sz w:val="24"/>
                <w:szCs w:val="24"/>
              </w:rPr>
            </w:pPr>
            <w:r w:rsidRPr="001318A8">
              <w:rPr>
                <w:sz w:val="24"/>
                <w:szCs w:val="24"/>
              </w:rPr>
              <w:t>2020</w:t>
            </w:r>
          </w:p>
        </w:tc>
        <w:tc>
          <w:tcPr>
            <w:tcW w:w="992" w:type="dxa"/>
            <w:gridSpan w:val="2"/>
            <w:vMerge w:val="restart"/>
          </w:tcPr>
          <w:p w:rsidR="000D4A8D" w:rsidRDefault="000D4A8D" w:rsidP="00ED688A">
            <w:pPr>
              <w:jc w:val="center"/>
              <w:rPr>
                <w:sz w:val="24"/>
                <w:szCs w:val="24"/>
              </w:rPr>
            </w:pPr>
            <w:r>
              <w:rPr>
                <w:sz w:val="24"/>
                <w:szCs w:val="24"/>
              </w:rPr>
              <w:t>31.12.</w:t>
            </w:r>
          </w:p>
          <w:p w:rsidR="000D4A8D" w:rsidRPr="00FA7404" w:rsidRDefault="000D4A8D" w:rsidP="00ED688A">
            <w:pPr>
              <w:jc w:val="center"/>
              <w:rPr>
                <w:sz w:val="24"/>
                <w:szCs w:val="24"/>
              </w:rPr>
            </w:pPr>
            <w:r>
              <w:rPr>
                <w:sz w:val="24"/>
                <w:szCs w:val="24"/>
              </w:rPr>
              <w:t>2022</w:t>
            </w:r>
          </w:p>
        </w:tc>
        <w:tc>
          <w:tcPr>
            <w:tcW w:w="1795" w:type="dxa"/>
          </w:tcPr>
          <w:p w:rsidR="000D4A8D" w:rsidRPr="00FA7404" w:rsidRDefault="000D4A8D" w:rsidP="00ED688A">
            <w:pPr>
              <w:jc w:val="center"/>
              <w:rPr>
                <w:sz w:val="24"/>
                <w:szCs w:val="24"/>
              </w:rPr>
            </w:pPr>
            <w:r>
              <w:rPr>
                <w:sz w:val="24"/>
                <w:szCs w:val="24"/>
              </w:rPr>
              <w:t>областной бюджет-</w:t>
            </w:r>
          </w:p>
        </w:tc>
        <w:tc>
          <w:tcPr>
            <w:tcW w:w="2517" w:type="dxa"/>
            <w:gridSpan w:val="6"/>
            <w:tcBorders>
              <w:bottom w:val="nil"/>
            </w:tcBorders>
          </w:tcPr>
          <w:p w:rsidR="000D4A8D" w:rsidRPr="00FA7404" w:rsidRDefault="000D4A8D" w:rsidP="00824172">
            <w:pPr>
              <w:jc w:val="both"/>
              <w:rPr>
                <w:sz w:val="24"/>
                <w:szCs w:val="24"/>
              </w:rPr>
            </w:pPr>
          </w:p>
        </w:tc>
      </w:tr>
      <w:tr w:rsidR="000D4A8D" w:rsidRPr="00FA7404" w:rsidTr="001318A8">
        <w:trPr>
          <w:trHeight w:val="2036"/>
        </w:trPr>
        <w:tc>
          <w:tcPr>
            <w:tcW w:w="807" w:type="dxa"/>
            <w:vMerge/>
          </w:tcPr>
          <w:p w:rsidR="000D4A8D" w:rsidRPr="00FA7404" w:rsidRDefault="000D4A8D" w:rsidP="00ED2B6B">
            <w:pPr>
              <w:pStyle w:val="a3"/>
              <w:numPr>
                <w:ilvl w:val="0"/>
                <w:numId w:val="16"/>
              </w:numPr>
              <w:jc w:val="both"/>
              <w:rPr>
                <w:sz w:val="24"/>
                <w:szCs w:val="24"/>
              </w:rPr>
            </w:pPr>
          </w:p>
        </w:tc>
        <w:tc>
          <w:tcPr>
            <w:tcW w:w="1569" w:type="dxa"/>
            <w:vMerge/>
          </w:tcPr>
          <w:p w:rsidR="000D4A8D" w:rsidRPr="00FA7404" w:rsidRDefault="000D4A8D" w:rsidP="00824172">
            <w:pPr>
              <w:jc w:val="both"/>
              <w:rPr>
                <w:sz w:val="24"/>
                <w:szCs w:val="24"/>
              </w:rPr>
            </w:pPr>
          </w:p>
        </w:tc>
        <w:tc>
          <w:tcPr>
            <w:tcW w:w="993" w:type="dxa"/>
            <w:gridSpan w:val="2"/>
            <w:vMerge/>
          </w:tcPr>
          <w:p w:rsidR="000D4A8D" w:rsidRPr="00FA7404" w:rsidRDefault="000D4A8D" w:rsidP="002325A0">
            <w:pPr>
              <w:jc w:val="both"/>
              <w:rPr>
                <w:sz w:val="24"/>
                <w:szCs w:val="24"/>
              </w:rPr>
            </w:pPr>
          </w:p>
        </w:tc>
        <w:tc>
          <w:tcPr>
            <w:tcW w:w="992" w:type="dxa"/>
            <w:gridSpan w:val="2"/>
            <w:vMerge/>
          </w:tcPr>
          <w:p w:rsidR="000D4A8D" w:rsidRPr="00FA7404" w:rsidRDefault="000D4A8D" w:rsidP="002325A0">
            <w:pPr>
              <w:jc w:val="both"/>
              <w:rPr>
                <w:sz w:val="24"/>
                <w:szCs w:val="24"/>
              </w:rPr>
            </w:pPr>
          </w:p>
        </w:tc>
        <w:tc>
          <w:tcPr>
            <w:tcW w:w="992" w:type="dxa"/>
            <w:gridSpan w:val="2"/>
            <w:vMerge/>
          </w:tcPr>
          <w:p w:rsidR="000D4A8D" w:rsidRPr="00FA7404" w:rsidRDefault="000D4A8D" w:rsidP="002325A0">
            <w:pPr>
              <w:jc w:val="both"/>
              <w:rPr>
                <w:sz w:val="24"/>
                <w:szCs w:val="24"/>
              </w:rPr>
            </w:pPr>
          </w:p>
        </w:tc>
        <w:tc>
          <w:tcPr>
            <w:tcW w:w="1795" w:type="dxa"/>
          </w:tcPr>
          <w:p w:rsidR="000D4A8D" w:rsidRPr="00FA7404" w:rsidRDefault="000D4A8D" w:rsidP="00ED688A">
            <w:pPr>
              <w:jc w:val="center"/>
              <w:rPr>
                <w:sz w:val="24"/>
                <w:szCs w:val="24"/>
              </w:rPr>
            </w:pPr>
            <w:r>
              <w:rPr>
                <w:sz w:val="24"/>
                <w:szCs w:val="24"/>
              </w:rPr>
              <w:t>местный бюджет-</w:t>
            </w:r>
          </w:p>
        </w:tc>
        <w:tc>
          <w:tcPr>
            <w:tcW w:w="2517" w:type="dxa"/>
            <w:gridSpan w:val="6"/>
            <w:tcBorders>
              <w:top w:val="nil"/>
            </w:tcBorders>
          </w:tcPr>
          <w:p w:rsidR="000D4A8D" w:rsidRPr="00FA7404" w:rsidRDefault="000D4A8D" w:rsidP="00824172">
            <w:pPr>
              <w:jc w:val="both"/>
              <w:rPr>
                <w:sz w:val="24"/>
                <w:szCs w:val="24"/>
              </w:rPr>
            </w:pPr>
            <w:r w:rsidRPr="00504CD1">
              <w:rPr>
                <w:sz w:val="24"/>
                <w:szCs w:val="24"/>
              </w:rPr>
              <w:t>финансирование не предусмотрено</w:t>
            </w:r>
          </w:p>
        </w:tc>
      </w:tr>
      <w:tr w:rsidR="000D4A8D" w:rsidRPr="00FA7404" w:rsidTr="001318A8">
        <w:trPr>
          <w:trHeight w:val="579"/>
        </w:trPr>
        <w:tc>
          <w:tcPr>
            <w:tcW w:w="807" w:type="dxa"/>
            <w:vMerge w:val="restart"/>
          </w:tcPr>
          <w:p w:rsidR="000D4A8D" w:rsidRPr="00FA7404" w:rsidRDefault="000D4A8D" w:rsidP="00ED2B6B">
            <w:pPr>
              <w:pStyle w:val="a3"/>
              <w:numPr>
                <w:ilvl w:val="0"/>
                <w:numId w:val="16"/>
              </w:numPr>
              <w:jc w:val="both"/>
              <w:rPr>
                <w:sz w:val="24"/>
                <w:szCs w:val="24"/>
              </w:rPr>
            </w:pPr>
          </w:p>
        </w:tc>
        <w:tc>
          <w:tcPr>
            <w:tcW w:w="1569" w:type="dxa"/>
            <w:vMerge w:val="restart"/>
          </w:tcPr>
          <w:p w:rsidR="000D4A8D" w:rsidRPr="00FA7404" w:rsidRDefault="000D4A8D" w:rsidP="00824172">
            <w:pPr>
              <w:jc w:val="both"/>
              <w:rPr>
                <w:sz w:val="24"/>
                <w:szCs w:val="24"/>
              </w:rPr>
            </w:pPr>
            <w:r w:rsidRPr="00FA7404">
              <w:rPr>
                <w:sz w:val="24"/>
                <w:szCs w:val="24"/>
              </w:rPr>
              <w:t>Профессиональная ориентационная работа среди молодежи и безработных граждан.</w:t>
            </w:r>
          </w:p>
        </w:tc>
        <w:tc>
          <w:tcPr>
            <w:tcW w:w="993" w:type="dxa"/>
            <w:gridSpan w:val="2"/>
            <w:vMerge w:val="restart"/>
          </w:tcPr>
          <w:p w:rsidR="000D4A8D" w:rsidRPr="00FA7404" w:rsidRDefault="0067224C" w:rsidP="00ED688A">
            <w:pPr>
              <w:jc w:val="center"/>
              <w:rPr>
                <w:sz w:val="24"/>
                <w:szCs w:val="24"/>
              </w:rPr>
            </w:pPr>
            <w:r w:rsidRPr="0067224C">
              <w:rPr>
                <w:sz w:val="24"/>
                <w:szCs w:val="24"/>
              </w:rPr>
              <w:t>Заместитель главы администрации Максимова Елена Анатольевна</w:t>
            </w:r>
          </w:p>
        </w:tc>
        <w:tc>
          <w:tcPr>
            <w:tcW w:w="992" w:type="dxa"/>
            <w:gridSpan w:val="2"/>
            <w:vMerge w:val="restart"/>
          </w:tcPr>
          <w:p w:rsidR="001318A8" w:rsidRPr="001318A8" w:rsidRDefault="001318A8" w:rsidP="001318A8">
            <w:pPr>
              <w:jc w:val="center"/>
              <w:rPr>
                <w:sz w:val="24"/>
                <w:szCs w:val="24"/>
              </w:rPr>
            </w:pPr>
            <w:r w:rsidRPr="001318A8">
              <w:rPr>
                <w:sz w:val="24"/>
                <w:szCs w:val="24"/>
              </w:rPr>
              <w:t>01.01.</w:t>
            </w:r>
          </w:p>
          <w:p w:rsidR="000D4A8D" w:rsidRPr="00FA7404" w:rsidRDefault="001318A8" w:rsidP="001318A8">
            <w:pPr>
              <w:jc w:val="center"/>
              <w:rPr>
                <w:sz w:val="24"/>
                <w:szCs w:val="24"/>
              </w:rPr>
            </w:pPr>
            <w:r w:rsidRPr="001318A8">
              <w:rPr>
                <w:sz w:val="24"/>
                <w:szCs w:val="24"/>
              </w:rPr>
              <w:t>2020</w:t>
            </w:r>
          </w:p>
        </w:tc>
        <w:tc>
          <w:tcPr>
            <w:tcW w:w="992" w:type="dxa"/>
            <w:gridSpan w:val="2"/>
            <w:vMerge w:val="restart"/>
          </w:tcPr>
          <w:p w:rsidR="000D4A8D" w:rsidRDefault="000D4A8D" w:rsidP="00ED688A">
            <w:pPr>
              <w:jc w:val="center"/>
              <w:rPr>
                <w:sz w:val="24"/>
                <w:szCs w:val="24"/>
              </w:rPr>
            </w:pPr>
            <w:r>
              <w:rPr>
                <w:sz w:val="24"/>
                <w:szCs w:val="24"/>
              </w:rPr>
              <w:t>31.12.</w:t>
            </w:r>
          </w:p>
          <w:p w:rsidR="000D4A8D" w:rsidRPr="00FA7404" w:rsidRDefault="000D4A8D" w:rsidP="00ED688A">
            <w:pPr>
              <w:jc w:val="center"/>
              <w:rPr>
                <w:sz w:val="24"/>
                <w:szCs w:val="24"/>
              </w:rPr>
            </w:pPr>
            <w:r>
              <w:rPr>
                <w:sz w:val="24"/>
                <w:szCs w:val="24"/>
              </w:rPr>
              <w:t>2022</w:t>
            </w:r>
          </w:p>
        </w:tc>
        <w:tc>
          <w:tcPr>
            <w:tcW w:w="1795" w:type="dxa"/>
          </w:tcPr>
          <w:p w:rsidR="000D4A8D" w:rsidRPr="00FA7404" w:rsidRDefault="000D4A8D" w:rsidP="00ED688A">
            <w:pPr>
              <w:jc w:val="center"/>
              <w:rPr>
                <w:sz w:val="24"/>
                <w:szCs w:val="24"/>
              </w:rPr>
            </w:pPr>
            <w:r>
              <w:rPr>
                <w:sz w:val="24"/>
                <w:szCs w:val="24"/>
              </w:rPr>
              <w:t>областной бюджет-</w:t>
            </w:r>
          </w:p>
        </w:tc>
        <w:tc>
          <w:tcPr>
            <w:tcW w:w="828" w:type="dxa"/>
            <w:gridSpan w:val="2"/>
          </w:tcPr>
          <w:p w:rsidR="000D4A8D" w:rsidRPr="00FA7404" w:rsidRDefault="000D4A8D" w:rsidP="00824172">
            <w:pPr>
              <w:jc w:val="both"/>
              <w:rPr>
                <w:sz w:val="24"/>
                <w:szCs w:val="24"/>
              </w:rPr>
            </w:pPr>
            <w:r>
              <w:rPr>
                <w:sz w:val="24"/>
                <w:szCs w:val="24"/>
              </w:rPr>
              <w:t>0,0</w:t>
            </w:r>
          </w:p>
        </w:tc>
        <w:tc>
          <w:tcPr>
            <w:tcW w:w="679" w:type="dxa"/>
            <w:gridSpan w:val="2"/>
          </w:tcPr>
          <w:p w:rsidR="000D4A8D" w:rsidRPr="00FA7404" w:rsidRDefault="000D4A8D" w:rsidP="00824172">
            <w:pPr>
              <w:jc w:val="both"/>
              <w:rPr>
                <w:sz w:val="24"/>
                <w:szCs w:val="24"/>
              </w:rPr>
            </w:pPr>
            <w:r>
              <w:rPr>
                <w:sz w:val="24"/>
                <w:szCs w:val="24"/>
              </w:rPr>
              <w:t>0,0</w:t>
            </w:r>
          </w:p>
        </w:tc>
        <w:tc>
          <w:tcPr>
            <w:tcW w:w="1010" w:type="dxa"/>
            <w:gridSpan w:val="2"/>
          </w:tcPr>
          <w:p w:rsidR="000D4A8D" w:rsidRPr="00FA7404" w:rsidRDefault="000D4A8D" w:rsidP="00824172">
            <w:pPr>
              <w:jc w:val="both"/>
              <w:rPr>
                <w:sz w:val="24"/>
                <w:szCs w:val="24"/>
              </w:rPr>
            </w:pPr>
            <w:r>
              <w:rPr>
                <w:sz w:val="24"/>
                <w:szCs w:val="24"/>
              </w:rPr>
              <w:t>0,0</w:t>
            </w:r>
          </w:p>
        </w:tc>
      </w:tr>
      <w:tr w:rsidR="000D4A8D" w:rsidRPr="00FA7404" w:rsidTr="001318A8">
        <w:trPr>
          <w:trHeight w:val="1076"/>
        </w:trPr>
        <w:tc>
          <w:tcPr>
            <w:tcW w:w="807" w:type="dxa"/>
            <w:vMerge/>
          </w:tcPr>
          <w:p w:rsidR="000D4A8D" w:rsidRPr="00FA7404" w:rsidRDefault="000D4A8D" w:rsidP="00ED2B6B">
            <w:pPr>
              <w:pStyle w:val="a3"/>
              <w:numPr>
                <w:ilvl w:val="0"/>
                <w:numId w:val="16"/>
              </w:numPr>
              <w:jc w:val="both"/>
              <w:rPr>
                <w:sz w:val="24"/>
                <w:szCs w:val="24"/>
              </w:rPr>
            </w:pPr>
          </w:p>
        </w:tc>
        <w:tc>
          <w:tcPr>
            <w:tcW w:w="1569" w:type="dxa"/>
            <w:vMerge/>
          </w:tcPr>
          <w:p w:rsidR="000D4A8D" w:rsidRPr="00FA7404" w:rsidRDefault="000D4A8D" w:rsidP="00824172">
            <w:pPr>
              <w:jc w:val="both"/>
              <w:rPr>
                <w:sz w:val="24"/>
                <w:szCs w:val="24"/>
              </w:rPr>
            </w:pPr>
          </w:p>
        </w:tc>
        <w:tc>
          <w:tcPr>
            <w:tcW w:w="993" w:type="dxa"/>
            <w:gridSpan w:val="2"/>
            <w:vMerge/>
          </w:tcPr>
          <w:p w:rsidR="000D4A8D" w:rsidRPr="00FA7404" w:rsidRDefault="000D4A8D" w:rsidP="002325A0">
            <w:pPr>
              <w:jc w:val="both"/>
              <w:rPr>
                <w:sz w:val="24"/>
                <w:szCs w:val="24"/>
              </w:rPr>
            </w:pPr>
          </w:p>
        </w:tc>
        <w:tc>
          <w:tcPr>
            <w:tcW w:w="992" w:type="dxa"/>
            <w:gridSpan w:val="2"/>
            <w:vMerge/>
          </w:tcPr>
          <w:p w:rsidR="000D4A8D" w:rsidRPr="00FA7404" w:rsidRDefault="000D4A8D" w:rsidP="002325A0">
            <w:pPr>
              <w:jc w:val="both"/>
              <w:rPr>
                <w:sz w:val="24"/>
                <w:szCs w:val="24"/>
              </w:rPr>
            </w:pPr>
          </w:p>
        </w:tc>
        <w:tc>
          <w:tcPr>
            <w:tcW w:w="992" w:type="dxa"/>
            <w:gridSpan w:val="2"/>
            <w:vMerge/>
          </w:tcPr>
          <w:p w:rsidR="000D4A8D" w:rsidRPr="00FA7404" w:rsidRDefault="000D4A8D" w:rsidP="002325A0">
            <w:pPr>
              <w:jc w:val="both"/>
              <w:rPr>
                <w:sz w:val="24"/>
                <w:szCs w:val="24"/>
              </w:rPr>
            </w:pPr>
          </w:p>
        </w:tc>
        <w:tc>
          <w:tcPr>
            <w:tcW w:w="1795" w:type="dxa"/>
          </w:tcPr>
          <w:p w:rsidR="000D4A8D" w:rsidRPr="00FA7404" w:rsidRDefault="000D4A8D" w:rsidP="00ED688A">
            <w:pPr>
              <w:jc w:val="center"/>
              <w:rPr>
                <w:sz w:val="24"/>
                <w:szCs w:val="24"/>
              </w:rPr>
            </w:pPr>
            <w:r>
              <w:rPr>
                <w:sz w:val="24"/>
                <w:szCs w:val="24"/>
              </w:rPr>
              <w:t>местный бюджет-</w:t>
            </w:r>
          </w:p>
        </w:tc>
        <w:tc>
          <w:tcPr>
            <w:tcW w:w="828" w:type="dxa"/>
            <w:gridSpan w:val="2"/>
          </w:tcPr>
          <w:p w:rsidR="000D4A8D" w:rsidRPr="00FA7404" w:rsidRDefault="000D4A8D" w:rsidP="00824172">
            <w:pPr>
              <w:jc w:val="both"/>
              <w:rPr>
                <w:sz w:val="24"/>
                <w:szCs w:val="24"/>
              </w:rPr>
            </w:pPr>
            <w:r>
              <w:rPr>
                <w:sz w:val="24"/>
                <w:szCs w:val="24"/>
              </w:rPr>
              <w:t>5,0</w:t>
            </w:r>
          </w:p>
        </w:tc>
        <w:tc>
          <w:tcPr>
            <w:tcW w:w="679" w:type="dxa"/>
            <w:gridSpan w:val="2"/>
          </w:tcPr>
          <w:p w:rsidR="000D4A8D" w:rsidRPr="00FA7404" w:rsidRDefault="000D4A8D" w:rsidP="00824172">
            <w:pPr>
              <w:jc w:val="both"/>
              <w:rPr>
                <w:sz w:val="24"/>
                <w:szCs w:val="24"/>
              </w:rPr>
            </w:pPr>
            <w:r>
              <w:rPr>
                <w:sz w:val="24"/>
                <w:szCs w:val="24"/>
              </w:rPr>
              <w:t>5,0</w:t>
            </w:r>
          </w:p>
        </w:tc>
        <w:tc>
          <w:tcPr>
            <w:tcW w:w="1010" w:type="dxa"/>
            <w:gridSpan w:val="2"/>
          </w:tcPr>
          <w:p w:rsidR="000D4A8D" w:rsidRPr="00FA7404" w:rsidRDefault="000D4A8D" w:rsidP="00824172">
            <w:pPr>
              <w:jc w:val="both"/>
              <w:rPr>
                <w:sz w:val="24"/>
                <w:szCs w:val="24"/>
              </w:rPr>
            </w:pPr>
            <w:r>
              <w:rPr>
                <w:sz w:val="24"/>
                <w:szCs w:val="24"/>
              </w:rPr>
              <w:t>5,0</w:t>
            </w:r>
          </w:p>
        </w:tc>
      </w:tr>
      <w:tr w:rsidR="000D4A8D" w:rsidRPr="00FA7404" w:rsidTr="001318A8">
        <w:trPr>
          <w:trHeight w:val="828"/>
        </w:trPr>
        <w:tc>
          <w:tcPr>
            <w:tcW w:w="807" w:type="dxa"/>
            <w:vMerge w:val="restart"/>
          </w:tcPr>
          <w:p w:rsidR="000D4A8D" w:rsidRPr="00FA7404" w:rsidRDefault="000D4A8D" w:rsidP="00ED2B6B">
            <w:pPr>
              <w:pStyle w:val="a3"/>
              <w:numPr>
                <w:ilvl w:val="0"/>
                <w:numId w:val="16"/>
              </w:numPr>
              <w:jc w:val="both"/>
              <w:rPr>
                <w:sz w:val="24"/>
                <w:szCs w:val="24"/>
              </w:rPr>
            </w:pPr>
          </w:p>
        </w:tc>
        <w:tc>
          <w:tcPr>
            <w:tcW w:w="1569" w:type="dxa"/>
            <w:vMerge w:val="restart"/>
          </w:tcPr>
          <w:p w:rsidR="000D4A8D" w:rsidRPr="00FA7404" w:rsidRDefault="000D4A8D" w:rsidP="00824172">
            <w:pPr>
              <w:jc w:val="both"/>
              <w:rPr>
                <w:sz w:val="24"/>
                <w:szCs w:val="24"/>
              </w:rPr>
            </w:pPr>
            <w:r w:rsidRPr="00FA7404">
              <w:rPr>
                <w:sz w:val="24"/>
                <w:szCs w:val="24"/>
              </w:rPr>
              <w:t>Информационно – консультационное обеспечение предпринимателей по вопросам кредитования.</w:t>
            </w:r>
          </w:p>
        </w:tc>
        <w:tc>
          <w:tcPr>
            <w:tcW w:w="1012" w:type="dxa"/>
            <w:gridSpan w:val="3"/>
            <w:vMerge w:val="restart"/>
          </w:tcPr>
          <w:p w:rsidR="000D4A8D" w:rsidRPr="00FA7404" w:rsidRDefault="0067224C" w:rsidP="00ED688A">
            <w:pPr>
              <w:jc w:val="center"/>
              <w:rPr>
                <w:sz w:val="24"/>
                <w:szCs w:val="24"/>
              </w:rPr>
            </w:pPr>
            <w:r w:rsidRPr="0067224C">
              <w:rPr>
                <w:sz w:val="24"/>
                <w:szCs w:val="24"/>
              </w:rPr>
              <w:t>Заместитель главы администрации Максимова Елена Анатольевна</w:t>
            </w:r>
          </w:p>
        </w:tc>
        <w:tc>
          <w:tcPr>
            <w:tcW w:w="973" w:type="dxa"/>
            <w:vMerge w:val="restart"/>
          </w:tcPr>
          <w:p w:rsidR="001318A8" w:rsidRPr="001318A8" w:rsidRDefault="001318A8" w:rsidP="001318A8">
            <w:pPr>
              <w:jc w:val="center"/>
              <w:rPr>
                <w:sz w:val="24"/>
                <w:szCs w:val="24"/>
              </w:rPr>
            </w:pPr>
            <w:r w:rsidRPr="001318A8">
              <w:rPr>
                <w:sz w:val="24"/>
                <w:szCs w:val="24"/>
              </w:rPr>
              <w:t>01.01.</w:t>
            </w:r>
          </w:p>
          <w:p w:rsidR="000D4A8D" w:rsidRPr="00FA7404" w:rsidRDefault="001318A8" w:rsidP="001318A8">
            <w:pPr>
              <w:jc w:val="center"/>
              <w:rPr>
                <w:sz w:val="24"/>
                <w:szCs w:val="24"/>
              </w:rPr>
            </w:pPr>
            <w:r w:rsidRPr="001318A8">
              <w:rPr>
                <w:sz w:val="24"/>
                <w:szCs w:val="24"/>
              </w:rPr>
              <w:t>2020</w:t>
            </w:r>
          </w:p>
        </w:tc>
        <w:tc>
          <w:tcPr>
            <w:tcW w:w="992" w:type="dxa"/>
            <w:gridSpan w:val="2"/>
            <w:vMerge w:val="restart"/>
          </w:tcPr>
          <w:p w:rsidR="000D4A8D" w:rsidRDefault="000D4A8D" w:rsidP="00ED688A">
            <w:pPr>
              <w:jc w:val="center"/>
              <w:rPr>
                <w:sz w:val="24"/>
                <w:szCs w:val="24"/>
              </w:rPr>
            </w:pPr>
            <w:r>
              <w:rPr>
                <w:sz w:val="24"/>
                <w:szCs w:val="24"/>
              </w:rPr>
              <w:t>31.12.</w:t>
            </w:r>
          </w:p>
          <w:p w:rsidR="000D4A8D" w:rsidRPr="00FA7404" w:rsidRDefault="000D4A8D" w:rsidP="00ED688A">
            <w:pPr>
              <w:jc w:val="center"/>
              <w:rPr>
                <w:sz w:val="24"/>
                <w:szCs w:val="24"/>
              </w:rPr>
            </w:pPr>
            <w:r>
              <w:rPr>
                <w:sz w:val="24"/>
                <w:szCs w:val="24"/>
              </w:rPr>
              <w:t>2022</w:t>
            </w:r>
          </w:p>
        </w:tc>
        <w:tc>
          <w:tcPr>
            <w:tcW w:w="1795" w:type="dxa"/>
          </w:tcPr>
          <w:p w:rsidR="000D4A8D" w:rsidRPr="00FA7404" w:rsidRDefault="000D4A8D" w:rsidP="00ED688A">
            <w:pPr>
              <w:jc w:val="center"/>
              <w:rPr>
                <w:sz w:val="24"/>
                <w:szCs w:val="24"/>
              </w:rPr>
            </w:pPr>
            <w:r>
              <w:rPr>
                <w:sz w:val="24"/>
                <w:szCs w:val="24"/>
              </w:rPr>
              <w:t>областной бюджет-</w:t>
            </w:r>
          </w:p>
        </w:tc>
        <w:tc>
          <w:tcPr>
            <w:tcW w:w="2517" w:type="dxa"/>
            <w:gridSpan w:val="6"/>
            <w:tcBorders>
              <w:bottom w:val="nil"/>
            </w:tcBorders>
          </w:tcPr>
          <w:p w:rsidR="000D4A8D" w:rsidRPr="00FA7404" w:rsidRDefault="000D4A8D" w:rsidP="00824172">
            <w:pPr>
              <w:jc w:val="both"/>
              <w:rPr>
                <w:sz w:val="24"/>
                <w:szCs w:val="24"/>
              </w:rPr>
            </w:pPr>
            <w:r w:rsidRPr="00504CD1">
              <w:rPr>
                <w:sz w:val="24"/>
                <w:szCs w:val="24"/>
              </w:rPr>
              <w:t>финансирование не предусмотрено</w:t>
            </w:r>
          </w:p>
        </w:tc>
      </w:tr>
      <w:tr w:rsidR="000D4A8D" w:rsidRPr="00FA7404" w:rsidTr="001318A8">
        <w:trPr>
          <w:trHeight w:val="811"/>
        </w:trPr>
        <w:tc>
          <w:tcPr>
            <w:tcW w:w="807" w:type="dxa"/>
            <w:vMerge/>
          </w:tcPr>
          <w:p w:rsidR="000D4A8D" w:rsidRPr="00FA7404" w:rsidRDefault="000D4A8D" w:rsidP="00ED2B6B">
            <w:pPr>
              <w:pStyle w:val="a3"/>
              <w:numPr>
                <w:ilvl w:val="0"/>
                <w:numId w:val="16"/>
              </w:numPr>
              <w:jc w:val="both"/>
              <w:rPr>
                <w:sz w:val="24"/>
                <w:szCs w:val="24"/>
              </w:rPr>
            </w:pPr>
          </w:p>
        </w:tc>
        <w:tc>
          <w:tcPr>
            <w:tcW w:w="1569" w:type="dxa"/>
            <w:vMerge/>
          </w:tcPr>
          <w:p w:rsidR="000D4A8D" w:rsidRPr="00FA7404" w:rsidRDefault="000D4A8D" w:rsidP="00824172">
            <w:pPr>
              <w:jc w:val="both"/>
              <w:rPr>
                <w:sz w:val="24"/>
                <w:szCs w:val="24"/>
              </w:rPr>
            </w:pPr>
          </w:p>
        </w:tc>
        <w:tc>
          <w:tcPr>
            <w:tcW w:w="1012" w:type="dxa"/>
            <w:gridSpan w:val="3"/>
            <w:vMerge/>
          </w:tcPr>
          <w:p w:rsidR="000D4A8D" w:rsidRPr="00FA7404" w:rsidRDefault="000D4A8D" w:rsidP="002325A0">
            <w:pPr>
              <w:jc w:val="both"/>
              <w:rPr>
                <w:sz w:val="24"/>
                <w:szCs w:val="24"/>
              </w:rPr>
            </w:pPr>
          </w:p>
        </w:tc>
        <w:tc>
          <w:tcPr>
            <w:tcW w:w="973" w:type="dxa"/>
            <w:vMerge/>
          </w:tcPr>
          <w:p w:rsidR="000D4A8D" w:rsidRPr="00FA7404" w:rsidRDefault="000D4A8D" w:rsidP="002325A0">
            <w:pPr>
              <w:jc w:val="both"/>
              <w:rPr>
                <w:sz w:val="24"/>
                <w:szCs w:val="24"/>
              </w:rPr>
            </w:pPr>
          </w:p>
        </w:tc>
        <w:tc>
          <w:tcPr>
            <w:tcW w:w="992" w:type="dxa"/>
            <w:gridSpan w:val="2"/>
            <w:vMerge/>
          </w:tcPr>
          <w:p w:rsidR="000D4A8D" w:rsidRPr="00FA7404" w:rsidRDefault="000D4A8D" w:rsidP="002325A0">
            <w:pPr>
              <w:jc w:val="both"/>
              <w:rPr>
                <w:sz w:val="24"/>
                <w:szCs w:val="24"/>
              </w:rPr>
            </w:pPr>
          </w:p>
        </w:tc>
        <w:tc>
          <w:tcPr>
            <w:tcW w:w="1795" w:type="dxa"/>
          </w:tcPr>
          <w:p w:rsidR="000D4A8D" w:rsidRPr="00FA7404" w:rsidRDefault="000D4A8D" w:rsidP="00ED688A">
            <w:pPr>
              <w:jc w:val="center"/>
              <w:rPr>
                <w:sz w:val="24"/>
                <w:szCs w:val="24"/>
              </w:rPr>
            </w:pPr>
            <w:r>
              <w:rPr>
                <w:sz w:val="24"/>
                <w:szCs w:val="24"/>
              </w:rPr>
              <w:t>местный бюджет-</w:t>
            </w:r>
          </w:p>
        </w:tc>
        <w:tc>
          <w:tcPr>
            <w:tcW w:w="2517" w:type="dxa"/>
            <w:gridSpan w:val="6"/>
            <w:tcBorders>
              <w:top w:val="nil"/>
            </w:tcBorders>
          </w:tcPr>
          <w:p w:rsidR="000D4A8D" w:rsidRPr="00FA7404" w:rsidRDefault="000D4A8D" w:rsidP="00824172">
            <w:pPr>
              <w:jc w:val="both"/>
              <w:rPr>
                <w:sz w:val="24"/>
                <w:szCs w:val="24"/>
              </w:rPr>
            </w:pPr>
          </w:p>
        </w:tc>
      </w:tr>
      <w:tr w:rsidR="000D4A8D" w:rsidRPr="00FA7404" w:rsidTr="001318A8">
        <w:trPr>
          <w:trHeight w:val="943"/>
        </w:trPr>
        <w:tc>
          <w:tcPr>
            <w:tcW w:w="807" w:type="dxa"/>
            <w:vMerge w:val="restart"/>
          </w:tcPr>
          <w:p w:rsidR="000D4A8D" w:rsidRPr="00FA7404" w:rsidRDefault="000D4A8D" w:rsidP="00ED2B6B">
            <w:pPr>
              <w:pStyle w:val="a3"/>
              <w:numPr>
                <w:ilvl w:val="0"/>
                <w:numId w:val="16"/>
              </w:numPr>
              <w:jc w:val="both"/>
              <w:rPr>
                <w:sz w:val="24"/>
                <w:szCs w:val="24"/>
              </w:rPr>
            </w:pPr>
          </w:p>
        </w:tc>
        <w:tc>
          <w:tcPr>
            <w:tcW w:w="1569" w:type="dxa"/>
            <w:vMerge w:val="restart"/>
          </w:tcPr>
          <w:p w:rsidR="000D4A8D" w:rsidRPr="00FA7404" w:rsidRDefault="000D4A8D" w:rsidP="00824172">
            <w:pPr>
              <w:jc w:val="both"/>
              <w:rPr>
                <w:sz w:val="24"/>
                <w:szCs w:val="24"/>
              </w:rPr>
            </w:pPr>
            <w:r w:rsidRPr="00FA7404">
              <w:rPr>
                <w:sz w:val="24"/>
                <w:szCs w:val="24"/>
              </w:rPr>
              <w:t>Привлечение субъектов малого бизнеса к участию в отраслевых и итоговых региональных выставках</w:t>
            </w:r>
          </w:p>
        </w:tc>
        <w:tc>
          <w:tcPr>
            <w:tcW w:w="1012" w:type="dxa"/>
            <w:gridSpan w:val="3"/>
            <w:vMerge w:val="restart"/>
          </w:tcPr>
          <w:p w:rsidR="000D4A8D" w:rsidRPr="00FA7404" w:rsidRDefault="0067224C" w:rsidP="00ED688A">
            <w:pPr>
              <w:jc w:val="center"/>
              <w:rPr>
                <w:sz w:val="24"/>
                <w:szCs w:val="24"/>
              </w:rPr>
            </w:pPr>
            <w:r w:rsidRPr="0067224C">
              <w:rPr>
                <w:sz w:val="24"/>
                <w:szCs w:val="24"/>
              </w:rPr>
              <w:t>Заместитель главы администрации Максимова Елена Анатольевна</w:t>
            </w:r>
          </w:p>
        </w:tc>
        <w:tc>
          <w:tcPr>
            <w:tcW w:w="973" w:type="dxa"/>
            <w:vMerge w:val="restart"/>
          </w:tcPr>
          <w:p w:rsidR="001318A8" w:rsidRPr="001318A8" w:rsidRDefault="001318A8" w:rsidP="001318A8">
            <w:pPr>
              <w:jc w:val="center"/>
              <w:rPr>
                <w:sz w:val="24"/>
                <w:szCs w:val="24"/>
              </w:rPr>
            </w:pPr>
            <w:r w:rsidRPr="001318A8">
              <w:rPr>
                <w:sz w:val="24"/>
                <w:szCs w:val="24"/>
              </w:rPr>
              <w:t>01.01.</w:t>
            </w:r>
          </w:p>
          <w:p w:rsidR="000D4A8D" w:rsidRPr="00FA7404" w:rsidRDefault="001318A8" w:rsidP="001318A8">
            <w:pPr>
              <w:jc w:val="center"/>
              <w:rPr>
                <w:sz w:val="24"/>
                <w:szCs w:val="24"/>
              </w:rPr>
            </w:pPr>
            <w:r w:rsidRPr="001318A8">
              <w:rPr>
                <w:sz w:val="24"/>
                <w:szCs w:val="24"/>
              </w:rPr>
              <w:t>2020</w:t>
            </w:r>
          </w:p>
        </w:tc>
        <w:tc>
          <w:tcPr>
            <w:tcW w:w="992" w:type="dxa"/>
            <w:gridSpan w:val="2"/>
            <w:vMerge w:val="restart"/>
          </w:tcPr>
          <w:p w:rsidR="000D4A8D" w:rsidRDefault="000D4A8D" w:rsidP="00ED688A">
            <w:pPr>
              <w:jc w:val="center"/>
              <w:rPr>
                <w:sz w:val="24"/>
                <w:szCs w:val="24"/>
              </w:rPr>
            </w:pPr>
            <w:r>
              <w:rPr>
                <w:sz w:val="24"/>
                <w:szCs w:val="24"/>
              </w:rPr>
              <w:t>31.12.</w:t>
            </w:r>
          </w:p>
          <w:p w:rsidR="000D4A8D" w:rsidRPr="00FA7404" w:rsidRDefault="000D4A8D" w:rsidP="00ED688A">
            <w:pPr>
              <w:jc w:val="center"/>
              <w:rPr>
                <w:sz w:val="24"/>
                <w:szCs w:val="24"/>
              </w:rPr>
            </w:pPr>
            <w:r>
              <w:rPr>
                <w:sz w:val="24"/>
                <w:szCs w:val="24"/>
              </w:rPr>
              <w:t>2022</w:t>
            </w:r>
          </w:p>
        </w:tc>
        <w:tc>
          <w:tcPr>
            <w:tcW w:w="1795" w:type="dxa"/>
          </w:tcPr>
          <w:p w:rsidR="000D4A8D" w:rsidRPr="00FA7404" w:rsidRDefault="000D4A8D" w:rsidP="00ED688A">
            <w:pPr>
              <w:jc w:val="center"/>
              <w:rPr>
                <w:sz w:val="24"/>
                <w:szCs w:val="24"/>
              </w:rPr>
            </w:pPr>
            <w:r>
              <w:rPr>
                <w:sz w:val="24"/>
                <w:szCs w:val="24"/>
              </w:rPr>
              <w:t>областной бюджет-</w:t>
            </w:r>
          </w:p>
        </w:tc>
        <w:tc>
          <w:tcPr>
            <w:tcW w:w="2517" w:type="dxa"/>
            <w:gridSpan w:val="6"/>
            <w:vMerge w:val="restart"/>
          </w:tcPr>
          <w:p w:rsidR="000D4A8D" w:rsidRPr="00FA7404" w:rsidRDefault="000D4A8D" w:rsidP="00824172">
            <w:pPr>
              <w:jc w:val="both"/>
              <w:rPr>
                <w:sz w:val="24"/>
                <w:szCs w:val="24"/>
              </w:rPr>
            </w:pPr>
            <w:r w:rsidRPr="00504CD1">
              <w:rPr>
                <w:sz w:val="24"/>
                <w:szCs w:val="24"/>
              </w:rPr>
              <w:t>финансирование не предусмотрено</w:t>
            </w:r>
          </w:p>
        </w:tc>
      </w:tr>
      <w:tr w:rsidR="000D4A8D" w:rsidRPr="00FA7404" w:rsidTr="001318A8">
        <w:trPr>
          <w:trHeight w:val="977"/>
        </w:trPr>
        <w:tc>
          <w:tcPr>
            <w:tcW w:w="807" w:type="dxa"/>
            <w:vMerge/>
          </w:tcPr>
          <w:p w:rsidR="000D4A8D" w:rsidRPr="00FA7404" w:rsidRDefault="000D4A8D" w:rsidP="00ED2B6B">
            <w:pPr>
              <w:pStyle w:val="a3"/>
              <w:numPr>
                <w:ilvl w:val="0"/>
                <w:numId w:val="16"/>
              </w:numPr>
              <w:jc w:val="both"/>
              <w:rPr>
                <w:sz w:val="24"/>
                <w:szCs w:val="24"/>
              </w:rPr>
            </w:pPr>
          </w:p>
        </w:tc>
        <w:tc>
          <w:tcPr>
            <w:tcW w:w="1569" w:type="dxa"/>
            <w:vMerge/>
          </w:tcPr>
          <w:p w:rsidR="000D4A8D" w:rsidRPr="00FA7404" w:rsidRDefault="000D4A8D" w:rsidP="00824172">
            <w:pPr>
              <w:jc w:val="both"/>
              <w:rPr>
                <w:sz w:val="24"/>
                <w:szCs w:val="24"/>
              </w:rPr>
            </w:pPr>
          </w:p>
        </w:tc>
        <w:tc>
          <w:tcPr>
            <w:tcW w:w="1012" w:type="dxa"/>
            <w:gridSpan w:val="3"/>
            <w:vMerge/>
          </w:tcPr>
          <w:p w:rsidR="000D4A8D" w:rsidRPr="00FA7404" w:rsidRDefault="000D4A8D" w:rsidP="00824172">
            <w:pPr>
              <w:jc w:val="both"/>
              <w:rPr>
                <w:sz w:val="24"/>
                <w:szCs w:val="24"/>
              </w:rPr>
            </w:pPr>
          </w:p>
        </w:tc>
        <w:tc>
          <w:tcPr>
            <w:tcW w:w="973" w:type="dxa"/>
            <w:vMerge/>
          </w:tcPr>
          <w:p w:rsidR="000D4A8D" w:rsidRPr="00FA7404" w:rsidRDefault="000D4A8D" w:rsidP="00824172">
            <w:pPr>
              <w:jc w:val="both"/>
              <w:rPr>
                <w:sz w:val="24"/>
                <w:szCs w:val="24"/>
              </w:rPr>
            </w:pPr>
          </w:p>
        </w:tc>
        <w:tc>
          <w:tcPr>
            <w:tcW w:w="992" w:type="dxa"/>
            <w:gridSpan w:val="2"/>
            <w:vMerge/>
          </w:tcPr>
          <w:p w:rsidR="000D4A8D" w:rsidRPr="00FA7404" w:rsidRDefault="000D4A8D" w:rsidP="00824172">
            <w:pPr>
              <w:jc w:val="both"/>
              <w:rPr>
                <w:sz w:val="24"/>
                <w:szCs w:val="24"/>
              </w:rPr>
            </w:pPr>
          </w:p>
        </w:tc>
        <w:tc>
          <w:tcPr>
            <w:tcW w:w="1795" w:type="dxa"/>
          </w:tcPr>
          <w:p w:rsidR="000D4A8D" w:rsidRPr="00FA7404" w:rsidRDefault="000D4A8D" w:rsidP="00ED688A">
            <w:pPr>
              <w:jc w:val="center"/>
              <w:rPr>
                <w:sz w:val="24"/>
                <w:szCs w:val="24"/>
              </w:rPr>
            </w:pPr>
            <w:r>
              <w:rPr>
                <w:sz w:val="24"/>
                <w:szCs w:val="24"/>
              </w:rPr>
              <w:t>местный бюджет-</w:t>
            </w:r>
          </w:p>
        </w:tc>
        <w:tc>
          <w:tcPr>
            <w:tcW w:w="2517" w:type="dxa"/>
            <w:gridSpan w:val="6"/>
            <w:vMerge/>
          </w:tcPr>
          <w:p w:rsidR="000D4A8D" w:rsidRPr="00FA7404" w:rsidRDefault="000D4A8D" w:rsidP="00824172">
            <w:pPr>
              <w:jc w:val="both"/>
              <w:rPr>
                <w:sz w:val="24"/>
                <w:szCs w:val="24"/>
              </w:rPr>
            </w:pPr>
          </w:p>
        </w:tc>
      </w:tr>
      <w:tr w:rsidR="000D4A8D" w:rsidRPr="00FA7404" w:rsidTr="001318A8">
        <w:trPr>
          <w:trHeight w:val="943"/>
        </w:trPr>
        <w:tc>
          <w:tcPr>
            <w:tcW w:w="807" w:type="dxa"/>
            <w:vMerge w:val="restart"/>
          </w:tcPr>
          <w:p w:rsidR="000D4A8D" w:rsidRPr="00FA7404" w:rsidRDefault="000D4A8D" w:rsidP="00ED2B6B">
            <w:pPr>
              <w:pStyle w:val="a3"/>
              <w:numPr>
                <w:ilvl w:val="0"/>
                <w:numId w:val="16"/>
              </w:numPr>
              <w:jc w:val="both"/>
              <w:rPr>
                <w:sz w:val="24"/>
                <w:szCs w:val="24"/>
              </w:rPr>
            </w:pPr>
          </w:p>
        </w:tc>
        <w:tc>
          <w:tcPr>
            <w:tcW w:w="1569" w:type="dxa"/>
            <w:vMerge w:val="restart"/>
          </w:tcPr>
          <w:p w:rsidR="000D4A8D" w:rsidRPr="00FA7404" w:rsidRDefault="000D4A8D" w:rsidP="00824172">
            <w:pPr>
              <w:jc w:val="both"/>
              <w:rPr>
                <w:sz w:val="24"/>
                <w:szCs w:val="24"/>
              </w:rPr>
            </w:pPr>
            <w:r w:rsidRPr="00FA7404">
              <w:rPr>
                <w:sz w:val="24"/>
                <w:szCs w:val="24"/>
              </w:rPr>
              <w:t>Обучение по специальности: бухгалтер, офис – менеджер, продавец, пользователь ПК, горничная, 1</w:t>
            </w:r>
            <w:proofErr w:type="gramStart"/>
            <w:r w:rsidRPr="00FA7404">
              <w:rPr>
                <w:sz w:val="24"/>
                <w:szCs w:val="24"/>
              </w:rPr>
              <w:t xml:space="preserve"> С</w:t>
            </w:r>
            <w:proofErr w:type="gramEnd"/>
            <w:r w:rsidRPr="00FA7404">
              <w:rPr>
                <w:sz w:val="24"/>
                <w:szCs w:val="24"/>
              </w:rPr>
              <w:t xml:space="preserve"> бухгалтерия. </w:t>
            </w:r>
          </w:p>
        </w:tc>
        <w:tc>
          <w:tcPr>
            <w:tcW w:w="1012" w:type="dxa"/>
            <w:gridSpan w:val="3"/>
            <w:vMerge w:val="restart"/>
          </w:tcPr>
          <w:p w:rsidR="000D4A8D" w:rsidRPr="00FA7404" w:rsidRDefault="0067224C" w:rsidP="00ED688A">
            <w:pPr>
              <w:jc w:val="center"/>
              <w:rPr>
                <w:sz w:val="24"/>
                <w:szCs w:val="24"/>
              </w:rPr>
            </w:pPr>
            <w:r w:rsidRPr="0067224C">
              <w:rPr>
                <w:sz w:val="24"/>
                <w:szCs w:val="24"/>
              </w:rPr>
              <w:t>Заместитель главы администрации Максимова Елена Анатольевна</w:t>
            </w:r>
          </w:p>
        </w:tc>
        <w:tc>
          <w:tcPr>
            <w:tcW w:w="973" w:type="dxa"/>
            <w:vMerge w:val="restart"/>
          </w:tcPr>
          <w:p w:rsidR="001318A8" w:rsidRPr="001318A8" w:rsidRDefault="001318A8" w:rsidP="001318A8">
            <w:pPr>
              <w:jc w:val="center"/>
              <w:rPr>
                <w:sz w:val="24"/>
                <w:szCs w:val="24"/>
              </w:rPr>
            </w:pPr>
            <w:r w:rsidRPr="001318A8">
              <w:rPr>
                <w:sz w:val="24"/>
                <w:szCs w:val="24"/>
              </w:rPr>
              <w:t>01.01.</w:t>
            </w:r>
          </w:p>
          <w:p w:rsidR="000D4A8D" w:rsidRPr="00FA7404" w:rsidRDefault="001318A8" w:rsidP="001318A8">
            <w:pPr>
              <w:jc w:val="center"/>
              <w:rPr>
                <w:sz w:val="24"/>
                <w:szCs w:val="24"/>
              </w:rPr>
            </w:pPr>
            <w:r w:rsidRPr="001318A8">
              <w:rPr>
                <w:sz w:val="24"/>
                <w:szCs w:val="24"/>
              </w:rPr>
              <w:t>2020</w:t>
            </w:r>
          </w:p>
        </w:tc>
        <w:tc>
          <w:tcPr>
            <w:tcW w:w="992" w:type="dxa"/>
            <w:gridSpan w:val="2"/>
            <w:vMerge w:val="restart"/>
          </w:tcPr>
          <w:p w:rsidR="000D4A8D" w:rsidRDefault="000D4A8D" w:rsidP="00ED688A">
            <w:pPr>
              <w:jc w:val="center"/>
              <w:rPr>
                <w:sz w:val="24"/>
                <w:szCs w:val="24"/>
              </w:rPr>
            </w:pPr>
            <w:r>
              <w:rPr>
                <w:sz w:val="24"/>
                <w:szCs w:val="24"/>
              </w:rPr>
              <w:t>31.12.</w:t>
            </w:r>
          </w:p>
          <w:p w:rsidR="000D4A8D" w:rsidRPr="00FA7404" w:rsidRDefault="000D4A8D" w:rsidP="00ED688A">
            <w:pPr>
              <w:jc w:val="center"/>
              <w:rPr>
                <w:sz w:val="24"/>
                <w:szCs w:val="24"/>
              </w:rPr>
            </w:pPr>
            <w:r>
              <w:rPr>
                <w:sz w:val="24"/>
                <w:szCs w:val="24"/>
              </w:rPr>
              <w:t>2022</w:t>
            </w:r>
          </w:p>
        </w:tc>
        <w:tc>
          <w:tcPr>
            <w:tcW w:w="1795" w:type="dxa"/>
          </w:tcPr>
          <w:p w:rsidR="000D4A8D" w:rsidRPr="00FA7404" w:rsidRDefault="000D4A8D" w:rsidP="00ED688A">
            <w:pPr>
              <w:jc w:val="center"/>
              <w:rPr>
                <w:sz w:val="24"/>
                <w:szCs w:val="24"/>
              </w:rPr>
            </w:pPr>
            <w:r>
              <w:rPr>
                <w:sz w:val="24"/>
                <w:szCs w:val="24"/>
              </w:rPr>
              <w:t>областной бюджет-</w:t>
            </w:r>
          </w:p>
        </w:tc>
        <w:tc>
          <w:tcPr>
            <w:tcW w:w="2517" w:type="dxa"/>
            <w:gridSpan w:val="6"/>
            <w:tcBorders>
              <w:bottom w:val="nil"/>
            </w:tcBorders>
          </w:tcPr>
          <w:p w:rsidR="000D4A8D" w:rsidRPr="00FA7404" w:rsidRDefault="000D4A8D" w:rsidP="00824172">
            <w:pPr>
              <w:jc w:val="both"/>
              <w:rPr>
                <w:sz w:val="24"/>
                <w:szCs w:val="24"/>
              </w:rPr>
            </w:pPr>
          </w:p>
        </w:tc>
      </w:tr>
      <w:tr w:rsidR="000D4A8D" w:rsidRPr="00FA7404" w:rsidTr="001318A8">
        <w:trPr>
          <w:trHeight w:val="977"/>
        </w:trPr>
        <w:tc>
          <w:tcPr>
            <w:tcW w:w="807" w:type="dxa"/>
            <w:vMerge/>
          </w:tcPr>
          <w:p w:rsidR="000D4A8D" w:rsidRPr="00FA7404" w:rsidRDefault="000D4A8D" w:rsidP="00ED2B6B">
            <w:pPr>
              <w:pStyle w:val="a3"/>
              <w:numPr>
                <w:ilvl w:val="0"/>
                <w:numId w:val="16"/>
              </w:numPr>
              <w:jc w:val="both"/>
              <w:rPr>
                <w:sz w:val="24"/>
                <w:szCs w:val="24"/>
              </w:rPr>
            </w:pPr>
          </w:p>
        </w:tc>
        <w:tc>
          <w:tcPr>
            <w:tcW w:w="1569" w:type="dxa"/>
            <w:vMerge/>
          </w:tcPr>
          <w:p w:rsidR="000D4A8D" w:rsidRPr="00FA7404" w:rsidRDefault="000D4A8D" w:rsidP="00824172">
            <w:pPr>
              <w:jc w:val="both"/>
              <w:rPr>
                <w:sz w:val="24"/>
                <w:szCs w:val="24"/>
              </w:rPr>
            </w:pPr>
          </w:p>
        </w:tc>
        <w:tc>
          <w:tcPr>
            <w:tcW w:w="1012" w:type="dxa"/>
            <w:gridSpan w:val="3"/>
            <w:vMerge/>
          </w:tcPr>
          <w:p w:rsidR="000D4A8D" w:rsidRPr="00FA7404" w:rsidRDefault="000D4A8D" w:rsidP="002325A0">
            <w:pPr>
              <w:jc w:val="both"/>
              <w:rPr>
                <w:sz w:val="24"/>
                <w:szCs w:val="24"/>
              </w:rPr>
            </w:pPr>
          </w:p>
        </w:tc>
        <w:tc>
          <w:tcPr>
            <w:tcW w:w="973" w:type="dxa"/>
            <w:vMerge/>
          </w:tcPr>
          <w:p w:rsidR="000D4A8D" w:rsidRPr="00FA7404" w:rsidRDefault="000D4A8D" w:rsidP="002325A0">
            <w:pPr>
              <w:jc w:val="both"/>
              <w:rPr>
                <w:sz w:val="24"/>
                <w:szCs w:val="24"/>
              </w:rPr>
            </w:pPr>
          </w:p>
        </w:tc>
        <w:tc>
          <w:tcPr>
            <w:tcW w:w="992" w:type="dxa"/>
            <w:gridSpan w:val="2"/>
            <w:vMerge/>
          </w:tcPr>
          <w:p w:rsidR="000D4A8D" w:rsidRPr="00FA7404" w:rsidRDefault="000D4A8D" w:rsidP="002325A0">
            <w:pPr>
              <w:jc w:val="both"/>
              <w:rPr>
                <w:sz w:val="24"/>
                <w:szCs w:val="24"/>
              </w:rPr>
            </w:pPr>
          </w:p>
        </w:tc>
        <w:tc>
          <w:tcPr>
            <w:tcW w:w="1795" w:type="dxa"/>
          </w:tcPr>
          <w:p w:rsidR="000D4A8D" w:rsidRPr="00FA7404" w:rsidRDefault="000D4A8D" w:rsidP="00ED688A">
            <w:pPr>
              <w:jc w:val="center"/>
              <w:rPr>
                <w:sz w:val="24"/>
                <w:szCs w:val="24"/>
              </w:rPr>
            </w:pPr>
            <w:r>
              <w:rPr>
                <w:sz w:val="24"/>
                <w:szCs w:val="24"/>
              </w:rPr>
              <w:t>местный бюджет-</w:t>
            </w:r>
          </w:p>
        </w:tc>
        <w:tc>
          <w:tcPr>
            <w:tcW w:w="2517" w:type="dxa"/>
            <w:gridSpan w:val="6"/>
            <w:tcBorders>
              <w:top w:val="nil"/>
            </w:tcBorders>
          </w:tcPr>
          <w:p w:rsidR="000D4A8D" w:rsidRPr="00FA7404" w:rsidRDefault="000D4A8D" w:rsidP="00824172">
            <w:pPr>
              <w:jc w:val="both"/>
              <w:rPr>
                <w:sz w:val="24"/>
                <w:szCs w:val="24"/>
              </w:rPr>
            </w:pPr>
            <w:r w:rsidRPr="00504CD1">
              <w:rPr>
                <w:sz w:val="24"/>
                <w:szCs w:val="24"/>
              </w:rPr>
              <w:t>финансирование не предусмотрено</w:t>
            </w:r>
          </w:p>
        </w:tc>
      </w:tr>
      <w:tr w:rsidR="001318A8" w:rsidRPr="00FA7404" w:rsidTr="001318A8">
        <w:trPr>
          <w:trHeight w:val="364"/>
        </w:trPr>
        <w:tc>
          <w:tcPr>
            <w:tcW w:w="807" w:type="dxa"/>
            <w:vMerge w:val="restart"/>
          </w:tcPr>
          <w:p w:rsidR="001318A8" w:rsidRPr="00FA7404" w:rsidRDefault="001318A8" w:rsidP="00ED2B6B">
            <w:pPr>
              <w:pStyle w:val="a3"/>
              <w:numPr>
                <w:ilvl w:val="0"/>
                <w:numId w:val="16"/>
              </w:numPr>
              <w:jc w:val="both"/>
              <w:rPr>
                <w:sz w:val="24"/>
                <w:szCs w:val="24"/>
              </w:rPr>
            </w:pPr>
          </w:p>
        </w:tc>
        <w:tc>
          <w:tcPr>
            <w:tcW w:w="1569" w:type="dxa"/>
            <w:vMerge w:val="restart"/>
          </w:tcPr>
          <w:p w:rsidR="001318A8" w:rsidRPr="00FA7404" w:rsidRDefault="001318A8" w:rsidP="00824172">
            <w:pPr>
              <w:jc w:val="both"/>
              <w:rPr>
                <w:sz w:val="24"/>
                <w:szCs w:val="24"/>
              </w:rPr>
            </w:pPr>
            <w:r w:rsidRPr="00FA7404">
              <w:rPr>
                <w:sz w:val="24"/>
                <w:szCs w:val="24"/>
              </w:rPr>
              <w:t>Подведение итогов работы, выбор лучших предпринимателей, награждение по итогам года.</w:t>
            </w:r>
          </w:p>
        </w:tc>
        <w:tc>
          <w:tcPr>
            <w:tcW w:w="1012" w:type="dxa"/>
            <w:gridSpan w:val="3"/>
            <w:vMerge w:val="restart"/>
          </w:tcPr>
          <w:p w:rsidR="001318A8" w:rsidRPr="00FA7404" w:rsidRDefault="0067224C" w:rsidP="00ED688A">
            <w:pPr>
              <w:jc w:val="center"/>
              <w:rPr>
                <w:sz w:val="24"/>
                <w:szCs w:val="24"/>
              </w:rPr>
            </w:pPr>
            <w:r w:rsidRPr="0067224C">
              <w:rPr>
                <w:sz w:val="24"/>
                <w:szCs w:val="24"/>
              </w:rPr>
              <w:t>Заместитель главы администрации Максимова Елена Анатольевна</w:t>
            </w:r>
          </w:p>
        </w:tc>
        <w:tc>
          <w:tcPr>
            <w:tcW w:w="998" w:type="dxa"/>
            <w:gridSpan w:val="2"/>
            <w:vMerge w:val="restart"/>
          </w:tcPr>
          <w:p w:rsidR="001318A8" w:rsidRPr="001318A8" w:rsidRDefault="001318A8" w:rsidP="001318A8">
            <w:pPr>
              <w:jc w:val="center"/>
              <w:rPr>
                <w:sz w:val="24"/>
                <w:szCs w:val="24"/>
              </w:rPr>
            </w:pPr>
            <w:r w:rsidRPr="001318A8">
              <w:rPr>
                <w:sz w:val="24"/>
                <w:szCs w:val="24"/>
              </w:rPr>
              <w:t>01.01.</w:t>
            </w:r>
          </w:p>
          <w:p w:rsidR="001318A8" w:rsidRPr="00FA7404" w:rsidRDefault="001318A8" w:rsidP="001318A8">
            <w:pPr>
              <w:jc w:val="center"/>
              <w:rPr>
                <w:sz w:val="24"/>
                <w:szCs w:val="24"/>
              </w:rPr>
            </w:pPr>
            <w:r w:rsidRPr="001318A8">
              <w:rPr>
                <w:sz w:val="24"/>
                <w:szCs w:val="24"/>
              </w:rPr>
              <w:t>2020</w:t>
            </w:r>
          </w:p>
        </w:tc>
        <w:tc>
          <w:tcPr>
            <w:tcW w:w="967" w:type="dxa"/>
            <w:vMerge w:val="restart"/>
          </w:tcPr>
          <w:p w:rsidR="001318A8" w:rsidRDefault="001318A8" w:rsidP="00ED688A">
            <w:pPr>
              <w:jc w:val="center"/>
              <w:rPr>
                <w:sz w:val="24"/>
                <w:szCs w:val="24"/>
              </w:rPr>
            </w:pPr>
            <w:r>
              <w:rPr>
                <w:sz w:val="24"/>
                <w:szCs w:val="24"/>
              </w:rPr>
              <w:t>31.12.</w:t>
            </w:r>
          </w:p>
          <w:p w:rsidR="001318A8" w:rsidRPr="00FA7404" w:rsidRDefault="001318A8" w:rsidP="00ED688A">
            <w:pPr>
              <w:jc w:val="center"/>
              <w:rPr>
                <w:sz w:val="24"/>
                <w:szCs w:val="24"/>
              </w:rPr>
            </w:pPr>
            <w:r>
              <w:rPr>
                <w:sz w:val="24"/>
                <w:szCs w:val="24"/>
              </w:rPr>
              <w:t>2022</w:t>
            </w:r>
          </w:p>
        </w:tc>
        <w:tc>
          <w:tcPr>
            <w:tcW w:w="1795" w:type="dxa"/>
          </w:tcPr>
          <w:p w:rsidR="001318A8" w:rsidRPr="00FA7404" w:rsidRDefault="001318A8" w:rsidP="00ED688A">
            <w:pPr>
              <w:jc w:val="center"/>
              <w:rPr>
                <w:sz w:val="24"/>
                <w:szCs w:val="24"/>
              </w:rPr>
            </w:pPr>
            <w:r>
              <w:rPr>
                <w:sz w:val="24"/>
                <w:szCs w:val="24"/>
              </w:rPr>
              <w:t>областной бюджет-</w:t>
            </w:r>
          </w:p>
        </w:tc>
        <w:tc>
          <w:tcPr>
            <w:tcW w:w="2517" w:type="dxa"/>
            <w:gridSpan w:val="6"/>
            <w:vMerge w:val="restart"/>
          </w:tcPr>
          <w:p w:rsidR="001318A8" w:rsidRPr="00FA7404" w:rsidRDefault="001318A8" w:rsidP="00824172">
            <w:pPr>
              <w:jc w:val="both"/>
              <w:rPr>
                <w:sz w:val="24"/>
                <w:szCs w:val="24"/>
              </w:rPr>
            </w:pPr>
            <w:r w:rsidRPr="00504CD1">
              <w:rPr>
                <w:sz w:val="24"/>
                <w:szCs w:val="24"/>
              </w:rPr>
              <w:t>финансирование не предусмотрено</w:t>
            </w:r>
          </w:p>
        </w:tc>
      </w:tr>
      <w:tr w:rsidR="001318A8" w:rsidRPr="00FA7404" w:rsidTr="001318A8">
        <w:trPr>
          <w:trHeight w:val="166"/>
        </w:trPr>
        <w:tc>
          <w:tcPr>
            <w:tcW w:w="807" w:type="dxa"/>
            <w:vMerge/>
          </w:tcPr>
          <w:p w:rsidR="001318A8" w:rsidRPr="00FA7404" w:rsidRDefault="001318A8" w:rsidP="00ED2B6B">
            <w:pPr>
              <w:pStyle w:val="a3"/>
              <w:numPr>
                <w:ilvl w:val="0"/>
                <w:numId w:val="16"/>
              </w:numPr>
              <w:jc w:val="both"/>
              <w:rPr>
                <w:sz w:val="24"/>
                <w:szCs w:val="24"/>
              </w:rPr>
            </w:pPr>
          </w:p>
        </w:tc>
        <w:tc>
          <w:tcPr>
            <w:tcW w:w="1569" w:type="dxa"/>
            <w:vMerge/>
          </w:tcPr>
          <w:p w:rsidR="001318A8" w:rsidRPr="00FA7404" w:rsidRDefault="001318A8" w:rsidP="00824172">
            <w:pPr>
              <w:jc w:val="both"/>
              <w:rPr>
                <w:sz w:val="24"/>
                <w:szCs w:val="24"/>
              </w:rPr>
            </w:pPr>
          </w:p>
        </w:tc>
        <w:tc>
          <w:tcPr>
            <w:tcW w:w="1012" w:type="dxa"/>
            <w:gridSpan w:val="3"/>
            <w:vMerge/>
          </w:tcPr>
          <w:p w:rsidR="001318A8" w:rsidRPr="00FA7404" w:rsidRDefault="001318A8" w:rsidP="002325A0">
            <w:pPr>
              <w:rPr>
                <w:sz w:val="24"/>
                <w:szCs w:val="24"/>
              </w:rPr>
            </w:pPr>
          </w:p>
        </w:tc>
        <w:tc>
          <w:tcPr>
            <w:tcW w:w="998" w:type="dxa"/>
            <w:gridSpan w:val="2"/>
            <w:vMerge/>
          </w:tcPr>
          <w:p w:rsidR="001318A8" w:rsidRPr="00FA7404" w:rsidRDefault="001318A8" w:rsidP="002325A0">
            <w:pPr>
              <w:rPr>
                <w:sz w:val="24"/>
                <w:szCs w:val="24"/>
              </w:rPr>
            </w:pPr>
          </w:p>
        </w:tc>
        <w:tc>
          <w:tcPr>
            <w:tcW w:w="967" w:type="dxa"/>
            <w:vMerge/>
          </w:tcPr>
          <w:p w:rsidR="001318A8" w:rsidRPr="00FA7404" w:rsidRDefault="001318A8" w:rsidP="002325A0">
            <w:pPr>
              <w:rPr>
                <w:sz w:val="24"/>
                <w:szCs w:val="24"/>
              </w:rPr>
            </w:pPr>
          </w:p>
        </w:tc>
        <w:tc>
          <w:tcPr>
            <w:tcW w:w="1795" w:type="dxa"/>
          </w:tcPr>
          <w:p w:rsidR="001318A8" w:rsidRPr="00FA7404" w:rsidRDefault="001318A8" w:rsidP="00ED688A">
            <w:pPr>
              <w:jc w:val="center"/>
              <w:rPr>
                <w:sz w:val="24"/>
                <w:szCs w:val="24"/>
              </w:rPr>
            </w:pPr>
            <w:r>
              <w:rPr>
                <w:sz w:val="24"/>
                <w:szCs w:val="24"/>
              </w:rPr>
              <w:t>местный бюджет-</w:t>
            </w:r>
          </w:p>
        </w:tc>
        <w:tc>
          <w:tcPr>
            <w:tcW w:w="2517" w:type="dxa"/>
            <w:gridSpan w:val="6"/>
            <w:vMerge/>
          </w:tcPr>
          <w:p w:rsidR="001318A8" w:rsidRPr="00FA7404" w:rsidRDefault="001318A8" w:rsidP="00824172">
            <w:pPr>
              <w:jc w:val="both"/>
              <w:rPr>
                <w:sz w:val="24"/>
                <w:szCs w:val="24"/>
              </w:rPr>
            </w:pPr>
          </w:p>
        </w:tc>
      </w:tr>
      <w:tr w:rsidR="000D4A8D" w:rsidRPr="00FA7404" w:rsidTr="001318A8">
        <w:trPr>
          <w:trHeight w:val="1506"/>
        </w:trPr>
        <w:tc>
          <w:tcPr>
            <w:tcW w:w="807" w:type="dxa"/>
            <w:vMerge w:val="restart"/>
          </w:tcPr>
          <w:p w:rsidR="000D4A8D" w:rsidRPr="00FA7404" w:rsidRDefault="000D4A8D" w:rsidP="00ED2B6B">
            <w:pPr>
              <w:pStyle w:val="a3"/>
              <w:numPr>
                <w:ilvl w:val="0"/>
                <w:numId w:val="16"/>
              </w:numPr>
              <w:jc w:val="both"/>
              <w:rPr>
                <w:sz w:val="24"/>
                <w:szCs w:val="24"/>
              </w:rPr>
            </w:pPr>
          </w:p>
        </w:tc>
        <w:tc>
          <w:tcPr>
            <w:tcW w:w="1569" w:type="dxa"/>
            <w:vMerge w:val="restart"/>
          </w:tcPr>
          <w:p w:rsidR="000D4A8D" w:rsidRPr="00FA7404" w:rsidRDefault="000D4A8D" w:rsidP="00824172">
            <w:pPr>
              <w:jc w:val="both"/>
              <w:rPr>
                <w:sz w:val="24"/>
                <w:szCs w:val="24"/>
              </w:rPr>
            </w:pPr>
            <w:r w:rsidRPr="00FA7404">
              <w:rPr>
                <w:sz w:val="24"/>
                <w:szCs w:val="24"/>
              </w:rPr>
              <w:t>Проведение «Круглых столов» с участием предприним</w:t>
            </w:r>
            <w:r w:rsidRPr="00FA7404">
              <w:rPr>
                <w:sz w:val="24"/>
                <w:szCs w:val="24"/>
              </w:rPr>
              <w:lastRenderedPageBreak/>
              <w:t>ателей и представителей Законодательной и исполнительной власти МО Красноозерное сельское поселение</w:t>
            </w:r>
          </w:p>
        </w:tc>
        <w:tc>
          <w:tcPr>
            <w:tcW w:w="1012" w:type="dxa"/>
            <w:gridSpan w:val="3"/>
            <w:vMerge w:val="restart"/>
          </w:tcPr>
          <w:p w:rsidR="000D4A8D" w:rsidRPr="00FA7404" w:rsidRDefault="0067224C" w:rsidP="00ED688A">
            <w:pPr>
              <w:jc w:val="center"/>
              <w:rPr>
                <w:sz w:val="24"/>
                <w:szCs w:val="24"/>
              </w:rPr>
            </w:pPr>
            <w:r w:rsidRPr="0067224C">
              <w:rPr>
                <w:sz w:val="24"/>
                <w:szCs w:val="24"/>
              </w:rPr>
              <w:lastRenderedPageBreak/>
              <w:t>Заместитель главы администраци</w:t>
            </w:r>
            <w:r w:rsidRPr="0067224C">
              <w:rPr>
                <w:sz w:val="24"/>
                <w:szCs w:val="24"/>
              </w:rPr>
              <w:lastRenderedPageBreak/>
              <w:t>и Максимова Елена Анатольевна</w:t>
            </w:r>
          </w:p>
        </w:tc>
        <w:tc>
          <w:tcPr>
            <w:tcW w:w="998" w:type="dxa"/>
            <w:gridSpan w:val="2"/>
            <w:vMerge w:val="restart"/>
          </w:tcPr>
          <w:p w:rsidR="001318A8" w:rsidRPr="001318A8" w:rsidRDefault="001318A8" w:rsidP="001318A8">
            <w:pPr>
              <w:jc w:val="center"/>
              <w:rPr>
                <w:sz w:val="24"/>
                <w:szCs w:val="24"/>
              </w:rPr>
            </w:pPr>
            <w:r w:rsidRPr="001318A8">
              <w:rPr>
                <w:sz w:val="24"/>
                <w:szCs w:val="24"/>
              </w:rPr>
              <w:lastRenderedPageBreak/>
              <w:t>01.01.</w:t>
            </w:r>
          </w:p>
          <w:p w:rsidR="000D4A8D" w:rsidRPr="00FA7404" w:rsidRDefault="001318A8" w:rsidP="001318A8">
            <w:pPr>
              <w:jc w:val="center"/>
              <w:rPr>
                <w:sz w:val="24"/>
                <w:szCs w:val="24"/>
              </w:rPr>
            </w:pPr>
            <w:r w:rsidRPr="001318A8">
              <w:rPr>
                <w:sz w:val="24"/>
                <w:szCs w:val="24"/>
              </w:rPr>
              <w:t>2020</w:t>
            </w:r>
          </w:p>
        </w:tc>
        <w:tc>
          <w:tcPr>
            <w:tcW w:w="967" w:type="dxa"/>
            <w:vMerge w:val="restart"/>
          </w:tcPr>
          <w:p w:rsidR="000D4A8D" w:rsidRDefault="000D4A8D" w:rsidP="00ED688A">
            <w:pPr>
              <w:jc w:val="center"/>
              <w:rPr>
                <w:sz w:val="24"/>
                <w:szCs w:val="24"/>
              </w:rPr>
            </w:pPr>
            <w:r>
              <w:rPr>
                <w:sz w:val="24"/>
                <w:szCs w:val="24"/>
              </w:rPr>
              <w:t>31.12.</w:t>
            </w:r>
          </w:p>
          <w:p w:rsidR="000D4A8D" w:rsidRPr="00FA7404" w:rsidRDefault="000D4A8D" w:rsidP="00ED688A">
            <w:pPr>
              <w:jc w:val="center"/>
              <w:rPr>
                <w:sz w:val="24"/>
                <w:szCs w:val="24"/>
              </w:rPr>
            </w:pPr>
            <w:r>
              <w:rPr>
                <w:sz w:val="24"/>
                <w:szCs w:val="24"/>
              </w:rPr>
              <w:t>2022</w:t>
            </w:r>
          </w:p>
        </w:tc>
        <w:tc>
          <w:tcPr>
            <w:tcW w:w="1795" w:type="dxa"/>
          </w:tcPr>
          <w:p w:rsidR="000D4A8D" w:rsidRPr="00FA7404" w:rsidRDefault="000D4A8D" w:rsidP="00ED688A">
            <w:pPr>
              <w:jc w:val="center"/>
              <w:rPr>
                <w:sz w:val="24"/>
                <w:szCs w:val="24"/>
              </w:rPr>
            </w:pPr>
            <w:r>
              <w:rPr>
                <w:sz w:val="24"/>
                <w:szCs w:val="24"/>
              </w:rPr>
              <w:t>областной бюджет-</w:t>
            </w:r>
          </w:p>
        </w:tc>
        <w:tc>
          <w:tcPr>
            <w:tcW w:w="2517" w:type="dxa"/>
            <w:gridSpan w:val="6"/>
            <w:vMerge w:val="restart"/>
          </w:tcPr>
          <w:p w:rsidR="000D4A8D" w:rsidRPr="00FA7404" w:rsidRDefault="000D4A8D" w:rsidP="00824172">
            <w:pPr>
              <w:jc w:val="both"/>
              <w:rPr>
                <w:sz w:val="24"/>
                <w:szCs w:val="24"/>
              </w:rPr>
            </w:pPr>
            <w:r w:rsidRPr="00504CD1">
              <w:rPr>
                <w:sz w:val="24"/>
                <w:szCs w:val="24"/>
              </w:rPr>
              <w:t>финансирование не предусмотрено</w:t>
            </w:r>
          </w:p>
        </w:tc>
      </w:tr>
      <w:tr w:rsidR="000D4A8D" w:rsidRPr="00FA7404" w:rsidTr="001318A8">
        <w:trPr>
          <w:trHeight w:val="1258"/>
        </w:trPr>
        <w:tc>
          <w:tcPr>
            <w:tcW w:w="807" w:type="dxa"/>
            <w:vMerge/>
          </w:tcPr>
          <w:p w:rsidR="000D4A8D" w:rsidRPr="00FA7404" w:rsidRDefault="000D4A8D" w:rsidP="00ED2B6B">
            <w:pPr>
              <w:pStyle w:val="a3"/>
              <w:numPr>
                <w:ilvl w:val="0"/>
                <w:numId w:val="16"/>
              </w:numPr>
              <w:jc w:val="both"/>
              <w:rPr>
                <w:sz w:val="24"/>
                <w:szCs w:val="24"/>
              </w:rPr>
            </w:pPr>
          </w:p>
        </w:tc>
        <w:tc>
          <w:tcPr>
            <w:tcW w:w="1569" w:type="dxa"/>
            <w:vMerge/>
          </w:tcPr>
          <w:p w:rsidR="000D4A8D" w:rsidRPr="00FA7404" w:rsidRDefault="000D4A8D" w:rsidP="00824172">
            <w:pPr>
              <w:jc w:val="both"/>
              <w:rPr>
                <w:sz w:val="24"/>
                <w:szCs w:val="24"/>
              </w:rPr>
            </w:pPr>
          </w:p>
        </w:tc>
        <w:tc>
          <w:tcPr>
            <w:tcW w:w="1012" w:type="dxa"/>
            <w:gridSpan w:val="3"/>
            <w:vMerge/>
          </w:tcPr>
          <w:p w:rsidR="000D4A8D" w:rsidRPr="00FA7404" w:rsidRDefault="000D4A8D" w:rsidP="002325A0">
            <w:pPr>
              <w:rPr>
                <w:sz w:val="24"/>
                <w:szCs w:val="24"/>
              </w:rPr>
            </w:pPr>
          </w:p>
        </w:tc>
        <w:tc>
          <w:tcPr>
            <w:tcW w:w="998" w:type="dxa"/>
            <w:gridSpan w:val="2"/>
            <w:vMerge/>
          </w:tcPr>
          <w:p w:rsidR="000D4A8D" w:rsidRPr="00FA7404" w:rsidRDefault="000D4A8D" w:rsidP="002325A0">
            <w:pPr>
              <w:rPr>
                <w:sz w:val="24"/>
                <w:szCs w:val="24"/>
              </w:rPr>
            </w:pPr>
          </w:p>
        </w:tc>
        <w:tc>
          <w:tcPr>
            <w:tcW w:w="967" w:type="dxa"/>
            <w:vMerge/>
          </w:tcPr>
          <w:p w:rsidR="000D4A8D" w:rsidRPr="00FA7404" w:rsidRDefault="000D4A8D" w:rsidP="002325A0">
            <w:pPr>
              <w:rPr>
                <w:sz w:val="24"/>
                <w:szCs w:val="24"/>
              </w:rPr>
            </w:pPr>
          </w:p>
        </w:tc>
        <w:tc>
          <w:tcPr>
            <w:tcW w:w="1795" w:type="dxa"/>
          </w:tcPr>
          <w:p w:rsidR="000D4A8D" w:rsidRPr="00FA7404" w:rsidRDefault="000D4A8D" w:rsidP="00ED688A">
            <w:pPr>
              <w:jc w:val="center"/>
              <w:rPr>
                <w:sz w:val="24"/>
                <w:szCs w:val="24"/>
              </w:rPr>
            </w:pPr>
            <w:r>
              <w:rPr>
                <w:sz w:val="24"/>
                <w:szCs w:val="24"/>
              </w:rPr>
              <w:t>местный бюджет-</w:t>
            </w:r>
          </w:p>
        </w:tc>
        <w:tc>
          <w:tcPr>
            <w:tcW w:w="2517" w:type="dxa"/>
            <w:gridSpan w:val="6"/>
            <w:vMerge/>
          </w:tcPr>
          <w:p w:rsidR="000D4A8D" w:rsidRPr="00FA7404" w:rsidRDefault="000D4A8D" w:rsidP="00824172">
            <w:pPr>
              <w:jc w:val="both"/>
              <w:rPr>
                <w:sz w:val="24"/>
                <w:szCs w:val="24"/>
              </w:rPr>
            </w:pPr>
          </w:p>
        </w:tc>
      </w:tr>
      <w:tr w:rsidR="000D4A8D" w:rsidRPr="00FA7404" w:rsidTr="001318A8">
        <w:trPr>
          <w:trHeight w:val="1059"/>
        </w:trPr>
        <w:tc>
          <w:tcPr>
            <w:tcW w:w="807" w:type="dxa"/>
            <w:vMerge w:val="restart"/>
          </w:tcPr>
          <w:p w:rsidR="000D4A8D" w:rsidRPr="00FA7404" w:rsidRDefault="000D4A8D" w:rsidP="00ED2B6B">
            <w:pPr>
              <w:pStyle w:val="a3"/>
              <w:numPr>
                <w:ilvl w:val="0"/>
                <w:numId w:val="16"/>
              </w:numPr>
              <w:jc w:val="both"/>
              <w:rPr>
                <w:sz w:val="24"/>
                <w:szCs w:val="24"/>
              </w:rPr>
            </w:pPr>
          </w:p>
        </w:tc>
        <w:tc>
          <w:tcPr>
            <w:tcW w:w="1569" w:type="dxa"/>
            <w:vMerge w:val="restart"/>
          </w:tcPr>
          <w:p w:rsidR="000D4A8D" w:rsidRPr="00FA7404" w:rsidRDefault="000D4A8D" w:rsidP="00824172">
            <w:pPr>
              <w:jc w:val="both"/>
              <w:rPr>
                <w:sz w:val="24"/>
                <w:szCs w:val="24"/>
              </w:rPr>
            </w:pPr>
            <w:r w:rsidRPr="00FA7404">
              <w:rPr>
                <w:sz w:val="24"/>
                <w:szCs w:val="24"/>
              </w:rPr>
              <w:t>Проведение семинаров по развитию сельского туризма на территории МО Красноозерное сельское поселение</w:t>
            </w:r>
          </w:p>
        </w:tc>
        <w:tc>
          <w:tcPr>
            <w:tcW w:w="1012" w:type="dxa"/>
            <w:gridSpan w:val="3"/>
            <w:vMerge w:val="restart"/>
          </w:tcPr>
          <w:p w:rsidR="000D4A8D" w:rsidRPr="00FA7404" w:rsidRDefault="0067224C" w:rsidP="00ED688A">
            <w:pPr>
              <w:jc w:val="center"/>
              <w:rPr>
                <w:sz w:val="24"/>
                <w:szCs w:val="24"/>
              </w:rPr>
            </w:pPr>
            <w:r w:rsidRPr="0067224C">
              <w:rPr>
                <w:sz w:val="24"/>
                <w:szCs w:val="24"/>
              </w:rPr>
              <w:t>Заместитель главы администрации Максимова Елена Анатольевна</w:t>
            </w:r>
          </w:p>
        </w:tc>
        <w:tc>
          <w:tcPr>
            <w:tcW w:w="998" w:type="dxa"/>
            <w:gridSpan w:val="2"/>
            <w:vMerge w:val="restart"/>
          </w:tcPr>
          <w:p w:rsidR="001318A8" w:rsidRPr="001318A8" w:rsidRDefault="001318A8" w:rsidP="001318A8">
            <w:pPr>
              <w:spacing w:after="160" w:line="259" w:lineRule="auto"/>
              <w:rPr>
                <w:sz w:val="24"/>
                <w:szCs w:val="24"/>
              </w:rPr>
            </w:pPr>
            <w:r w:rsidRPr="001318A8">
              <w:rPr>
                <w:sz w:val="24"/>
                <w:szCs w:val="24"/>
              </w:rPr>
              <w:t>01.01.</w:t>
            </w:r>
          </w:p>
          <w:p w:rsidR="000D4A8D" w:rsidRDefault="001318A8" w:rsidP="001318A8">
            <w:pPr>
              <w:spacing w:after="160" w:line="259" w:lineRule="auto"/>
              <w:rPr>
                <w:sz w:val="24"/>
                <w:szCs w:val="24"/>
              </w:rPr>
            </w:pPr>
            <w:r w:rsidRPr="001318A8">
              <w:rPr>
                <w:sz w:val="24"/>
                <w:szCs w:val="24"/>
              </w:rPr>
              <w:t>2020</w:t>
            </w:r>
          </w:p>
          <w:p w:rsidR="000D4A8D" w:rsidRDefault="000D4A8D">
            <w:pPr>
              <w:spacing w:after="160" w:line="259" w:lineRule="auto"/>
              <w:rPr>
                <w:sz w:val="24"/>
                <w:szCs w:val="24"/>
              </w:rPr>
            </w:pPr>
          </w:p>
          <w:p w:rsidR="000D4A8D" w:rsidRDefault="000D4A8D">
            <w:pPr>
              <w:spacing w:after="160" w:line="259" w:lineRule="auto"/>
              <w:rPr>
                <w:sz w:val="24"/>
                <w:szCs w:val="24"/>
              </w:rPr>
            </w:pPr>
          </w:p>
          <w:p w:rsidR="000D4A8D" w:rsidRDefault="000D4A8D">
            <w:pPr>
              <w:spacing w:after="160" w:line="259" w:lineRule="auto"/>
              <w:rPr>
                <w:sz w:val="24"/>
                <w:szCs w:val="24"/>
              </w:rPr>
            </w:pPr>
          </w:p>
          <w:p w:rsidR="000D4A8D" w:rsidRDefault="000D4A8D">
            <w:pPr>
              <w:spacing w:after="160" w:line="259" w:lineRule="auto"/>
              <w:rPr>
                <w:sz w:val="24"/>
                <w:szCs w:val="24"/>
              </w:rPr>
            </w:pPr>
          </w:p>
          <w:p w:rsidR="000D4A8D" w:rsidRPr="00FA7404" w:rsidRDefault="000D4A8D" w:rsidP="000D4A8D">
            <w:pPr>
              <w:jc w:val="center"/>
              <w:rPr>
                <w:sz w:val="24"/>
                <w:szCs w:val="24"/>
              </w:rPr>
            </w:pPr>
          </w:p>
        </w:tc>
        <w:tc>
          <w:tcPr>
            <w:tcW w:w="967" w:type="dxa"/>
            <w:vMerge w:val="restart"/>
          </w:tcPr>
          <w:p w:rsidR="000D4A8D" w:rsidRDefault="000D4A8D" w:rsidP="00ED688A">
            <w:pPr>
              <w:jc w:val="center"/>
              <w:rPr>
                <w:sz w:val="24"/>
                <w:szCs w:val="24"/>
              </w:rPr>
            </w:pPr>
            <w:r>
              <w:rPr>
                <w:sz w:val="24"/>
                <w:szCs w:val="24"/>
              </w:rPr>
              <w:t>31.12.</w:t>
            </w:r>
          </w:p>
          <w:p w:rsidR="000D4A8D" w:rsidRPr="00FA7404" w:rsidRDefault="000D4A8D" w:rsidP="00ED688A">
            <w:pPr>
              <w:jc w:val="center"/>
              <w:rPr>
                <w:sz w:val="24"/>
                <w:szCs w:val="24"/>
              </w:rPr>
            </w:pPr>
            <w:r>
              <w:rPr>
                <w:sz w:val="24"/>
                <w:szCs w:val="24"/>
              </w:rPr>
              <w:t>2022</w:t>
            </w:r>
          </w:p>
        </w:tc>
        <w:tc>
          <w:tcPr>
            <w:tcW w:w="1795" w:type="dxa"/>
          </w:tcPr>
          <w:p w:rsidR="000D4A8D" w:rsidRPr="00FA7404" w:rsidRDefault="000D4A8D" w:rsidP="00ED688A">
            <w:pPr>
              <w:jc w:val="center"/>
              <w:rPr>
                <w:sz w:val="24"/>
                <w:szCs w:val="24"/>
              </w:rPr>
            </w:pPr>
            <w:r>
              <w:rPr>
                <w:sz w:val="24"/>
                <w:szCs w:val="24"/>
              </w:rPr>
              <w:t>областной бюджет-</w:t>
            </w:r>
          </w:p>
        </w:tc>
        <w:tc>
          <w:tcPr>
            <w:tcW w:w="2517" w:type="dxa"/>
            <w:gridSpan w:val="6"/>
            <w:tcBorders>
              <w:bottom w:val="nil"/>
              <w:right w:val="single" w:sz="4" w:space="0" w:color="auto"/>
            </w:tcBorders>
          </w:tcPr>
          <w:p w:rsidR="000D4A8D" w:rsidRPr="00FA7404" w:rsidRDefault="000D4A8D" w:rsidP="00824172">
            <w:pPr>
              <w:jc w:val="both"/>
              <w:rPr>
                <w:sz w:val="24"/>
                <w:szCs w:val="24"/>
              </w:rPr>
            </w:pPr>
            <w:r w:rsidRPr="00504CD1">
              <w:rPr>
                <w:sz w:val="24"/>
                <w:szCs w:val="24"/>
              </w:rPr>
              <w:t>финансирование не предусмотрено</w:t>
            </w:r>
          </w:p>
        </w:tc>
      </w:tr>
      <w:tr w:rsidR="000D4A8D" w:rsidRPr="00FA7404" w:rsidTr="001318A8">
        <w:trPr>
          <w:trHeight w:val="861"/>
        </w:trPr>
        <w:tc>
          <w:tcPr>
            <w:tcW w:w="807" w:type="dxa"/>
            <w:vMerge/>
          </w:tcPr>
          <w:p w:rsidR="000D4A8D" w:rsidRPr="00FA7404" w:rsidRDefault="000D4A8D" w:rsidP="00ED2B6B">
            <w:pPr>
              <w:pStyle w:val="a3"/>
              <w:numPr>
                <w:ilvl w:val="0"/>
                <w:numId w:val="16"/>
              </w:numPr>
              <w:jc w:val="both"/>
              <w:rPr>
                <w:sz w:val="24"/>
                <w:szCs w:val="24"/>
              </w:rPr>
            </w:pPr>
          </w:p>
        </w:tc>
        <w:tc>
          <w:tcPr>
            <w:tcW w:w="1569" w:type="dxa"/>
            <w:vMerge/>
          </w:tcPr>
          <w:p w:rsidR="000D4A8D" w:rsidRPr="00FA7404" w:rsidRDefault="000D4A8D" w:rsidP="00824172">
            <w:pPr>
              <w:jc w:val="both"/>
              <w:rPr>
                <w:sz w:val="24"/>
                <w:szCs w:val="24"/>
              </w:rPr>
            </w:pPr>
          </w:p>
        </w:tc>
        <w:tc>
          <w:tcPr>
            <w:tcW w:w="1012" w:type="dxa"/>
            <w:gridSpan w:val="3"/>
            <w:vMerge/>
          </w:tcPr>
          <w:p w:rsidR="000D4A8D" w:rsidRPr="00FA7404" w:rsidRDefault="000D4A8D" w:rsidP="002325A0">
            <w:pPr>
              <w:rPr>
                <w:sz w:val="24"/>
                <w:szCs w:val="24"/>
              </w:rPr>
            </w:pPr>
          </w:p>
        </w:tc>
        <w:tc>
          <w:tcPr>
            <w:tcW w:w="998" w:type="dxa"/>
            <w:gridSpan w:val="2"/>
            <w:vMerge/>
          </w:tcPr>
          <w:p w:rsidR="000D4A8D" w:rsidRPr="00FA7404" w:rsidRDefault="000D4A8D" w:rsidP="002325A0">
            <w:pPr>
              <w:rPr>
                <w:sz w:val="24"/>
                <w:szCs w:val="24"/>
              </w:rPr>
            </w:pPr>
          </w:p>
        </w:tc>
        <w:tc>
          <w:tcPr>
            <w:tcW w:w="967" w:type="dxa"/>
            <w:vMerge/>
          </w:tcPr>
          <w:p w:rsidR="000D4A8D" w:rsidRPr="00FA7404" w:rsidRDefault="000D4A8D" w:rsidP="002325A0">
            <w:pPr>
              <w:rPr>
                <w:sz w:val="24"/>
                <w:szCs w:val="24"/>
              </w:rPr>
            </w:pPr>
          </w:p>
        </w:tc>
        <w:tc>
          <w:tcPr>
            <w:tcW w:w="1795" w:type="dxa"/>
          </w:tcPr>
          <w:p w:rsidR="000D4A8D" w:rsidRPr="00FA7404" w:rsidRDefault="000D4A8D" w:rsidP="00ED688A">
            <w:pPr>
              <w:jc w:val="center"/>
              <w:rPr>
                <w:sz w:val="24"/>
                <w:szCs w:val="24"/>
              </w:rPr>
            </w:pPr>
            <w:r>
              <w:rPr>
                <w:sz w:val="24"/>
                <w:szCs w:val="24"/>
              </w:rPr>
              <w:t>местный бюджет-</w:t>
            </w:r>
          </w:p>
        </w:tc>
        <w:tc>
          <w:tcPr>
            <w:tcW w:w="2517" w:type="dxa"/>
            <w:gridSpan w:val="6"/>
            <w:tcBorders>
              <w:top w:val="nil"/>
              <w:right w:val="single" w:sz="4" w:space="0" w:color="auto"/>
            </w:tcBorders>
          </w:tcPr>
          <w:p w:rsidR="000D4A8D" w:rsidRPr="00FA7404" w:rsidRDefault="000D4A8D" w:rsidP="00824172">
            <w:pPr>
              <w:jc w:val="both"/>
              <w:rPr>
                <w:sz w:val="24"/>
                <w:szCs w:val="24"/>
              </w:rPr>
            </w:pPr>
          </w:p>
        </w:tc>
      </w:tr>
      <w:tr w:rsidR="000D4A8D" w:rsidRPr="00FA7404" w:rsidTr="001318A8">
        <w:trPr>
          <w:trHeight w:val="1423"/>
        </w:trPr>
        <w:tc>
          <w:tcPr>
            <w:tcW w:w="807" w:type="dxa"/>
            <w:vMerge w:val="restart"/>
          </w:tcPr>
          <w:p w:rsidR="000D4A8D" w:rsidRPr="00FA7404" w:rsidRDefault="000D4A8D" w:rsidP="00ED2B6B">
            <w:pPr>
              <w:pStyle w:val="a3"/>
              <w:numPr>
                <w:ilvl w:val="0"/>
                <w:numId w:val="16"/>
              </w:numPr>
              <w:jc w:val="both"/>
              <w:rPr>
                <w:sz w:val="24"/>
                <w:szCs w:val="24"/>
              </w:rPr>
            </w:pPr>
          </w:p>
        </w:tc>
        <w:tc>
          <w:tcPr>
            <w:tcW w:w="1569" w:type="dxa"/>
            <w:vMerge w:val="restart"/>
          </w:tcPr>
          <w:p w:rsidR="000D4A8D" w:rsidRPr="00FA7404" w:rsidRDefault="000D4A8D" w:rsidP="00824172">
            <w:pPr>
              <w:jc w:val="both"/>
              <w:rPr>
                <w:sz w:val="24"/>
                <w:szCs w:val="24"/>
              </w:rPr>
            </w:pPr>
            <w:r w:rsidRPr="00FA7404">
              <w:rPr>
                <w:sz w:val="24"/>
                <w:szCs w:val="24"/>
              </w:rPr>
              <w:t>Участие в межтерриториальных, кустовых мероприятиях, выездных семинарах – встречах по обмену опытом и для поиска партнеров по бизнесу.</w:t>
            </w:r>
          </w:p>
        </w:tc>
        <w:tc>
          <w:tcPr>
            <w:tcW w:w="1012" w:type="dxa"/>
            <w:gridSpan w:val="3"/>
            <w:vMerge w:val="restart"/>
          </w:tcPr>
          <w:p w:rsidR="000D4A8D" w:rsidRPr="00FA7404" w:rsidRDefault="0067224C" w:rsidP="00ED688A">
            <w:pPr>
              <w:jc w:val="center"/>
              <w:rPr>
                <w:sz w:val="24"/>
                <w:szCs w:val="24"/>
              </w:rPr>
            </w:pPr>
            <w:r w:rsidRPr="0067224C">
              <w:rPr>
                <w:sz w:val="24"/>
                <w:szCs w:val="24"/>
              </w:rPr>
              <w:t>Заместитель главы администрации Максимова Елена Анатольевна</w:t>
            </w:r>
          </w:p>
        </w:tc>
        <w:tc>
          <w:tcPr>
            <w:tcW w:w="998" w:type="dxa"/>
            <w:gridSpan w:val="2"/>
            <w:vMerge w:val="restart"/>
          </w:tcPr>
          <w:p w:rsidR="001318A8" w:rsidRPr="001318A8" w:rsidRDefault="001318A8" w:rsidP="001318A8">
            <w:pPr>
              <w:jc w:val="center"/>
              <w:rPr>
                <w:sz w:val="24"/>
                <w:szCs w:val="24"/>
              </w:rPr>
            </w:pPr>
            <w:r w:rsidRPr="001318A8">
              <w:rPr>
                <w:sz w:val="24"/>
                <w:szCs w:val="24"/>
              </w:rPr>
              <w:t>01.01.</w:t>
            </w:r>
          </w:p>
          <w:p w:rsidR="000D4A8D" w:rsidRPr="00FA7404" w:rsidRDefault="001318A8" w:rsidP="001318A8">
            <w:pPr>
              <w:jc w:val="center"/>
              <w:rPr>
                <w:sz w:val="24"/>
                <w:szCs w:val="24"/>
              </w:rPr>
            </w:pPr>
            <w:r w:rsidRPr="001318A8">
              <w:rPr>
                <w:sz w:val="24"/>
                <w:szCs w:val="24"/>
              </w:rPr>
              <w:t>2020</w:t>
            </w:r>
          </w:p>
        </w:tc>
        <w:tc>
          <w:tcPr>
            <w:tcW w:w="967" w:type="dxa"/>
            <w:vMerge w:val="restart"/>
          </w:tcPr>
          <w:p w:rsidR="000D4A8D" w:rsidRDefault="000D4A8D" w:rsidP="00ED688A">
            <w:pPr>
              <w:jc w:val="center"/>
              <w:rPr>
                <w:sz w:val="24"/>
                <w:szCs w:val="24"/>
              </w:rPr>
            </w:pPr>
            <w:r>
              <w:rPr>
                <w:sz w:val="24"/>
                <w:szCs w:val="24"/>
              </w:rPr>
              <w:t>31.12.</w:t>
            </w:r>
          </w:p>
          <w:p w:rsidR="000D4A8D" w:rsidRPr="00FA7404" w:rsidRDefault="000D4A8D" w:rsidP="00ED688A">
            <w:pPr>
              <w:jc w:val="center"/>
              <w:rPr>
                <w:sz w:val="24"/>
                <w:szCs w:val="24"/>
              </w:rPr>
            </w:pPr>
            <w:r>
              <w:rPr>
                <w:sz w:val="24"/>
                <w:szCs w:val="24"/>
              </w:rPr>
              <w:t>2022</w:t>
            </w:r>
          </w:p>
        </w:tc>
        <w:tc>
          <w:tcPr>
            <w:tcW w:w="1795" w:type="dxa"/>
          </w:tcPr>
          <w:p w:rsidR="000D4A8D" w:rsidRPr="00FA7404" w:rsidRDefault="000D4A8D" w:rsidP="00ED688A">
            <w:pPr>
              <w:jc w:val="center"/>
              <w:rPr>
                <w:sz w:val="24"/>
                <w:szCs w:val="24"/>
              </w:rPr>
            </w:pPr>
            <w:r>
              <w:rPr>
                <w:sz w:val="24"/>
                <w:szCs w:val="24"/>
              </w:rPr>
              <w:t>областной бюджет-</w:t>
            </w:r>
          </w:p>
        </w:tc>
        <w:tc>
          <w:tcPr>
            <w:tcW w:w="2517" w:type="dxa"/>
            <w:gridSpan w:val="6"/>
            <w:vMerge w:val="restart"/>
          </w:tcPr>
          <w:p w:rsidR="000D4A8D" w:rsidRPr="00FA7404" w:rsidRDefault="000D4A8D" w:rsidP="00824172">
            <w:pPr>
              <w:jc w:val="both"/>
              <w:rPr>
                <w:sz w:val="24"/>
                <w:szCs w:val="24"/>
              </w:rPr>
            </w:pPr>
            <w:r w:rsidRPr="00504CD1">
              <w:rPr>
                <w:sz w:val="24"/>
                <w:szCs w:val="24"/>
              </w:rPr>
              <w:t>финансирование не предусмотрено</w:t>
            </w:r>
          </w:p>
        </w:tc>
      </w:tr>
      <w:tr w:rsidR="000D4A8D" w:rsidRPr="00FA7404" w:rsidTr="001318A8">
        <w:trPr>
          <w:trHeight w:val="1043"/>
        </w:trPr>
        <w:tc>
          <w:tcPr>
            <w:tcW w:w="807" w:type="dxa"/>
            <w:vMerge/>
          </w:tcPr>
          <w:p w:rsidR="000D4A8D" w:rsidRPr="00FA7404" w:rsidRDefault="000D4A8D" w:rsidP="00ED2B6B">
            <w:pPr>
              <w:pStyle w:val="a3"/>
              <w:numPr>
                <w:ilvl w:val="0"/>
                <w:numId w:val="16"/>
              </w:numPr>
              <w:jc w:val="both"/>
              <w:rPr>
                <w:sz w:val="24"/>
                <w:szCs w:val="24"/>
              </w:rPr>
            </w:pPr>
          </w:p>
        </w:tc>
        <w:tc>
          <w:tcPr>
            <w:tcW w:w="1569" w:type="dxa"/>
            <w:vMerge/>
          </w:tcPr>
          <w:p w:rsidR="000D4A8D" w:rsidRPr="00FA7404" w:rsidRDefault="000D4A8D" w:rsidP="00824172">
            <w:pPr>
              <w:jc w:val="both"/>
              <w:rPr>
                <w:sz w:val="24"/>
                <w:szCs w:val="24"/>
              </w:rPr>
            </w:pPr>
          </w:p>
        </w:tc>
        <w:tc>
          <w:tcPr>
            <w:tcW w:w="1012" w:type="dxa"/>
            <w:gridSpan w:val="3"/>
            <w:vMerge/>
          </w:tcPr>
          <w:p w:rsidR="000D4A8D" w:rsidRPr="00FA7404" w:rsidRDefault="000D4A8D" w:rsidP="002325A0">
            <w:pPr>
              <w:rPr>
                <w:sz w:val="24"/>
                <w:szCs w:val="24"/>
              </w:rPr>
            </w:pPr>
          </w:p>
        </w:tc>
        <w:tc>
          <w:tcPr>
            <w:tcW w:w="998" w:type="dxa"/>
            <w:gridSpan w:val="2"/>
            <w:vMerge/>
          </w:tcPr>
          <w:p w:rsidR="000D4A8D" w:rsidRPr="00FA7404" w:rsidRDefault="000D4A8D" w:rsidP="002325A0">
            <w:pPr>
              <w:rPr>
                <w:sz w:val="24"/>
                <w:szCs w:val="24"/>
              </w:rPr>
            </w:pPr>
          </w:p>
        </w:tc>
        <w:tc>
          <w:tcPr>
            <w:tcW w:w="967" w:type="dxa"/>
            <w:vMerge/>
          </w:tcPr>
          <w:p w:rsidR="000D4A8D" w:rsidRPr="00FA7404" w:rsidRDefault="000D4A8D" w:rsidP="002325A0">
            <w:pPr>
              <w:rPr>
                <w:sz w:val="24"/>
                <w:szCs w:val="24"/>
              </w:rPr>
            </w:pPr>
          </w:p>
        </w:tc>
        <w:tc>
          <w:tcPr>
            <w:tcW w:w="1795" w:type="dxa"/>
          </w:tcPr>
          <w:p w:rsidR="000D4A8D" w:rsidRPr="00FA7404" w:rsidRDefault="000D4A8D" w:rsidP="00ED688A">
            <w:pPr>
              <w:jc w:val="center"/>
              <w:rPr>
                <w:sz w:val="24"/>
                <w:szCs w:val="24"/>
              </w:rPr>
            </w:pPr>
            <w:r>
              <w:rPr>
                <w:sz w:val="24"/>
                <w:szCs w:val="24"/>
              </w:rPr>
              <w:t>местный бюджет-</w:t>
            </w:r>
          </w:p>
        </w:tc>
        <w:tc>
          <w:tcPr>
            <w:tcW w:w="2517" w:type="dxa"/>
            <w:gridSpan w:val="6"/>
            <w:vMerge/>
          </w:tcPr>
          <w:p w:rsidR="000D4A8D" w:rsidRPr="00FA7404" w:rsidRDefault="000D4A8D" w:rsidP="00824172">
            <w:pPr>
              <w:jc w:val="both"/>
              <w:rPr>
                <w:sz w:val="24"/>
                <w:szCs w:val="24"/>
              </w:rPr>
            </w:pPr>
          </w:p>
        </w:tc>
      </w:tr>
      <w:tr w:rsidR="000D4A8D" w:rsidRPr="00FA7404" w:rsidTr="001318A8">
        <w:trPr>
          <w:trHeight w:val="844"/>
        </w:trPr>
        <w:tc>
          <w:tcPr>
            <w:tcW w:w="807" w:type="dxa"/>
            <w:vMerge w:val="restart"/>
          </w:tcPr>
          <w:p w:rsidR="000D4A8D" w:rsidRPr="00FA7404" w:rsidRDefault="000D4A8D" w:rsidP="00ED2B6B">
            <w:pPr>
              <w:pStyle w:val="a3"/>
              <w:numPr>
                <w:ilvl w:val="0"/>
                <w:numId w:val="16"/>
              </w:numPr>
              <w:jc w:val="both"/>
              <w:rPr>
                <w:sz w:val="24"/>
                <w:szCs w:val="24"/>
              </w:rPr>
            </w:pPr>
          </w:p>
        </w:tc>
        <w:tc>
          <w:tcPr>
            <w:tcW w:w="1569" w:type="dxa"/>
            <w:vMerge w:val="restart"/>
          </w:tcPr>
          <w:p w:rsidR="000D4A8D" w:rsidRPr="00FA7404" w:rsidRDefault="000D4A8D" w:rsidP="00824172">
            <w:pPr>
              <w:jc w:val="both"/>
              <w:rPr>
                <w:sz w:val="24"/>
                <w:szCs w:val="24"/>
              </w:rPr>
            </w:pPr>
            <w:r w:rsidRPr="00FA7404">
              <w:rPr>
                <w:sz w:val="24"/>
                <w:szCs w:val="24"/>
              </w:rPr>
              <w:t>Организация «Школы начального бизнеса» для учащихся общеобразовательных школ</w:t>
            </w:r>
          </w:p>
        </w:tc>
        <w:tc>
          <w:tcPr>
            <w:tcW w:w="1012" w:type="dxa"/>
            <w:gridSpan w:val="3"/>
            <w:vMerge w:val="restart"/>
          </w:tcPr>
          <w:p w:rsidR="000D4A8D" w:rsidRPr="00FA7404" w:rsidRDefault="0067224C" w:rsidP="00ED688A">
            <w:pPr>
              <w:jc w:val="center"/>
              <w:rPr>
                <w:sz w:val="24"/>
                <w:szCs w:val="24"/>
              </w:rPr>
            </w:pPr>
            <w:r w:rsidRPr="0067224C">
              <w:rPr>
                <w:sz w:val="24"/>
                <w:szCs w:val="24"/>
              </w:rPr>
              <w:t>Заместитель главы администрации Максимова Елена Анатольевна</w:t>
            </w:r>
          </w:p>
        </w:tc>
        <w:tc>
          <w:tcPr>
            <w:tcW w:w="998" w:type="dxa"/>
            <w:gridSpan w:val="2"/>
            <w:vMerge w:val="restart"/>
          </w:tcPr>
          <w:p w:rsidR="001318A8" w:rsidRPr="001318A8" w:rsidRDefault="001318A8" w:rsidP="001318A8">
            <w:pPr>
              <w:jc w:val="center"/>
              <w:rPr>
                <w:sz w:val="24"/>
                <w:szCs w:val="24"/>
              </w:rPr>
            </w:pPr>
            <w:r w:rsidRPr="001318A8">
              <w:rPr>
                <w:sz w:val="24"/>
                <w:szCs w:val="24"/>
              </w:rPr>
              <w:t>01.01.</w:t>
            </w:r>
          </w:p>
          <w:p w:rsidR="000D4A8D" w:rsidRPr="00FA7404" w:rsidRDefault="001318A8" w:rsidP="001318A8">
            <w:pPr>
              <w:jc w:val="center"/>
              <w:rPr>
                <w:sz w:val="24"/>
                <w:szCs w:val="24"/>
              </w:rPr>
            </w:pPr>
            <w:r w:rsidRPr="001318A8">
              <w:rPr>
                <w:sz w:val="24"/>
                <w:szCs w:val="24"/>
              </w:rPr>
              <w:t>2020</w:t>
            </w:r>
          </w:p>
        </w:tc>
        <w:tc>
          <w:tcPr>
            <w:tcW w:w="967" w:type="dxa"/>
            <w:vMerge w:val="restart"/>
          </w:tcPr>
          <w:p w:rsidR="000D4A8D" w:rsidRDefault="000D4A8D" w:rsidP="00ED688A">
            <w:pPr>
              <w:jc w:val="center"/>
              <w:rPr>
                <w:sz w:val="24"/>
                <w:szCs w:val="24"/>
              </w:rPr>
            </w:pPr>
            <w:r>
              <w:rPr>
                <w:sz w:val="24"/>
                <w:szCs w:val="24"/>
              </w:rPr>
              <w:t>31.12.</w:t>
            </w:r>
          </w:p>
          <w:p w:rsidR="000D4A8D" w:rsidRPr="00FA7404" w:rsidRDefault="000D4A8D" w:rsidP="00ED688A">
            <w:pPr>
              <w:jc w:val="center"/>
              <w:rPr>
                <w:sz w:val="24"/>
                <w:szCs w:val="24"/>
              </w:rPr>
            </w:pPr>
            <w:r>
              <w:rPr>
                <w:sz w:val="24"/>
                <w:szCs w:val="24"/>
              </w:rPr>
              <w:t>2022</w:t>
            </w:r>
          </w:p>
        </w:tc>
        <w:tc>
          <w:tcPr>
            <w:tcW w:w="1795" w:type="dxa"/>
          </w:tcPr>
          <w:p w:rsidR="000D4A8D" w:rsidRPr="00FA7404" w:rsidRDefault="000D4A8D" w:rsidP="00ED688A">
            <w:pPr>
              <w:jc w:val="center"/>
              <w:rPr>
                <w:sz w:val="24"/>
                <w:szCs w:val="24"/>
              </w:rPr>
            </w:pPr>
            <w:r>
              <w:rPr>
                <w:sz w:val="24"/>
                <w:szCs w:val="24"/>
              </w:rPr>
              <w:t>областной бюджет-</w:t>
            </w:r>
          </w:p>
        </w:tc>
        <w:tc>
          <w:tcPr>
            <w:tcW w:w="2517" w:type="dxa"/>
            <w:gridSpan w:val="6"/>
            <w:vMerge w:val="restart"/>
          </w:tcPr>
          <w:p w:rsidR="000D4A8D" w:rsidRPr="00FA7404" w:rsidRDefault="000D4A8D" w:rsidP="00824172">
            <w:pPr>
              <w:jc w:val="both"/>
              <w:rPr>
                <w:sz w:val="24"/>
                <w:szCs w:val="24"/>
              </w:rPr>
            </w:pPr>
            <w:r w:rsidRPr="00504CD1">
              <w:rPr>
                <w:sz w:val="24"/>
                <w:szCs w:val="24"/>
              </w:rPr>
              <w:t>финансирование не предусмотрено</w:t>
            </w:r>
          </w:p>
        </w:tc>
      </w:tr>
      <w:tr w:rsidR="000D4A8D" w:rsidRPr="00FA7404" w:rsidTr="001318A8">
        <w:trPr>
          <w:trHeight w:val="811"/>
        </w:trPr>
        <w:tc>
          <w:tcPr>
            <w:tcW w:w="807" w:type="dxa"/>
            <w:vMerge/>
          </w:tcPr>
          <w:p w:rsidR="000D4A8D" w:rsidRPr="00FA7404" w:rsidRDefault="000D4A8D" w:rsidP="00ED2B6B">
            <w:pPr>
              <w:pStyle w:val="a3"/>
              <w:numPr>
                <w:ilvl w:val="0"/>
                <w:numId w:val="16"/>
              </w:numPr>
              <w:jc w:val="both"/>
              <w:rPr>
                <w:sz w:val="24"/>
                <w:szCs w:val="24"/>
              </w:rPr>
            </w:pPr>
          </w:p>
        </w:tc>
        <w:tc>
          <w:tcPr>
            <w:tcW w:w="1569" w:type="dxa"/>
            <w:vMerge/>
          </w:tcPr>
          <w:p w:rsidR="000D4A8D" w:rsidRPr="00FA7404" w:rsidRDefault="000D4A8D" w:rsidP="00824172">
            <w:pPr>
              <w:jc w:val="both"/>
              <w:rPr>
                <w:sz w:val="24"/>
                <w:szCs w:val="24"/>
              </w:rPr>
            </w:pPr>
          </w:p>
        </w:tc>
        <w:tc>
          <w:tcPr>
            <w:tcW w:w="1012" w:type="dxa"/>
            <w:gridSpan w:val="3"/>
            <w:vMerge/>
          </w:tcPr>
          <w:p w:rsidR="000D4A8D" w:rsidRPr="00FA7404" w:rsidRDefault="000D4A8D" w:rsidP="002325A0">
            <w:pPr>
              <w:jc w:val="both"/>
              <w:rPr>
                <w:sz w:val="24"/>
                <w:szCs w:val="24"/>
              </w:rPr>
            </w:pPr>
          </w:p>
        </w:tc>
        <w:tc>
          <w:tcPr>
            <w:tcW w:w="998" w:type="dxa"/>
            <w:gridSpan w:val="2"/>
            <w:vMerge/>
          </w:tcPr>
          <w:p w:rsidR="000D4A8D" w:rsidRPr="00FA7404" w:rsidRDefault="000D4A8D" w:rsidP="002325A0">
            <w:pPr>
              <w:jc w:val="both"/>
              <w:rPr>
                <w:sz w:val="24"/>
                <w:szCs w:val="24"/>
              </w:rPr>
            </w:pPr>
          </w:p>
        </w:tc>
        <w:tc>
          <w:tcPr>
            <w:tcW w:w="967" w:type="dxa"/>
            <w:vMerge/>
          </w:tcPr>
          <w:p w:rsidR="000D4A8D" w:rsidRPr="00FA7404" w:rsidRDefault="000D4A8D" w:rsidP="002325A0">
            <w:pPr>
              <w:jc w:val="both"/>
              <w:rPr>
                <w:sz w:val="24"/>
                <w:szCs w:val="24"/>
              </w:rPr>
            </w:pPr>
          </w:p>
        </w:tc>
        <w:tc>
          <w:tcPr>
            <w:tcW w:w="1795" w:type="dxa"/>
          </w:tcPr>
          <w:p w:rsidR="000D4A8D" w:rsidRPr="00FA7404" w:rsidRDefault="000D4A8D" w:rsidP="00ED688A">
            <w:pPr>
              <w:jc w:val="center"/>
              <w:rPr>
                <w:sz w:val="24"/>
                <w:szCs w:val="24"/>
              </w:rPr>
            </w:pPr>
            <w:r>
              <w:rPr>
                <w:sz w:val="24"/>
                <w:szCs w:val="24"/>
              </w:rPr>
              <w:t>местный бюджет-</w:t>
            </w:r>
          </w:p>
        </w:tc>
        <w:tc>
          <w:tcPr>
            <w:tcW w:w="2517" w:type="dxa"/>
            <w:gridSpan w:val="6"/>
            <w:vMerge/>
          </w:tcPr>
          <w:p w:rsidR="000D4A8D" w:rsidRPr="00FA7404" w:rsidRDefault="000D4A8D" w:rsidP="00824172">
            <w:pPr>
              <w:jc w:val="both"/>
              <w:rPr>
                <w:sz w:val="24"/>
                <w:szCs w:val="24"/>
              </w:rPr>
            </w:pPr>
          </w:p>
        </w:tc>
      </w:tr>
      <w:tr w:rsidR="000D4A8D" w:rsidRPr="00FA7404" w:rsidTr="001318A8">
        <w:trPr>
          <w:trHeight w:val="894"/>
        </w:trPr>
        <w:tc>
          <w:tcPr>
            <w:tcW w:w="807" w:type="dxa"/>
            <w:vMerge w:val="restart"/>
          </w:tcPr>
          <w:p w:rsidR="000D4A8D" w:rsidRPr="00FA7404" w:rsidRDefault="000D4A8D" w:rsidP="00ED2B6B">
            <w:pPr>
              <w:pStyle w:val="a3"/>
              <w:numPr>
                <w:ilvl w:val="0"/>
                <w:numId w:val="16"/>
              </w:numPr>
              <w:jc w:val="both"/>
              <w:rPr>
                <w:sz w:val="24"/>
                <w:szCs w:val="24"/>
              </w:rPr>
            </w:pPr>
          </w:p>
        </w:tc>
        <w:tc>
          <w:tcPr>
            <w:tcW w:w="1569" w:type="dxa"/>
            <w:vMerge w:val="restart"/>
          </w:tcPr>
          <w:p w:rsidR="000D4A8D" w:rsidRPr="00FA7404" w:rsidRDefault="000D4A8D" w:rsidP="00824172">
            <w:pPr>
              <w:jc w:val="both"/>
              <w:rPr>
                <w:sz w:val="24"/>
                <w:szCs w:val="24"/>
              </w:rPr>
            </w:pPr>
            <w:r w:rsidRPr="00FA7404">
              <w:rPr>
                <w:sz w:val="24"/>
                <w:szCs w:val="24"/>
              </w:rPr>
              <w:t xml:space="preserve">Участие в ярмарке профессий и учебных мест для молодежи и учащихся </w:t>
            </w:r>
            <w:r w:rsidRPr="00FA7404">
              <w:rPr>
                <w:sz w:val="24"/>
                <w:szCs w:val="24"/>
              </w:rPr>
              <w:lastRenderedPageBreak/>
              <w:t>общеобразовательных школ</w:t>
            </w:r>
          </w:p>
        </w:tc>
        <w:tc>
          <w:tcPr>
            <w:tcW w:w="1012" w:type="dxa"/>
            <w:gridSpan w:val="3"/>
            <w:vMerge w:val="restart"/>
          </w:tcPr>
          <w:p w:rsidR="000D4A8D" w:rsidRPr="00FA7404" w:rsidRDefault="0067224C" w:rsidP="00ED688A">
            <w:pPr>
              <w:jc w:val="center"/>
              <w:rPr>
                <w:sz w:val="24"/>
                <w:szCs w:val="24"/>
              </w:rPr>
            </w:pPr>
            <w:r w:rsidRPr="0067224C">
              <w:rPr>
                <w:sz w:val="24"/>
                <w:szCs w:val="24"/>
              </w:rPr>
              <w:lastRenderedPageBreak/>
              <w:t>Заместитель главы администрации Макси</w:t>
            </w:r>
            <w:r w:rsidRPr="0067224C">
              <w:rPr>
                <w:sz w:val="24"/>
                <w:szCs w:val="24"/>
              </w:rPr>
              <w:lastRenderedPageBreak/>
              <w:t>мова Елена Анатольевна</w:t>
            </w:r>
          </w:p>
        </w:tc>
        <w:tc>
          <w:tcPr>
            <w:tcW w:w="998" w:type="dxa"/>
            <w:gridSpan w:val="2"/>
            <w:vMerge w:val="restart"/>
          </w:tcPr>
          <w:p w:rsidR="001318A8" w:rsidRPr="001318A8" w:rsidRDefault="001318A8" w:rsidP="001318A8">
            <w:pPr>
              <w:jc w:val="center"/>
              <w:rPr>
                <w:sz w:val="24"/>
                <w:szCs w:val="24"/>
              </w:rPr>
            </w:pPr>
            <w:r w:rsidRPr="001318A8">
              <w:rPr>
                <w:sz w:val="24"/>
                <w:szCs w:val="24"/>
              </w:rPr>
              <w:lastRenderedPageBreak/>
              <w:t>01.01.</w:t>
            </w:r>
          </w:p>
          <w:p w:rsidR="000D4A8D" w:rsidRPr="00FA7404" w:rsidRDefault="001318A8" w:rsidP="001318A8">
            <w:pPr>
              <w:jc w:val="center"/>
              <w:rPr>
                <w:sz w:val="24"/>
                <w:szCs w:val="24"/>
              </w:rPr>
            </w:pPr>
            <w:r w:rsidRPr="001318A8">
              <w:rPr>
                <w:sz w:val="24"/>
                <w:szCs w:val="24"/>
              </w:rPr>
              <w:t>2020</w:t>
            </w:r>
          </w:p>
        </w:tc>
        <w:tc>
          <w:tcPr>
            <w:tcW w:w="967" w:type="dxa"/>
            <w:vMerge w:val="restart"/>
          </w:tcPr>
          <w:p w:rsidR="000D4A8D" w:rsidRDefault="000D4A8D" w:rsidP="00ED688A">
            <w:pPr>
              <w:jc w:val="center"/>
              <w:rPr>
                <w:sz w:val="24"/>
                <w:szCs w:val="24"/>
              </w:rPr>
            </w:pPr>
            <w:r>
              <w:rPr>
                <w:sz w:val="24"/>
                <w:szCs w:val="24"/>
              </w:rPr>
              <w:t>31.12.</w:t>
            </w:r>
          </w:p>
          <w:p w:rsidR="000D4A8D" w:rsidRPr="00FA7404" w:rsidRDefault="000D4A8D" w:rsidP="00ED688A">
            <w:pPr>
              <w:jc w:val="center"/>
              <w:rPr>
                <w:sz w:val="24"/>
                <w:szCs w:val="24"/>
              </w:rPr>
            </w:pPr>
            <w:r>
              <w:rPr>
                <w:sz w:val="24"/>
                <w:szCs w:val="24"/>
              </w:rPr>
              <w:t>2022</w:t>
            </w:r>
          </w:p>
        </w:tc>
        <w:tc>
          <w:tcPr>
            <w:tcW w:w="1795" w:type="dxa"/>
          </w:tcPr>
          <w:p w:rsidR="000D4A8D" w:rsidRPr="00FA7404" w:rsidRDefault="000D4A8D" w:rsidP="00ED688A">
            <w:pPr>
              <w:jc w:val="center"/>
              <w:rPr>
                <w:sz w:val="24"/>
                <w:szCs w:val="24"/>
              </w:rPr>
            </w:pPr>
            <w:r>
              <w:rPr>
                <w:sz w:val="24"/>
                <w:szCs w:val="24"/>
              </w:rPr>
              <w:t>областной бюджет-</w:t>
            </w:r>
          </w:p>
        </w:tc>
        <w:tc>
          <w:tcPr>
            <w:tcW w:w="2517" w:type="dxa"/>
            <w:gridSpan w:val="6"/>
            <w:vMerge w:val="restart"/>
          </w:tcPr>
          <w:p w:rsidR="000D4A8D" w:rsidRPr="00FA7404" w:rsidRDefault="000D4A8D" w:rsidP="00824172">
            <w:pPr>
              <w:jc w:val="both"/>
              <w:rPr>
                <w:sz w:val="24"/>
                <w:szCs w:val="24"/>
              </w:rPr>
            </w:pPr>
            <w:r w:rsidRPr="00504CD1">
              <w:rPr>
                <w:sz w:val="24"/>
                <w:szCs w:val="24"/>
              </w:rPr>
              <w:t>финансирование не предусмотрено</w:t>
            </w:r>
          </w:p>
        </w:tc>
      </w:tr>
      <w:tr w:rsidR="000D4A8D" w:rsidRPr="00FA7404" w:rsidTr="001318A8">
        <w:trPr>
          <w:trHeight w:val="1026"/>
        </w:trPr>
        <w:tc>
          <w:tcPr>
            <w:tcW w:w="807" w:type="dxa"/>
            <w:vMerge/>
          </w:tcPr>
          <w:p w:rsidR="000D4A8D" w:rsidRPr="00FA7404" w:rsidRDefault="000D4A8D" w:rsidP="00ED2B6B">
            <w:pPr>
              <w:pStyle w:val="a3"/>
              <w:numPr>
                <w:ilvl w:val="0"/>
                <w:numId w:val="16"/>
              </w:numPr>
              <w:jc w:val="both"/>
              <w:rPr>
                <w:sz w:val="24"/>
                <w:szCs w:val="24"/>
              </w:rPr>
            </w:pPr>
          </w:p>
        </w:tc>
        <w:tc>
          <w:tcPr>
            <w:tcW w:w="1569" w:type="dxa"/>
            <w:vMerge/>
          </w:tcPr>
          <w:p w:rsidR="000D4A8D" w:rsidRPr="00FA7404" w:rsidRDefault="000D4A8D" w:rsidP="00824172">
            <w:pPr>
              <w:jc w:val="both"/>
              <w:rPr>
                <w:sz w:val="24"/>
                <w:szCs w:val="24"/>
              </w:rPr>
            </w:pPr>
          </w:p>
        </w:tc>
        <w:tc>
          <w:tcPr>
            <w:tcW w:w="1012" w:type="dxa"/>
            <w:gridSpan w:val="3"/>
            <w:vMerge/>
          </w:tcPr>
          <w:p w:rsidR="000D4A8D" w:rsidRPr="00FA7404" w:rsidRDefault="000D4A8D" w:rsidP="002325A0">
            <w:pPr>
              <w:jc w:val="both"/>
              <w:rPr>
                <w:sz w:val="24"/>
                <w:szCs w:val="24"/>
              </w:rPr>
            </w:pPr>
          </w:p>
        </w:tc>
        <w:tc>
          <w:tcPr>
            <w:tcW w:w="998" w:type="dxa"/>
            <w:gridSpan w:val="2"/>
            <w:vMerge/>
          </w:tcPr>
          <w:p w:rsidR="000D4A8D" w:rsidRPr="00FA7404" w:rsidRDefault="000D4A8D" w:rsidP="002325A0">
            <w:pPr>
              <w:jc w:val="both"/>
              <w:rPr>
                <w:sz w:val="24"/>
                <w:szCs w:val="24"/>
              </w:rPr>
            </w:pPr>
          </w:p>
        </w:tc>
        <w:tc>
          <w:tcPr>
            <w:tcW w:w="967" w:type="dxa"/>
            <w:vMerge/>
          </w:tcPr>
          <w:p w:rsidR="000D4A8D" w:rsidRPr="00FA7404" w:rsidRDefault="000D4A8D" w:rsidP="002325A0">
            <w:pPr>
              <w:jc w:val="both"/>
              <w:rPr>
                <w:sz w:val="24"/>
                <w:szCs w:val="24"/>
              </w:rPr>
            </w:pPr>
          </w:p>
        </w:tc>
        <w:tc>
          <w:tcPr>
            <w:tcW w:w="1795" w:type="dxa"/>
          </w:tcPr>
          <w:p w:rsidR="000D4A8D" w:rsidRPr="00FA7404" w:rsidRDefault="000D4A8D" w:rsidP="00ED688A">
            <w:pPr>
              <w:jc w:val="center"/>
              <w:rPr>
                <w:sz w:val="24"/>
                <w:szCs w:val="24"/>
              </w:rPr>
            </w:pPr>
            <w:r>
              <w:rPr>
                <w:sz w:val="24"/>
                <w:szCs w:val="24"/>
              </w:rPr>
              <w:t>местный бюджет-</w:t>
            </w:r>
          </w:p>
        </w:tc>
        <w:tc>
          <w:tcPr>
            <w:tcW w:w="2517" w:type="dxa"/>
            <w:gridSpan w:val="6"/>
            <w:vMerge/>
          </w:tcPr>
          <w:p w:rsidR="000D4A8D" w:rsidRPr="00FA7404" w:rsidRDefault="000D4A8D" w:rsidP="00824172">
            <w:pPr>
              <w:jc w:val="both"/>
              <w:rPr>
                <w:sz w:val="24"/>
                <w:szCs w:val="24"/>
              </w:rPr>
            </w:pPr>
          </w:p>
        </w:tc>
      </w:tr>
      <w:tr w:rsidR="000D4A8D" w:rsidRPr="00FA7404" w:rsidTr="001318A8">
        <w:trPr>
          <w:trHeight w:val="1159"/>
        </w:trPr>
        <w:tc>
          <w:tcPr>
            <w:tcW w:w="807" w:type="dxa"/>
            <w:vMerge w:val="restart"/>
          </w:tcPr>
          <w:p w:rsidR="000D4A8D" w:rsidRPr="00FA7404" w:rsidRDefault="000D4A8D" w:rsidP="00ED2B6B">
            <w:pPr>
              <w:pStyle w:val="a3"/>
              <w:numPr>
                <w:ilvl w:val="0"/>
                <w:numId w:val="16"/>
              </w:numPr>
              <w:jc w:val="both"/>
              <w:rPr>
                <w:sz w:val="24"/>
                <w:szCs w:val="24"/>
              </w:rPr>
            </w:pPr>
          </w:p>
        </w:tc>
        <w:tc>
          <w:tcPr>
            <w:tcW w:w="1569" w:type="dxa"/>
            <w:vMerge w:val="restart"/>
          </w:tcPr>
          <w:p w:rsidR="000D4A8D" w:rsidRPr="00FA7404" w:rsidRDefault="000D4A8D" w:rsidP="00824172">
            <w:pPr>
              <w:jc w:val="both"/>
              <w:rPr>
                <w:sz w:val="24"/>
                <w:szCs w:val="24"/>
              </w:rPr>
            </w:pPr>
            <w:r w:rsidRPr="00FA7404">
              <w:rPr>
                <w:sz w:val="24"/>
                <w:szCs w:val="24"/>
              </w:rPr>
              <w:t>Предоставление муниципальной преференции в форме передачи в аренду имущества, находящегося в муниципальной собственности муниципального образования Красноозерное сельское поселение муниципального образования Приозерский муниципальный район Ленинградской области, без проведения торгов</w:t>
            </w:r>
          </w:p>
        </w:tc>
        <w:tc>
          <w:tcPr>
            <w:tcW w:w="1012" w:type="dxa"/>
            <w:gridSpan w:val="3"/>
            <w:vMerge w:val="restart"/>
          </w:tcPr>
          <w:p w:rsidR="000D4A8D" w:rsidRPr="00FA7404" w:rsidRDefault="0067224C" w:rsidP="00ED688A">
            <w:pPr>
              <w:jc w:val="center"/>
              <w:rPr>
                <w:sz w:val="24"/>
                <w:szCs w:val="24"/>
              </w:rPr>
            </w:pPr>
            <w:r w:rsidRPr="0067224C">
              <w:rPr>
                <w:sz w:val="24"/>
                <w:szCs w:val="24"/>
              </w:rPr>
              <w:t>Заместитель главы администрации Максимова Елена Анатольевна</w:t>
            </w:r>
          </w:p>
        </w:tc>
        <w:tc>
          <w:tcPr>
            <w:tcW w:w="998" w:type="dxa"/>
            <w:gridSpan w:val="2"/>
            <w:vMerge w:val="restart"/>
          </w:tcPr>
          <w:p w:rsidR="001318A8" w:rsidRPr="001318A8" w:rsidRDefault="001318A8" w:rsidP="001318A8">
            <w:pPr>
              <w:jc w:val="center"/>
              <w:rPr>
                <w:sz w:val="24"/>
                <w:szCs w:val="24"/>
              </w:rPr>
            </w:pPr>
            <w:r w:rsidRPr="001318A8">
              <w:rPr>
                <w:sz w:val="24"/>
                <w:szCs w:val="24"/>
              </w:rPr>
              <w:t>01.01.</w:t>
            </w:r>
          </w:p>
          <w:p w:rsidR="000D4A8D" w:rsidRPr="00FA7404" w:rsidRDefault="001318A8" w:rsidP="001318A8">
            <w:pPr>
              <w:jc w:val="center"/>
              <w:rPr>
                <w:sz w:val="24"/>
                <w:szCs w:val="24"/>
              </w:rPr>
            </w:pPr>
            <w:r w:rsidRPr="001318A8">
              <w:rPr>
                <w:sz w:val="24"/>
                <w:szCs w:val="24"/>
              </w:rPr>
              <w:t>2020</w:t>
            </w:r>
          </w:p>
        </w:tc>
        <w:tc>
          <w:tcPr>
            <w:tcW w:w="967" w:type="dxa"/>
            <w:vMerge w:val="restart"/>
          </w:tcPr>
          <w:p w:rsidR="000D4A8D" w:rsidRDefault="000D4A8D" w:rsidP="00ED688A">
            <w:pPr>
              <w:jc w:val="center"/>
              <w:rPr>
                <w:sz w:val="24"/>
                <w:szCs w:val="24"/>
              </w:rPr>
            </w:pPr>
            <w:r>
              <w:rPr>
                <w:sz w:val="24"/>
                <w:szCs w:val="24"/>
              </w:rPr>
              <w:t>31.12.</w:t>
            </w:r>
          </w:p>
          <w:p w:rsidR="000D4A8D" w:rsidRPr="00FA7404" w:rsidRDefault="000D4A8D" w:rsidP="00ED688A">
            <w:pPr>
              <w:jc w:val="center"/>
              <w:rPr>
                <w:sz w:val="24"/>
                <w:szCs w:val="24"/>
              </w:rPr>
            </w:pPr>
            <w:r>
              <w:rPr>
                <w:sz w:val="24"/>
                <w:szCs w:val="24"/>
              </w:rPr>
              <w:t>2022</w:t>
            </w:r>
          </w:p>
        </w:tc>
        <w:tc>
          <w:tcPr>
            <w:tcW w:w="1795" w:type="dxa"/>
          </w:tcPr>
          <w:p w:rsidR="000D4A8D" w:rsidRPr="00FA7404" w:rsidRDefault="000D4A8D" w:rsidP="00ED688A">
            <w:pPr>
              <w:jc w:val="center"/>
              <w:rPr>
                <w:sz w:val="24"/>
                <w:szCs w:val="24"/>
              </w:rPr>
            </w:pPr>
            <w:r>
              <w:rPr>
                <w:sz w:val="24"/>
                <w:szCs w:val="24"/>
              </w:rPr>
              <w:t>областной бюджет-</w:t>
            </w:r>
          </w:p>
        </w:tc>
        <w:tc>
          <w:tcPr>
            <w:tcW w:w="2517" w:type="dxa"/>
            <w:gridSpan w:val="6"/>
            <w:vMerge w:val="restart"/>
          </w:tcPr>
          <w:p w:rsidR="000D4A8D" w:rsidRPr="00FA7404" w:rsidRDefault="000D4A8D" w:rsidP="00824172">
            <w:pPr>
              <w:jc w:val="center"/>
              <w:rPr>
                <w:sz w:val="24"/>
                <w:szCs w:val="24"/>
              </w:rPr>
            </w:pPr>
            <w:r w:rsidRPr="00504CD1">
              <w:rPr>
                <w:sz w:val="24"/>
                <w:szCs w:val="24"/>
              </w:rPr>
              <w:t>финансирование не предусмотрено</w:t>
            </w:r>
          </w:p>
        </w:tc>
      </w:tr>
      <w:tr w:rsidR="000D4A8D" w:rsidRPr="00FA7404" w:rsidTr="001318A8">
        <w:trPr>
          <w:trHeight w:val="1291"/>
        </w:trPr>
        <w:tc>
          <w:tcPr>
            <w:tcW w:w="807" w:type="dxa"/>
            <w:vMerge/>
          </w:tcPr>
          <w:p w:rsidR="000D4A8D" w:rsidRPr="00FA7404" w:rsidRDefault="000D4A8D" w:rsidP="00ED2B6B">
            <w:pPr>
              <w:pStyle w:val="a3"/>
              <w:numPr>
                <w:ilvl w:val="0"/>
                <w:numId w:val="16"/>
              </w:numPr>
              <w:jc w:val="both"/>
              <w:rPr>
                <w:sz w:val="24"/>
                <w:szCs w:val="24"/>
              </w:rPr>
            </w:pPr>
          </w:p>
        </w:tc>
        <w:tc>
          <w:tcPr>
            <w:tcW w:w="1569" w:type="dxa"/>
            <w:vMerge/>
          </w:tcPr>
          <w:p w:rsidR="000D4A8D" w:rsidRPr="00FA7404" w:rsidRDefault="000D4A8D" w:rsidP="00824172">
            <w:pPr>
              <w:jc w:val="both"/>
              <w:rPr>
                <w:sz w:val="24"/>
                <w:szCs w:val="24"/>
              </w:rPr>
            </w:pPr>
          </w:p>
        </w:tc>
        <w:tc>
          <w:tcPr>
            <w:tcW w:w="1012" w:type="dxa"/>
            <w:gridSpan w:val="3"/>
            <w:vMerge/>
          </w:tcPr>
          <w:p w:rsidR="000D4A8D" w:rsidRPr="00FA7404" w:rsidRDefault="000D4A8D" w:rsidP="002325A0">
            <w:pPr>
              <w:jc w:val="center"/>
              <w:rPr>
                <w:sz w:val="24"/>
                <w:szCs w:val="24"/>
              </w:rPr>
            </w:pPr>
          </w:p>
        </w:tc>
        <w:tc>
          <w:tcPr>
            <w:tcW w:w="998" w:type="dxa"/>
            <w:gridSpan w:val="2"/>
            <w:vMerge/>
          </w:tcPr>
          <w:p w:rsidR="000D4A8D" w:rsidRPr="00FA7404" w:rsidRDefault="000D4A8D" w:rsidP="002325A0">
            <w:pPr>
              <w:jc w:val="center"/>
              <w:rPr>
                <w:sz w:val="24"/>
                <w:szCs w:val="24"/>
              </w:rPr>
            </w:pPr>
          </w:p>
        </w:tc>
        <w:tc>
          <w:tcPr>
            <w:tcW w:w="967" w:type="dxa"/>
            <w:vMerge/>
          </w:tcPr>
          <w:p w:rsidR="000D4A8D" w:rsidRPr="00FA7404" w:rsidRDefault="000D4A8D" w:rsidP="002325A0">
            <w:pPr>
              <w:jc w:val="center"/>
              <w:rPr>
                <w:sz w:val="24"/>
                <w:szCs w:val="24"/>
              </w:rPr>
            </w:pPr>
          </w:p>
        </w:tc>
        <w:tc>
          <w:tcPr>
            <w:tcW w:w="1795" w:type="dxa"/>
          </w:tcPr>
          <w:p w:rsidR="000D4A8D" w:rsidRPr="00FA7404" w:rsidRDefault="000D4A8D" w:rsidP="00ED688A">
            <w:pPr>
              <w:jc w:val="center"/>
              <w:rPr>
                <w:sz w:val="24"/>
                <w:szCs w:val="24"/>
              </w:rPr>
            </w:pPr>
            <w:r>
              <w:rPr>
                <w:sz w:val="24"/>
                <w:szCs w:val="24"/>
              </w:rPr>
              <w:t>местный бюджет-</w:t>
            </w:r>
          </w:p>
        </w:tc>
        <w:tc>
          <w:tcPr>
            <w:tcW w:w="2517" w:type="dxa"/>
            <w:gridSpan w:val="6"/>
            <w:vMerge/>
          </w:tcPr>
          <w:p w:rsidR="000D4A8D" w:rsidRPr="00FA7404" w:rsidRDefault="000D4A8D" w:rsidP="00824172">
            <w:pPr>
              <w:jc w:val="center"/>
              <w:rPr>
                <w:sz w:val="24"/>
                <w:szCs w:val="24"/>
              </w:rPr>
            </w:pPr>
          </w:p>
        </w:tc>
      </w:tr>
      <w:tr w:rsidR="000D4A8D" w:rsidRPr="00FA7404" w:rsidTr="000D4A8D">
        <w:tc>
          <w:tcPr>
            <w:tcW w:w="3388" w:type="dxa"/>
            <w:gridSpan w:val="5"/>
            <w:tcBorders>
              <w:bottom w:val="single" w:sz="4" w:space="0" w:color="auto"/>
            </w:tcBorders>
          </w:tcPr>
          <w:p w:rsidR="000D4A8D" w:rsidRPr="00FA7404" w:rsidRDefault="000D4A8D" w:rsidP="00347920">
            <w:pPr>
              <w:jc w:val="both"/>
              <w:rPr>
                <w:sz w:val="24"/>
                <w:szCs w:val="24"/>
              </w:rPr>
            </w:pPr>
            <w:r>
              <w:rPr>
                <w:b/>
                <w:sz w:val="24"/>
                <w:szCs w:val="24"/>
              </w:rPr>
              <w:t>Итого</w:t>
            </w:r>
          </w:p>
        </w:tc>
        <w:tc>
          <w:tcPr>
            <w:tcW w:w="1965" w:type="dxa"/>
            <w:gridSpan w:val="3"/>
            <w:tcBorders>
              <w:bottom w:val="single" w:sz="4" w:space="0" w:color="auto"/>
            </w:tcBorders>
          </w:tcPr>
          <w:p w:rsidR="000D4A8D" w:rsidRPr="00FA7404" w:rsidRDefault="000D4A8D" w:rsidP="000D4A8D">
            <w:pPr>
              <w:jc w:val="both"/>
              <w:rPr>
                <w:sz w:val="24"/>
                <w:szCs w:val="24"/>
              </w:rPr>
            </w:pPr>
          </w:p>
        </w:tc>
        <w:tc>
          <w:tcPr>
            <w:tcW w:w="1804" w:type="dxa"/>
            <w:gridSpan w:val="2"/>
          </w:tcPr>
          <w:p w:rsidR="000D4A8D" w:rsidRPr="00FA7404" w:rsidRDefault="000D4A8D" w:rsidP="00F22CBF">
            <w:pPr>
              <w:jc w:val="both"/>
              <w:rPr>
                <w:sz w:val="24"/>
                <w:szCs w:val="24"/>
              </w:rPr>
            </w:pPr>
          </w:p>
        </w:tc>
        <w:tc>
          <w:tcPr>
            <w:tcW w:w="819" w:type="dxa"/>
          </w:tcPr>
          <w:p w:rsidR="000D4A8D" w:rsidRPr="00FA7404" w:rsidRDefault="000D4A8D" w:rsidP="00F22CBF">
            <w:pPr>
              <w:jc w:val="both"/>
              <w:rPr>
                <w:sz w:val="24"/>
                <w:szCs w:val="24"/>
              </w:rPr>
            </w:pPr>
            <w:r>
              <w:rPr>
                <w:sz w:val="24"/>
                <w:szCs w:val="24"/>
              </w:rPr>
              <w:t>20,0</w:t>
            </w:r>
          </w:p>
        </w:tc>
        <w:tc>
          <w:tcPr>
            <w:tcW w:w="728" w:type="dxa"/>
            <w:gridSpan w:val="3"/>
          </w:tcPr>
          <w:p w:rsidR="000D4A8D" w:rsidRPr="00FA7404" w:rsidRDefault="000D4A8D" w:rsidP="00F22CBF">
            <w:pPr>
              <w:jc w:val="both"/>
              <w:rPr>
                <w:sz w:val="24"/>
                <w:szCs w:val="24"/>
              </w:rPr>
            </w:pPr>
            <w:r>
              <w:rPr>
                <w:sz w:val="24"/>
                <w:szCs w:val="24"/>
              </w:rPr>
              <w:t>20,0</w:t>
            </w:r>
          </w:p>
        </w:tc>
        <w:tc>
          <w:tcPr>
            <w:tcW w:w="961" w:type="dxa"/>
          </w:tcPr>
          <w:p w:rsidR="000D4A8D" w:rsidRPr="00FA7404" w:rsidRDefault="000D4A8D" w:rsidP="00F22CBF">
            <w:pPr>
              <w:jc w:val="both"/>
              <w:rPr>
                <w:sz w:val="24"/>
                <w:szCs w:val="24"/>
              </w:rPr>
            </w:pPr>
            <w:r>
              <w:rPr>
                <w:sz w:val="24"/>
                <w:szCs w:val="24"/>
              </w:rPr>
              <w:t>20,0</w:t>
            </w:r>
          </w:p>
        </w:tc>
      </w:tr>
    </w:tbl>
    <w:p w:rsidR="000D4A8D" w:rsidRDefault="000D4A8D" w:rsidP="002A357F">
      <w:pPr>
        <w:tabs>
          <w:tab w:val="left" w:pos="3495"/>
        </w:tabs>
        <w:rPr>
          <w:sz w:val="24"/>
          <w:szCs w:val="24"/>
        </w:rPr>
      </w:pPr>
    </w:p>
    <w:p w:rsidR="00D74984" w:rsidRDefault="00D74984" w:rsidP="002A357F">
      <w:pPr>
        <w:tabs>
          <w:tab w:val="left" w:pos="3495"/>
        </w:tabs>
        <w:rPr>
          <w:sz w:val="24"/>
          <w:szCs w:val="24"/>
        </w:rPr>
      </w:pPr>
    </w:p>
    <w:p w:rsidR="00347920" w:rsidRDefault="00347920" w:rsidP="002A357F">
      <w:pPr>
        <w:tabs>
          <w:tab w:val="left" w:pos="3495"/>
        </w:tabs>
        <w:rPr>
          <w:sz w:val="24"/>
          <w:szCs w:val="24"/>
        </w:rPr>
      </w:pPr>
    </w:p>
    <w:p w:rsidR="00E11157" w:rsidRDefault="00721F87" w:rsidP="00721F87">
      <w:pPr>
        <w:autoSpaceDE w:val="0"/>
        <w:autoSpaceDN w:val="0"/>
        <w:rPr>
          <w:sz w:val="24"/>
          <w:szCs w:val="24"/>
        </w:rPr>
      </w:pPr>
      <w:r>
        <w:rPr>
          <w:sz w:val="24"/>
          <w:szCs w:val="24"/>
        </w:rPr>
        <w:t xml:space="preserve">                                               </w:t>
      </w:r>
    </w:p>
    <w:p w:rsidR="002A357F" w:rsidRPr="00FA7404" w:rsidRDefault="00E11157" w:rsidP="00721F87">
      <w:pPr>
        <w:autoSpaceDE w:val="0"/>
        <w:autoSpaceDN w:val="0"/>
        <w:rPr>
          <w:b/>
          <w:sz w:val="24"/>
          <w:szCs w:val="24"/>
        </w:rPr>
      </w:pPr>
      <w:r>
        <w:rPr>
          <w:sz w:val="24"/>
          <w:szCs w:val="24"/>
        </w:rPr>
        <w:t xml:space="preserve">                                                </w:t>
      </w:r>
      <w:r w:rsidR="00721F87">
        <w:rPr>
          <w:sz w:val="24"/>
          <w:szCs w:val="24"/>
        </w:rPr>
        <w:t xml:space="preserve">          </w:t>
      </w:r>
      <w:r w:rsidR="002A357F" w:rsidRPr="00FA7404">
        <w:rPr>
          <w:b/>
          <w:sz w:val="24"/>
          <w:szCs w:val="24"/>
        </w:rPr>
        <w:t>Целевые показатели</w:t>
      </w:r>
    </w:p>
    <w:p w:rsidR="002A357F" w:rsidRPr="00FA7404" w:rsidRDefault="002A357F" w:rsidP="002A357F">
      <w:pPr>
        <w:autoSpaceDE w:val="0"/>
        <w:autoSpaceDN w:val="0"/>
        <w:jc w:val="center"/>
        <w:rPr>
          <w:b/>
          <w:sz w:val="24"/>
          <w:szCs w:val="24"/>
        </w:rPr>
      </w:pPr>
      <w:r w:rsidRPr="00FA7404">
        <w:rPr>
          <w:b/>
          <w:sz w:val="24"/>
          <w:szCs w:val="24"/>
        </w:rPr>
        <w:t xml:space="preserve">муниципальной </w:t>
      </w:r>
      <w:r w:rsidR="004A51A4" w:rsidRPr="00FA7404">
        <w:rPr>
          <w:b/>
          <w:sz w:val="24"/>
          <w:szCs w:val="24"/>
        </w:rPr>
        <w:t>под</w:t>
      </w:r>
      <w:r w:rsidRPr="00FA7404">
        <w:rPr>
          <w:b/>
          <w:sz w:val="24"/>
          <w:szCs w:val="24"/>
        </w:rPr>
        <w:t>программы</w:t>
      </w:r>
    </w:p>
    <w:p w:rsidR="002A357F" w:rsidRPr="00FA7404" w:rsidRDefault="002A357F" w:rsidP="002A357F">
      <w:pPr>
        <w:autoSpaceDE w:val="0"/>
        <w:autoSpaceDN w:val="0"/>
        <w:jc w:val="center"/>
        <w:rPr>
          <w:b/>
          <w:sz w:val="24"/>
          <w:szCs w:val="24"/>
        </w:rPr>
      </w:pPr>
      <w:r w:rsidRPr="00FA7404">
        <w:rPr>
          <w:b/>
          <w:sz w:val="24"/>
          <w:szCs w:val="24"/>
        </w:rPr>
        <w:t xml:space="preserve">«Развитие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w:t>
      </w:r>
      <w:r w:rsidR="00F22CBF" w:rsidRPr="00FA7404">
        <w:rPr>
          <w:b/>
          <w:sz w:val="24"/>
          <w:szCs w:val="24"/>
        </w:rPr>
        <w:t>2020-2022</w:t>
      </w:r>
      <w:r w:rsidRPr="00FA7404">
        <w:rPr>
          <w:b/>
          <w:sz w:val="24"/>
          <w:szCs w:val="24"/>
        </w:rPr>
        <w:t xml:space="preserve"> год</w:t>
      </w:r>
      <w:r w:rsidR="00F22CBF" w:rsidRPr="00FA7404">
        <w:rPr>
          <w:b/>
          <w:sz w:val="24"/>
          <w:szCs w:val="24"/>
        </w:rPr>
        <w:t>ы</w:t>
      </w:r>
      <w:r w:rsidRPr="00FA7404">
        <w:rPr>
          <w:b/>
          <w:sz w:val="24"/>
          <w:szCs w:val="24"/>
        </w:rPr>
        <w:t xml:space="preserve">».  </w:t>
      </w:r>
    </w:p>
    <w:tbl>
      <w:tblPr>
        <w:tblW w:w="9323" w:type="dxa"/>
        <w:tblInd w:w="284" w:type="dxa"/>
        <w:tblLayout w:type="fixed"/>
        <w:tblCellMar>
          <w:left w:w="0" w:type="dxa"/>
          <w:right w:w="0" w:type="dxa"/>
        </w:tblCellMar>
        <w:tblLook w:val="04A0" w:firstRow="1" w:lastRow="0" w:firstColumn="1" w:lastColumn="0" w:noHBand="0" w:noVBand="1"/>
      </w:tblPr>
      <w:tblGrid>
        <w:gridCol w:w="836"/>
        <w:gridCol w:w="2970"/>
        <w:gridCol w:w="879"/>
        <w:gridCol w:w="811"/>
        <w:gridCol w:w="745"/>
        <w:gridCol w:w="997"/>
        <w:gridCol w:w="2085"/>
      </w:tblGrid>
      <w:tr w:rsidR="00791575" w:rsidRPr="00FA7404" w:rsidTr="00ED688A">
        <w:trPr>
          <w:trHeight w:val="1257"/>
        </w:trPr>
        <w:tc>
          <w:tcPr>
            <w:tcW w:w="83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91575" w:rsidRPr="00FA7404" w:rsidRDefault="00791575" w:rsidP="00824172">
            <w:pPr>
              <w:autoSpaceDE w:val="0"/>
              <w:autoSpaceDN w:val="0"/>
              <w:rPr>
                <w:sz w:val="24"/>
                <w:szCs w:val="24"/>
              </w:rPr>
            </w:pPr>
            <w:r w:rsidRPr="00FA7404">
              <w:rPr>
                <w:sz w:val="24"/>
                <w:szCs w:val="24"/>
              </w:rPr>
              <w:t>N</w:t>
            </w:r>
            <w:r w:rsidRPr="00FA7404">
              <w:rPr>
                <w:sz w:val="24"/>
                <w:szCs w:val="24"/>
              </w:rPr>
              <w:br/>
            </w:r>
            <w:proofErr w:type="gramStart"/>
            <w:r w:rsidRPr="00FA7404">
              <w:rPr>
                <w:sz w:val="24"/>
                <w:szCs w:val="24"/>
              </w:rPr>
              <w:t>п</w:t>
            </w:r>
            <w:proofErr w:type="gramEnd"/>
            <w:r w:rsidRPr="00FA7404">
              <w:rPr>
                <w:sz w:val="24"/>
                <w:szCs w:val="24"/>
              </w:rPr>
              <w:t>/п</w:t>
            </w:r>
          </w:p>
        </w:tc>
        <w:tc>
          <w:tcPr>
            <w:tcW w:w="297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91575" w:rsidRPr="00FA7404" w:rsidRDefault="00791575" w:rsidP="00824172">
            <w:pPr>
              <w:autoSpaceDE w:val="0"/>
              <w:autoSpaceDN w:val="0"/>
              <w:rPr>
                <w:sz w:val="24"/>
                <w:szCs w:val="24"/>
              </w:rPr>
            </w:pPr>
            <w:r w:rsidRPr="00FA7404">
              <w:rPr>
                <w:sz w:val="24"/>
                <w:szCs w:val="24"/>
              </w:rPr>
              <w:t>Наименование целевого показателя муниципальной подпрограммы</w:t>
            </w:r>
          </w:p>
        </w:tc>
        <w:tc>
          <w:tcPr>
            <w:tcW w:w="8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91575" w:rsidRPr="00FA7404" w:rsidRDefault="00791575" w:rsidP="00824172">
            <w:pPr>
              <w:autoSpaceDE w:val="0"/>
              <w:autoSpaceDN w:val="0"/>
              <w:rPr>
                <w:sz w:val="24"/>
                <w:szCs w:val="24"/>
              </w:rPr>
            </w:pPr>
            <w:r w:rsidRPr="00FA7404">
              <w:rPr>
                <w:sz w:val="24"/>
                <w:szCs w:val="24"/>
              </w:rPr>
              <w:t>Единица измерени</w:t>
            </w:r>
            <w:r w:rsidRPr="00FA7404">
              <w:rPr>
                <w:sz w:val="24"/>
                <w:szCs w:val="24"/>
              </w:rPr>
              <w:lastRenderedPageBreak/>
              <w:t>я</w:t>
            </w:r>
          </w:p>
        </w:tc>
        <w:tc>
          <w:tcPr>
            <w:tcW w:w="2553"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91575" w:rsidRPr="00FA7404" w:rsidRDefault="00791575" w:rsidP="00F22CBF">
            <w:pPr>
              <w:autoSpaceDE w:val="0"/>
              <w:autoSpaceDN w:val="0"/>
              <w:rPr>
                <w:sz w:val="24"/>
                <w:szCs w:val="24"/>
              </w:rPr>
            </w:pPr>
            <w:r>
              <w:rPr>
                <w:sz w:val="24"/>
                <w:szCs w:val="24"/>
              </w:rPr>
              <w:lastRenderedPageBreak/>
              <w:t>значение целевых показателей по годам реализации</w:t>
            </w:r>
          </w:p>
        </w:tc>
        <w:tc>
          <w:tcPr>
            <w:tcW w:w="208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91575" w:rsidRPr="00FA7404" w:rsidRDefault="00791575" w:rsidP="00824172">
            <w:pPr>
              <w:autoSpaceDE w:val="0"/>
              <w:autoSpaceDN w:val="0"/>
              <w:rPr>
                <w:sz w:val="24"/>
                <w:szCs w:val="24"/>
              </w:rPr>
            </w:pPr>
            <w:r w:rsidRPr="00FA7404">
              <w:rPr>
                <w:sz w:val="24"/>
                <w:szCs w:val="24"/>
              </w:rPr>
              <w:t xml:space="preserve">Справочно: </w:t>
            </w:r>
          </w:p>
          <w:p w:rsidR="00791575" w:rsidRPr="00FA7404" w:rsidRDefault="00791575" w:rsidP="00824172">
            <w:pPr>
              <w:autoSpaceDE w:val="0"/>
              <w:autoSpaceDN w:val="0"/>
              <w:rPr>
                <w:sz w:val="24"/>
                <w:szCs w:val="24"/>
              </w:rPr>
            </w:pPr>
            <w:r w:rsidRPr="00FA7404">
              <w:rPr>
                <w:sz w:val="24"/>
                <w:szCs w:val="24"/>
              </w:rPr>
              <w:t xml:space="preserve">базовое значение </w:t>
            </w:r>
          </w:p>
          <w:p w:rsidR="00791575" w:rsidRPr="00FA7404" w:rsidRDefault="00791575" w:rsidP="00824172">
            <w:pPr>
              <w:autoSpaceDE w:val="0"/>
              <w:autoSpaceDN w:val="0"/>
              <w:rPr>
                <w:sz w:val="24"/>
                <w:szCs w:val="24"/>
              </w:rPr>
            </w:pPr>
            <w:r w:rsidRPr="00FA7404">
              <w:rPr>
                <w:sz w:val="24"/>
                <w:szCs w:val="24"/>
              </w:rPr>
              <w:t xml:space="preserve">целевого показателя </w:t>
            </w:r>
          </w:p>
          <w:p w:rsidR="00791575" w:rsidRPr="00FA7404" w:rsidRDefault="00791575" w:rsidP="00824172">
            <w:pPr>
              <w:autoSpaceDE w:val="0"/>
              <w:autoSpaceDN w:val="0"/>
              <w:rPr>
                <w:sz w:val="24"/>
                <w:szCs w:val="24"/>
              </w:rPr>
            </w:pPr>
            <w:r w:rsidRPr="00FA7404">
              <w:rPr>
                <w:sz w:val="24"/>
                <w:szCs w:val="24"/>
              </w:rPr>
              <w:lastRenderedPageBreak/>
              <w:t>(на начало реализации муниципальной подпрограммы)</w:t>
            </w:r>
          </w:p>
        </w:tc>
      </w:tr>
      <w:tr w:rsidR="00791575" w:rsidRPr="00FA7404" w:rsidTr="00791575">
        <w:trPr>
          <w:trHeight w:val="934"/>
        </w:trPr>
        <w:tc>
          <w:tcPr>
            <w:tcW w:w="836"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791575" w:rsidRPr="00FA7404" w:rsidRDefault="00791575" w:rsidP="00824172">
            <w:pPr>
              <w:autoSpaceDE w:val="0"/>
              <w:autoSpaceDN w:val="0"/>
              <w:rPr>
                <w:sz w:val="24"/>
                <w:szCs w:val="24"/>
              </w:rPr>
            </w:pPr>
          </w:p>
        </w:tc>
        <w:tc>
          <w:tcPr>
            <w:tcW w:w="2970"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791575" w:rsidRPr="00FA7404" w:rsidRDefault="00791575" w:rsidP="00824172">
            <w:pPr>
              <w:autoSpaceDE w:val="0"/>
              <w:autoSpaceDN w:val="0"/>
              <w:rPr>
                <w:sz w:val="24"/>
                <w:szCs w:val="24"/>
              </w:rPr>
            </w:pPr>
          </w:p>
        </w:tc>
        <w:tc>
          <w:tcPr>
            <w:tcW w:w="879"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791575" w:rsidRPr="00FA7404" w:rsidRDefault="00791575" w:rsidP="00824172">
            <w:pPr>
              <w:autoSpaceDE w:val="0"/>
              <w:autoSpaceDN w:val="0"/>
              <w:rPr>
                <w:sz w:val="24"/>
                <w:szCs w:val="24"/>
              </w:rPr>
            </w:pPr>
          </w:p>
        </w:tc>
        <w:tc>
          <w:tcPr>
            <w:tcW w:w="811" w:type="dxa"/>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tcPr>
          <w:p w:rsidR="00791575" w:rsidRDefault="00791575" w:rsidP="00F22CBF">
            <w:pPr>
              <w:autoSpaceDE w:val="0"/>
              <w:autoSpaceDN w:val="0"/>
              <w:rPr>
                <w:sz w:val="24"/>
                <w:szCs w:val="24"/>
              </w:rPr>
            </w:pPr>
            <w:r>
              <w:rPr>
                <w:sz w:val="24"/>
                <w:szCs w:val="24"/>
              </w:rPr>
              <w:t>2020</w:t>
            </w:r>
          </w:p>
        </w:tc>
        <w:tc>
          <w:tcPr>
            <w:tcW w:w="745" w:type="dxa"/>
            <w:tcBorders>
              <w:top w:val="single" w:sz="4" w:space="0" w:color="auto"/>
              <w:left w:val="single" w:sz="4" w:space="0" w:color="auto"/>
              <w:bottom w:val="single" w:sz="6" w:space="0" w:color="000000"/>
              <w:right w:val="single" w:sz="4" w:space="0" w:color="auto"/>
            </w:tcBorders>
          </w:tcPr>
          <w:p w:rsidR="00791575" w:rsidRDefault="00791575" w:rsidP="00F22CBF">
            <w:pPr>
              <w:autoSpaceDE w:val="0"/>
              <w:autoSpaceDN w:val="0"/>
              <w:rPr>
                <w:sz w:val="24"/>
                <w:szCs w:val="24"/>
              </w:rPr>
            </w:pPr>
            <w:r>
              <w:rPr>
                <w:sz w:val="24"/>
                <w:szCs w:val="24"/>
              </w:rPr>
              <w:t>2021</w:t>
            </w:r>
          </w:p>
        </w:tc>
        <w:tc>
          <w:tcPr>
            <w:tcW w:w="997" w:type="dxa"/>
            <w:tcBorders>
              <w:top w:val="single" w:sz="4" w:space="0" w:color="auto"/>
              <w:left w:val="single" w:sz="4" w:space="0" w:color="auto"/>
              <w:bottom w:val="single" w:sz="6" w:space="0" w:color="000000"/>
              <w:right w:val="single" w:sz="6" w:space="0" w:color="000000"/>
            </w:tcBorders>
          </w:tcPr>
          <w:p w:rsidR="00791575" w:rsidRDefault="00791575" w:rsidP="00F22CBF">
            <w:pPr>
              <w:autoSpaceDE w:val="0"/>
              <w:autoSpaceDN w:val="0"/>
              <w:rPr>
                <w:sz w:val="24"/>
                <w:szCs w:val="24"/>
              </w:rPr>
            </w:pPr>
            <w:r>
              <w:rPr>
                <w:sz w:val="24"/>
                <w:szCs w:val="24"/>
              </w:rPr>
              <w:t>2022</w:t>
            </w:r>
          </w:p>
        </w:tc>
        <w:tc>
          <w:tcPr>
            <w:tcW w:w="2085"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791575" w:rsidRPr="00FA7404" w:rsidRDefault="00791575" w:rsidP="00824172">
            <w:pPr>
              <w:autoSpaceDE w:val="0"/>
              <w:autoSpaceDN w:val="0"/>
              <w:rPr>
                <w:sz w:val="24"/>
                <w:szCs w:val="24"/>
              </w:rPr>
            </w:pPr>
          </w:p>
        </w:tc>
      </w:tr>
      <w:tr w:rsidR="00791575" w:rsidRPr="00FA7404" w:rsidTr="00791575">
        <w:trPr>
          <w:trHeight w:val="1985"/>
        </w:trPr>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575" w:rsidRPr="00FA7404" w:rsidRDefault="00791575" w:rsidP="00824172">
            <w:pPr>
              <w:autoSpaceDE w:val="0"/>
              <w:autoSpaceDN w:val="0"/>
              <w:rPr>
                <w:sz w:val="24"/>
                <w:szCs w:val="24"/>
              </w:rPr>
            </w:pPr>
            <w:r w:rsidRPr="00FA7404">
              <w:rPr>
                <w:sz w:val="24"/>
                <w:szCs w:val="24"/>
              </w:rPr>
              <w:lastRenderedPageBreak/>
              <w:t>1</w:t>
            </w:r>
          </w:p>
        </w:tc>
        <w:tc>
          <w:tcPr>
            <w:tcW w:w="2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575" w:rsidRPr="00FA7404" w:rsidRDefault="00791575" w:rsidP="00824172">
            <w:pPr>
              <w:autoSpaceDE w:val="0"/>
              <w:autoSpaceDN w:val="0"/>
              <w:rPr>
                <w:sz w:val="24"/>
                <w:szCs w:val="24"/>
              </w:rPr>
            </w:pPr>
            <w:r w:rsidRPr="00FA7404">
              <w:rPr>
                <w:sz w:val="24"/>
                <w:szCs w:val="24"/>
              </w:rPr>
              <w:t xml:space="preserve">Прирост оборота продукции, производимой малыми и средними предприятиями, в том числе </w:t>
            </w:r>
            <w:proofErr w:type="spellStart"/>
            <w:r w:rsidRPr="00FA7404">
              <w:rPr>
                <w:sz w:val="24"/>
                <w:szCs w:val="24"/>
              </w:rPr>
              <w:t>микропредприятиями</w:t>
            </w:r>
            <w:proofErr w:type="spellEnd"/>
          </w:p>
        </w:tc>
        <w:tc>
          <w:tcPr>
            <w:tcW w:w="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575" w:rsidRPr="00FA7404" w:rsidRDefault="00791575" w:rsidP="00824172">
            <w:pPr>
              <w:autoSpaceDE w:val="0"/>
              <w:autoSpaceDN w:val="0"/>
              <w:rPr>
                <w:sz w:val="24"/>
                <w:szCs w:val="24"/>
              </w:rPr>
            </w:pPr>
            <w:r w:rsidRPr="00FA7404">
              <w:rPr>
                <w:sz w:val="24"/>
                <w:szCs w:val="24"/>
              </w:rPr>
              <w:t>%</w:t>
            </w:r>
          </w:p>
        </w:tc>
        <w:tc>
          <w:tcPr>
            <w:tcW w:w="81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91575" w:rsidRPr="00FA7404" w:rsidRDefault="00791575" w:rsidP="00791575">
            <w:pPr>
              <w:autoSpaceDE w:val="0"/>
              <w:autoSpaceDN w:val="0"/>
              <w:jc w:val="center"/>
              <w:rPr>
                <w:sz w:val="24"/>
                <w:szCs w:val="24"/>
              </w:rPr>
            </w:pPr>
            <w:r>
              <w:rPr>
                <w:sz w:val="24"/>
                <w:szCs w:val="24"/>
              </w:rPr>
              <w:t>5</w:t>
            </w:r>
          </w:p>
        </w:tc>
        <w:tc>
          <w:tcPr>
            <w:tcW w:w="745" w:type="dxa"/>
            <w:tcBorders>
              <w:top w:val="single" w:sz="6" w:space="0" w:color="000000"/>
              <w:left w:val="single" w:sz="4" w:space="0" w:color="auto"/>
              <w:bottom w:val="single" w:sz="6" w:space="0" w:color="000000"/>
              <w:right w:val="single" w:sz="4" w:space="0" w:color="auto"/>
            </w:tcBorders>
          </w:tcPr>
          <w:p w:rsidR="00791575" w:rsidRPr="00FA7404" w:rsidRDefault="00791575" w:rsidP="00791575">
            <w:pPr>
              <w:autoSpaceDE w:val="0"/>
              <w:autoSpaceDN w:val="0"/>
              <w:jc w:val="center"/>
              <w:rPr>
                <w:sz w:val="24"/>
                <w:szCs w:val="24"/>
              </w:rPr>
            </w:pPr>
            <w:r>
              <w:rPr>
                <w:sz w:val="24"/>
                <w:szCs w:val="24"/>
              </w:rPr>
              <w:t>5</w:t>
            </w:r>
          </w:p>
        </w:tc>
        <w:tc>
          <w:tcPr>
            <w:tcW w:w="997" w:type="dxa"/>
            <w:tcBorders>
              <w:top w:val="single" w:sz="6" w:space="0" w:color="000000"/>
              <w:left w:val="single" w:sz="4" w:space="0" w:color="auto"/>
              <w:bottom w:val="single" w:sz="6" w:space="0" w:color="000000"/>
              <w:right w:val="single" w:sz="6" w:space="0" w:color="000000"/>
            </w:tcBorders>
          </w:tcPr>
          <w:p w:rsidR="00791575" w:rsidRPr="00FA7404" w:rsidRDefault="00791575" w:rsidP="00791575">
            <w:pPr>
              <w:autoSpaceDE w:val="0"/>
              <w:autoSpaceDN w:val="0"/>
              <w:jc w:val="center"/>
              <w:rPr>
                <w:sz w:val="24"/>
                <w:szCs w:val="24"/>
              </w:rPr>
            </w:pPr>
            <w:r>
              <w:rPr>
                <w:sz w:val="24"/>
                <w:szCs w:val="24"/>
              </w:rPr>
              <w:t>5</w:t>
            </w:r>
          </w:p>
        </w:tc>
        <w:tc>
          <w:tcPr>
            <w:tcW w:w="2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575" w:rsidRPr="00FA7404" w:rsidRDefault="00791575" w:rsidP="00791575">
            <w:pPr>
              <w:autoSpaceDE w:val="0"/>
              <w:autoSpaceDN w:val="0"/>
              <w:jc w:val="center"/>
              <w:rPr>
                <w:sz w:val="24"/>
                <w:szCs w:val="24"/>
              </w:rPr>
            </w:pPr>
            <w:r w:rsidRPr="00FA7404">
              <w:rPr>
                <w:sz w:val="24"/>
                <w:szCs w:val="24"/>
              </w:rPr>
              <w:t>8</w:t>
            </w:r>
          </w:p>
        </w:tc>
      </w:tr>
      <w:tr w:rsidR="00791575" w:rsidRPr="00FA7404" w:rsidTr="00791575">
        <w:trPr>
          <w:trHeight w:val="1100"/>
        </w:trPr>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575" w:rsidRPr="00FA7404" w:rsidRDefault="00791575" w:rsidP="00824172">
            <w:pPr>
              <w:autoSpaceDE w:val="0"/>
              <w:autoSpaceDN w:val="0"/>
              <w:rPr>
                <w:sz w:val="24"/>
                <w:szCs w:val="24"/>
              </w:rPr>
            </w:pPr>
            <w:r w:rsidRPr="00FA7404">
              <w:rPr>
                <w:sz w:val="24"/>
                <w:szCs w:val="24"/>
              </w:rPr>
              <w:t>2</w:t>
            </w:r>
          </w:p>
        </w:tc>
        <w:tc>
          <w:tcPr>
            <w:tcW w:w="2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575" w:rsidRPr="00FA7404" w:rsidRDefault="00791575" w:rsidP="00824172">
            <w:pPr>
              <w:autoSpaceDE w:val="0"/>
              <w:autoSpaceDN w:val="0"/>
              <w:rPr>
                <w:sz w:val="24"/>
                <w:szCs w:val="24"/>
              </w:rPr>
            </w:pPr>
            <w:r w:rsidRPr="00FA7404">
              <w:rPr>
                <w:sz w:val="24"/>
                <w:szCs w:val="24"/>
              </w:rPr>
              <w:t>число субъектов малого и среднего предпринимательства в расчете на 1,1 тыс. населения</w:t>
            </w:r>
          </w:p>
        </w:tc>
        <w:tc>
          <w:tcPr>
            <w:tcW w:w="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575" w:rsidRPr="00FA7404" w:rsidRDefault="00791575" w:rsidP="00824172">
            <w:pPr>
              <w:autoSpaceDE w:val="0"/>
              <w:autoSpaceDN w:val="0"/>
              <w:rPr>
                <w:sz w:val="24"/>
                <w:szCs w:val="24"/>
              </w:rPr>
            </w:pPr>
            <w:r w:rsidRPr="00FA7404">
              <w:rPr>
                <w:sz w:val="24"/>
                <w:szCs w:val="24"/>
              </w:rPr>
              <w:t>Ед.</w:t>
            </w:r>
          </w:p>
        </w:tc>
        <w:tc>
          <w:tcPr>
            <w:tcW w:w="81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791575" w:rsidRPr="00FA7404" w:rsidRDefault="00791575" w:rsidP="00791575">
            <w:pPr>
              <w:autoSpaceDE w:val="0"/>
              <w:autoSpaceDN w:val="0"/>
              <w:jc w:val="center"/>
              <w:rPr>
                <w:sz w:val="24"/>
                <w:szCs w:val="24"/>
              </w:rPr>
            </w:pPr>
            <w:r>
              <w:rPr>
                <w:sz w:val="24"/>
                <w:szCs w:val="24"/>
              </w:rPr>
              <w:t>4</w:t>
            </w:r>
          </w:p>
        </w:tc>
        <w:tc>
          <w:tcPr>
            <w:tcW w:w="745" w:type="dxa"/>
            <w:tcBorders>
              <w:top w:val="single" w:sz="6" w:space="0" w:color="000000"/>
              <w:left w:val="single" w:sz="4" w:space="0" w:color="auto"/>
              <w:bottom w:val="single" w:sz="6" w:space="0" w:color="000000"/>
              <w:right w:val="single" w:sz="4" w:space="0" w:color="auto"/>
            </w:tcBorders>
          </w:tcPr>
          <w:p w:rsidR="00791575" w:rsidRPr="00FA7404" w:rsidRDefault="00791575" w:rsidP="00791575">
            <w:pPr>
              <w:autoSpaceDE w:val="0"/>
              <w:autoSpaceDN w:val="0"/>
              <w:jc w:val="center"/>
              <w:rPr>
                <w:sz w:val="24"/>
                <w:szCs w:val="24"/>
              </w:rPr>
            </w:pPr>
            <w:r>
              <w:rPr>
                <w:sz w:val="24"/>
                <w:szCs w:val="24"/>
              </w:rPr>
              <w:t>2</w:t>
            </w:r>
          </w:p>
        </w:tc>
        <w:tc>
          <w:tcPr>
            <w:tcW w:w="997" w:type="dxa"/>
            <w:tcBorders>
              <w:top w:val="single" w:sz="6" w:space="0" w:color="000000"/>
              <w:left w:val="single" w:sz="4" w:space="0" w:color="auto"/>
              <w:bottom w:val="single" w:sz="6" w:space="0" w:color="000000"/>
              <w:right w:val="single" w:sz="6" w:space="0" w:color="000000"/>
            </w:tcBorders>
          </w:tcPr>
          <w:p w:rsidR="00791575" w:rsidRPr="00FA7404" w:rsidRDefault="00791575" w:rsidP="00791575">
            <w:pPr>
              <w:autoSpaceDE w:val="0"/>
              <w:autoSpaceDN w:val="0"/>
              <w:jc w:val="center"/>
              <w:rPr>
                <w:sz w:val="24"/>
                <w:szCs w:val="24"/>
              </w:rPr>
            </w:pPr>
            <w:r>
              <w:rPr>
                <w:sz w:val="24"/>
                <w:szCs w:val="24"/>
              </w:rPr>
              <w:t>2</w:t>
            </w:r>
          </w:p>
        </w:tc>
        <w:tc>
          <w:tcPr>
            <w:tcW w:w="2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575" w:rsidRPr="00FA7404" w:rsidRDefault="00791575" w:rsidP="00791575">
            <w:pPr>
              <w:autoSpaceDE w:val="0"/>
              <w:autoSpaceDN w:val="0"/>
              <w:jc w:val="center"/>
              <w:rPr>
                <w:sz w:val="24"/>
                <w:szCs w:val="24"/>
              </w:rPr>
            </w:pPr>
            <w:r w:rsidRPr="00FA7404">
              <w:rPr>
                <w:sz w:val="24"/>
                <w:szCs w:val="24"/>
              </w:rPr>
              <w:t>5</w:t>
            </w:r>
          </w:p>
        </w:tc>
      </w:tr>
      <w:tr w:rsidR="00791575" w:rsidRPr="00FA7404" w:rsidTr="00791575">
        <w:trPr>
          <w:trHeight w:val="1100"/>
        </w:trPr>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575" w:rsidRPr="00FA7404" w:rsidRDefault="00791575" w:rsidP="00824172">
            <w:pPr>
              <w:autoSpaceDE w:val="0"/>
              <w:autoSpaceDN w:val="0"/>
              <w:rPr>
                <w:sz w:val="24"/>
                <w:szCs w:val="24"/>
              </w:rPr>
            </w:pPr>
            <w:r w:rsidRPr="00FA7404">
              <w:rPr>
                <w:sz w:val="24"/>
                <w:szCs w:val="24"/>
              </w:rPr>
              <w:t>3</w:t>
            </w:r>
          </w:p>
        </w:tc>
        <w:tc>
          <w:tcPr>
            <w:tcW w:w="2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575" w:rsidRPr="00FA7404" w:rsidRDefault="00791575" w:rsidP="00824172">
            <w:pPr>
              <w:autoSpaceDE w:val="0"/>
              <w:autoSpaceDN w:val="0"/>
              <w:rPr>
                <w:sz w:val="24"/>
                <w:szCs w:val="24"/>
              </w:rPr>
            </w:pPr>
            <w:r w:rsidRPr="00FA7404">
              <w:rPr>
                <w:sz w:val="24"/>
                <w:szCs w:val="24"/>
              </w:rPr>
              <w:t>число индивидуальных предпринимателей в расчете на 1,1 тыс. населения</w:t>
            </w:r>
          </w:p>
        </w:tc>
        <w:tc>
          <w:tcPr>
            <w:tcW w:w="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575" w:rsidRPr="00FA7404" w:rsidRDefault="00791575" w:rsidP="00824172">
            <w:pPr>
              <w:autoSpaceDE w:val="0"/>
              <w:autoSpaceDN w:val="0"/>
              <w:rPr>
                <w:sz w:val="24"/>
                <w:szCs w:val="24"/>
              </w:rPr>
            </w:pPr>
            <w:proofErr w:type="spellStart"/>
            <w:proofErr w:type="gramStart"/>
            <w:r w:rsidRPr="00FA7404">
              <w:rPr>
                <w:sz w:val="24"/>
                <w:szCs w:val="24"/>
              </w:rPr>
              <w:t>ед</w:t>
            </w:r>
            <w:proofErr w:type="spellEnd"/>
            <w:proofErr w:type="gramEnd"/>
          </w:p>
        </w:tc>
        <w:tc>
          <w:tcPr>
            <w:tcW w:w="81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791575" w:rsidRPr="00FA7404" w:rsidRDefault="00791575" w:rsidP="00791575">
            <w:pPr>
              <w:autoSpaceDE w:val="0"/>
              <w:autoSpaceDN w:val="0"/>
              <w:jc w:val="center"/>
              <w:rPr>
                <w:sz w:val="24"/>
                <w:szCs w:val="24"/>
              </w:rPr>
            </w:pPr>
            <w:r>
              <w:rPr>
                <w:sz w:val="24"/>
                <w:szCs w:val="24"/>
              </w:rPr>
              <w:t>20</w:t>
            </w:r>
          </w:p>
        </w:tc>
        <w:tc>
          <w:tcPr>
            <w:tcW w:w="745" w:type="dxa"/>
            <w:tcBorders>
              <w:top w:val="single" w:sz="6" w:space="0" w:color="000000"/>
              <w:left w:val="single" w:sz="4" w:space="0" w:color="auto"/>
              <w:bottom w:val="single" w:sz="6" w:space="0" w:color="000000"/>
              <w:right w:val="single" w:sz="4" w:space="0" w:color="auto"/>
            </w:tcBorders>
          </w:tcPr>
          <w:p w:rsidR="00791575" w:rsidRPr="00FA7404" w:rsidRDefault="00791575" w:rsidP="00791575">
            <w:pPr>
              <w:autoSpaceDE w:val="0"/>
              <w:autoSpaceDN w:val="0"/>
              <w:jc w:val="center"/>
              <w:rPr>
                <w:sz w:val="24"/>
                <w:szCs w:val="24"/>
              </w:rPr>
            </w:pPr>
            <w:r>
              <w:rPr>
                <w:sz w:val="24"/>
                <w:szCs w:val="24"/>
              </w:rPr>
              <w:t>20</w:t>
            </w:r>
          </w:p>
        </w:tc>
        <w:tc>
          <w:tcPr>
            <w:tcW w:w="997" w:type="dxa"/>
            <w:tcBorders>
              <w:top w:val="single" w:sz="6" w:space="0" w:color="000000"/>
              <w:left w:val="single" w:sz="4" w:space="0" w:color="auto"/>
              <w:bottom w:val="single" w:sz="6" w:space="0" w:color="000000"/>
              <w:right w:val="single" w:sz="6" w:space="0" w:color="000000"/>
            </w:tcBorders>
          </w:tcPr>
          <w:p w:rsidR="00791575" w:rsidRPr="00FA7404" w:rsidRDefault="00791575" w:rsidP="00791575">
            <w:pPr>
              <w:autoSpaceDE w:val="0"/>
              <w:autoSpaceDN w:val="0"/>
              <w:jc w:val="center"/>
              <w:rPr>
                <w:sz w:val="24"/>
                <w:szCs w:val="24"/>
              </w:rPr>
            </w:pPr>
            <w:r>
              <w:rPr>
                <w:sz w:val="24"/>
                <w:szCs w:val="24"/>
              </w:rPr>
              <w:t>20</w:t>
            </w:r>
          </w:p>
        </w:tc>
        <w:tc>
          <w:tcPr>
            <w:tcW w:w="2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575" w:rsidRPr="00FA7404" w:rsidRDefault="00791575" w:rsidP="00791575">
            <w:pPr>
              <w:autoSpaceDE w:val="0"/>
              <w:autoSpaceDN w:val="0"/>
              <w:jc w:val="center"/>
              <w:rPr>
                <w:sz w:val="24"/>
                <w:szCs w:val="24"/>
              </w:rPr>
            </w:pPr>
            <w:r w:rsidRPr="00FA7404">
              <w:rPr>
                <w:sz w:val="24"/>
                <w:szCs w:val="24"/>
              </w:rPr>
              <w:t>56</w:t>
            </w:r>
          </w:p>
        </w:tc>
      </w:tr>
      <w:tr w:rsidR="00791575" w:rsidRPr="00FA7404" w:rsidTr="00791575">
        <w:trPr>
          <w:trHeight w:val="2416"/>
        </w:trPr>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575" w:rsidRPr="00FA7404" w:rsidRDefault="00791575" w:rsidP="00824172">
            <w:pPr>
              <w:autoSpaceDE w:val="0"/>
              <w:autoSpaceDN w:val="0"/>
              <w:rPr>
                <w:sz w:val="24"/>
                <w:szCs w:val="24"/>
              </w:rPr>
            </w:pPr>
            <w:r w:rsidRPr="00FA7404">
              <w:rPr>
                <w:sz w:val="24"/>
                <w:szCs w:val="24"/>
              </w:rPr>
              <w:t>4</w:t>
            </w:r>
          </w:p>
        </w:tc>
        <w:tc>
          <w:tcPr>
            <w:tcW w:w="2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575" w:rsidRPr="00FA7404" w:rsidRDefault="00791575" w:rsidP="00824172">
            <w:pPr>
              <w:autoSpaceDE w:val="0"/>
              <w:autoSpaceDN w:val="0"/>
              <w:rPr>
                <w:sz w:val="24"/>
                <w:szCs w:val="24"/>
              </w:rPr>
            </w:pPr>
            <w:r w:rsidRPr="00FA7404">
              <w:rPr>
                <w:sz w:val="24"/>
                <w:szCs w:val="24"/>
              </w:rPr>
              <w:t>Доля среднесписочной численности работников малых и средних предприятий в среднесписочной численности работников всех предприятий и организаций</w:t>
            </w:r>
          </w:p>
        </w:tc>
        <w:tc>
          <w:tcPr>
            <w:tcW w:w="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575" w:rsidRPr="00FA7404" w:rsidRDefault="00791575" w:rsidP="00824172">
            <w:pPr>
              <w:autoSpaceDE w:val="0"/>
              <w:autoSpaceDN w:val="0"/>
              <w:rPr>
                <w:sz w:val="24"/>
                <w:szCs w:val="24"/>
              </w:rPr>
            </w:pPr>
            <w:r w:rsidRPr="00FA7404">
              <w:rPr>
                <w:sz w:val="24"/>
                <w:szCs w:val="24"/>
              </w:rPr>
              <w:t>%</w:t>
            </w:r>
          </w:p>
        </w:tc>
        <w:tc>
          <w:tcPr>
            <w:tcW w:w="81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791575" w:rsidRPr="00FA7404" w:rsidRDefault="00791575" w:rsidP="00791575">
            <w:pPr>
              <w:autoSpaceDE w:val="0"/>
              <w:autoSpaceDN w:val="0"/>
              <w:jc w:val="center"/>
              <w:rPr>
                <w:sz w:val="24"/>
                <w:szCs w:val="24"/>
              </w:rPr>
            </w:pPr>
            <w:r>
              <w:rPr>
                <w:sz w:val="24"/>
                <w:szCs w:val="24"/>
              </w:rPr>
              <w:t>5</w:t>
            </w:r>
          </w:p>
        </w:tc>
        <w:tc>
          <w:tcPr>
            <w:tcW w:w="745" w:type="dxa"/>
            <w:tcBorders>
              <w:top w:val="single" w:sz="6" w:space="0" w:color="000000"/>
              <w:left w:val="single" w:sz="4" w:space="0" w:color="auto"/>
              <w:bottom w:val="single" w:sz="6" w:space="0" w:color="000000"/>
              <w:right w:val="single" w:sz="4" w:space="0" w:color="auto"/>
            </w:tcBorders>
          </w:tcPr>
          <w:p w:rsidR="00791575" w:rsidRPr="00FA7404" w:rsidRDefault="00791575" w:rsidP="00791575">
            <w:pPr>
              <w:autoSpaceDE w:val="0"/>
              <w:autoSpaceDN w:val="0"/>
              <w:jc w:val="center"/>
              <w:rPr>
                <w:sz w:val="24"/>
                <w:szCs w:val="24"/>
              </w:rPr>
            </w:pPr>
            <w:r>
              <w:rPr>
                <w:sz w:val="24"/>
                <w:szCs w:val="24"/>
              </w:rPr>
              <w:t>5</w:t>
            </w:r>
          </w:p>
        </w:tc>
        <w:tc>
          <w:tcPr>
            <w:tcW w:w="997" w:type="dxa"/>
            <w:tcBorders>
              <w:top w:val="single" w:sz="6" w:space="0" w:color="000000"/>
              <w:left w:val="single" w:sz="4" w:space="0" w:color="auto"/>
              <w:bottom w:val="single" w:sz="6" w:space="0" w:color="000000"/>
              <w:right w:val="single" w:sz="6" w:space="0" w:color="000000"/>
            </w:tcBorders>
          </w:tcPr>
          <w:p w:rsidR="00791575" w:rsidRPr="00FA7404" w:rsidRDefault="00791575" w:rsidP="00791575">
            <w:pPr>
              <w:autoSpaceDE w:val="0"/>
              <w:autoSpaceDN w:val="0"/>
              <w:jc w:val="center"/>
              <w:rPr>
                <w:sz w:val="24"/>
                <w:szCs w:val="24"/>
              </w:rPr>
            </w:pPr>
            <w:r>
              <w:rPr>
                <w:sz w:val="24"/>
                <w:szCs w:val="24"/>
              </w:rPr>
              <w:t>5</w:t>
            </w:r>
          </w:p>
        </w:tc>
        <w:tc>
          <w:tcPr>
            <w:tcW w:w="2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575" w:rsidRPr="00FA7404" w:rsidRDefault="00791575" w:rsidP="00791575">
            <w:pPr>
              <w:autoSpaceDE w:val="0"/>
              <w:autoSpaceDN w:val="0"/>
              <w:jc w:val="center"/>
              <w:rPr>
                <w:sz w:val="24"/>
                <w:szCs w:val="24"/>
              </w:rPr>
            </w:pPr>
            <w:r w:rsidRPr="00FA7404">
              <w:rPr>
                <w:sz w:val="24"/>
                <w:szCs w:val="24"/>
              </w:rPr>
              <w:t>8</w:t>
            </w:r>
          </w:p>
        </w:tc>
      </w:tr>
    </w:tbl>
    <w:p w:rsidR="00824172" w:rsidRPr="00FA7404" w:rsidRDefault="00824172">
      <w:pPr>
        <w:rPr>
          <w:sz w:val="24"/>
          <w:szCs w:val="24"/>
        </w:rPr>
      </w:pPr>
    </w:p>
    <w:p w:rsidR="00B70753" w:rsidRPr="00FA7404" w:rsidRDefault="00A33D43" w:rsidP="00A33D43">
      <w:pPr>
        <w:rPr>
          <w:b/>
          <w:sz w:val="24"/>
          <w:szCs w:val="24"/>
        </w:rPr>
      </w:pPr>
      <w:r w:rsidRPr="00FA7404">
        <w:rPr>
          <w:b/>
          <w:sz w:val="24"/>
          <w:szCs w:val="24"/>
        </w:rPr>
        <w:t xml:space="preserve">                                                                       </w:t>
      </w:r>
    </w:p>
    <w:p w:rsidR="00B70753" w:rsidRPr="00FA7404" w:rsidRDefault="00B70753" w:rsidP="00A33D43">
      <w:pPr>
        <w:rPr>
          <w:b/>
          <w:sz w:val="24"/>
          <w:szCs w:val="24"/>
        </w:rPr>
      </w:pPr>
    </w:p>
    <w:p w:rsidR="00F22CBF" w:rsidRPr="00FA7404" w:rsidRDefault="00F22CBF" w:rsidP="00A33D43">
      <w:pPr>
        <w:rPr>
          <w:b/>
          <w:sz w:val="24"/>
          <w:szCs w:val="24"/>
        </w:rPr>
      </w:pPr>
    </w:p>
    <w:p w:rsidR="003F484B" w:rsidRDefault="00F22CBF" w:rsidP="00A33D43">
      <w:pPr>
        <w:rPr>
          <w:b/>
          <w:sz w:val="24"/>
          <w:szCs w:val="24"/>
        </w:rPr>
      </w:pPr>
      <w:r w:rsidRPr="00FA7404">
        <w:rPr>
          <w:b/>
          <w:sz w:val="24"/>
          <w:szCs w:val="24"/>
        </w:rPr>
        <w:t xml:space="preserve">                                                                 </w:t>
      </w:r>
    </w:p>
    <w:p w:rsidR="00A33D43" w:rsidRPr="00FA7404" w:rsidRDefault="003F484B" w:rsidP="00A33D43">
      <w:pPr>
        <w:rPr>
          <w:b/>
          <w:sz w:val="24"/>
          <w:szCs w:val="24"/>
        </w:rPr>
      </w:pPr>
      <w:r>
        <w:rPr>
          <w:b/>
          <w:sz w:val="24"/>
          <w:szCs w:val="24"/>
        </w:rPr>
        <w:t xml:space="preserve">                                                               </w:t>
      </w:r>
      <w:r w:rsidR="00F22CBF" w:rsidRPr="00FA7404">
        <w:rPr>
          <w:b/>
          <w:sz w:val="24"/>
          <w:szCs w:val="24"/>
        </w:rPr>
        <w:t xml:space="preserve">    </w:t>
      </w:r>
      <w:r w:rsidR="00A33D43" w:rsidRPr="00FA7404">
        <w:rPr>
          <w:b/>
          <w:sz w:val="24"/>
          <w:szCs w:val="24"/>
        </w:rPr>
        <w:t xml:space="preserve">  Паспорт</w:t>
      </w:r>
    </w:p>
    <w:p w:rsidR="00A33D43" w:rsidRPr="00FA7404" w:rsidRDefault="00A33D43" w:rsidP="00A33D43">
      <w:pPr>
        <w:jc w:val="center"/>
        <w:rPr>
          <w:b/>
          <w:sz w:val="24"/>
          <w:szCs w:val="24"/>
        </w:rPr>
      </w:pPr>
      <w:r w:rsidRPr="00FA7404">
        <w:rPr>
          <w:b/>
          <w:sz w:val="24"/>
          <w:szCs w:val="24"/>
        </w:rPr>
        <w:t>муниципальной подпрограммы</w:t>
      </w:r>
    </w:p>
    <w:p w:rsidR="00A33D43" w:rsidRPr="00FA7404" w:rsidRDefault="00A33D43" w:rsidP="00A33D43">
      <w:pPr>
        <w:tabs>
          <w:tab w:val="left" w:pos="142"/>
        </w:tabs>
        <w:ind w:left="142" w:right="33"/>
        <w:jc w:val="center"/>
        <w:rPr>
          <w:b/>
          <w:sz w:val="24"/>
          <w:szCs w:val="24"/>
        </w:rPr>
      </w:pPr>
      <w:proofErr w:type="gramStart"/>
      <w:r w:rsidRPr="00FA7404">
        <w:rPr>
          <w:b/>
          <w:sz w:val="24"/>
          <w:szCs w:val="24"/>
        </w:rPr>
        <w:t xml:space="preserve">«Противодействие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 </w:t>
      </w:r>
      <w:r w:rsidR="00B70753" w:rsidRPr="00FA7404">
        <w:rPr>
          <w:b/>
          <w:sz w:val="24"/>
          <w:szCs w:val="24"/>
        </w:rPr>
        <w:t>Ленинградской области на 20</w:t>
      </w:r>
      <w:r w:rsidR="00F22CBF" w:rsidRPr="00FA7404">
        <w:rPr>
          <w:b/>
          <w:sz w:val="24"/>
          <w:szCs w:val="24"/>
        </w:rPr>
        <w:t>20-2022</w:t>
      </w:r>
      <w:r w:rsidR="00B70753" w:rsidRPr="00FA7404">
        <w:rPr>
          <w:b/>
          <w:sz w:val="24"/>
          <w:szCs w:val="24"/>
        </w:rPr>
        <w:t xml:space="preserve"> г</w:t>
      </w:r>
      <w:r w:rsidR="00F22CBF" w:rsidRPr="00FA7404">
        <w:rPr>
          <w:b/>
          <w:sz w:val="24"/>
          <w:szCs w:val="24"/>
        </w:rPr>
        <w:t>оды</w:t>
      </w:r>
      <w:r w:rsidRPr="00FA7404">
        <w:rPr>
          <w:b/>
          <w:sz w:val="24"/>
          <w:szCs w:val="24"/>
        </w:rPr>
        <w:t>»</w:t>
      </w:r>
      <w:proofErr w:type="gramEnd"/>
    </w:p>
    <w:tbl>
      <w:tblPr>
        <w:tblpPr w:leftFromText="45" w:rightFromText="45" w:vertAnchor="text" w:horzAnchor="margin" w:tblpX="-29" w:tblpY="492"/>
        <w:tblW w:w="9357"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3254"/>
        <w:gridCol w:w="6103"/>
      </w:tblGrid>
      <w:tr w:rsidR="00A33D43" w:rsidRPr="00FA7404" w:rsidTr="00A33D43">
        <w:trPr>
          <w:trHeight w:val="1380"/>
          <w:tblCellSpacing w:w="22" w:type="dxa"/>
        </w:trPr>
        <w:tc>
          <w:tcPr>
            <w:tcW w:w="3188" w:type="dxa"/>
            <w:tcBorders>
              <w:top w:val="outset" w:sz="6" w:space="0" w:color="000000"/>
              <w:bottom w:val="outset" w:sz="6" w:space="0" w:color="000000"/>
              <w:right w:val="outset" w:sz="6" w:space="0" w:color="000000"/>
            </w:tcBorders>
          </w:tcPr>
          <w:p w:rsidR="00A33D43" w:rsidRPr="00FA7404" w:rsidRDefault="00A33D43" w:rsidP="00A33D43">
            <w:pPr>
              <w:pStyle w:val="a4"/>
              <w:jc w:val="both"/>
              <w:rPr>
                <w:rFonts w:ascii="Times New Roman" w:hAnsi="Times New Roman" w:cs="Times New Roman"/>
              </w:rPr>
            </w:pPr>
            <w:r w:rsidRPr="00FA7404">
              <w:rPr>
                <w:rFonts w:ascii="Times New Roman" w:hAnsi="Times New Roman" w:cs="Times New Roman"/>
              </w:rPr>
              <w:t>Полное                        наименование  подпрограммы </w:t>
            </w:r>
          </w:p>
        </w:tc>
        <w:tc>
          <w:tcPr>
            <w:tcW w:w="6037" w:type="dxa"/>
            <w:tcBorders>
              <w:top w:val="outset" w:sz="6" w:space="0" w:color="000000"/>
              <w:left w:val="outset" w:sz="6" w:space="0" w:color="000000"/>
              <w:bottom w:val="outset" w:sz="6" w:space="0" w:color="000000"/>
            </w:tcBorders>
          </w:tcPr>
          <w:p w:rsidR="00A33D43" w:rsidRPr="00FA7404" w:rsidRDefault="00A33D43" w:rsidP="00A33D43">
            <w:pPr>
              <w:tabs>
                <w:tab w:val="left" w:pos="142"/>
              </w:tabs>
              <w:ind w:left="142" w:right="33"/>
              <w:jc w:val="both"/>
              <w:rPr>
                <w:sz w:val="24"/>
                <w:szCs w:val="24"/>
              </w:rPr>
            </w:pPr>
            <w:r w:rsidRPr="00FA7404">
              <w:rPr>
                <w:sz w:val="24"/>
                <w:szCs w:val="24"/>
              </w:rPr>
              <w:t xml:space="preserve"> </w:t>
            </w:r>
            <w:proofErr w:type="gramStart"/>
            <w:r w:rsidRPr="00FA7404">
              <w:rPr>
                <w:sz w:val="24"/>
                <w:szCs w:val="24"/>
              </w:rPr>
              <w:t xml:space="preserve">«Противодействие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w:t>
            </w:r>
            <w:r w:rsidRPr="00FA7404">
              <w:rPr>
                <w:sz w:val="24"/>
                <w:szCs w:val="24"/>
              </w:rPr>
              <w:lastRenderedPageBreak/>
              <w:t>объектах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w:t>
            </w:r>
            <w:r w:rsidR="00C61436" w:rsidRPr="00FA7404">
              <w:rPr>
                <w:sz w:val="24"/>
                <w:szCs w:val="24"/>
              </w:rPr>
              <w:t>20-2022</w:t>
            </w:r>
            <w:r w:rsidRPr="00FA7404">
              <w:rPr>
                <w:sz w:val="24"/>
                <w:szCs w:val="24"/>
              </w:rPr>
              <w:t xml:space="preserve"> г</w:t>
            </w:r>
            <w:r w:rsidR="00C61436" w:rsidRPr="00FA7404">
              <w:rPr>
                <w:sz w:val="24"/>
                <w:szCs w:val="24"/>
              </w:rPr>
              <w:t>оды</w:t>
            </w:r>
            <w:r w:rsidRPr="00FA7404">
              <w:rPr>
                <w:sz w:val="24"/>
                <w:szCs w:val="24"/>
              </w:rPr>
              <w:t>»</w:t>
            </w:r>
            <w:proofErr w:type="gramEnd"/>
          </w:p>
          <w:p w:rsidR="00A33D43" w:rsidRPr="00FA7404" w:rsidRDefault="00A33D43" w:rsidP="00A33D43">
            <w:pPr>
              <w:pStyle w:val="a4"/>
              <w:jc w:val="both"/>
              <w:rPr>
                <w:rFonts w:ascii="Times New Roman" w:hAnsi="Times New Roman" w:cs="Times New Roman"/>
              </w:rPr>
            </w:pPr>
          </w:p>
        </w:tc>
      </w:tr>
      <w:tr w:rsidR="00A33D43" w:rsidRPr="00FA7404" w:rsidTr="00A33D43">
        <w:trPr>
          <w:trHeight w:val="34"/>
          <w:tblCellSpacing w:w="22" w:type="dxa"/>
        </w:trPr>
        <w:tc>
          <w:tcPr>
            <w:tcW w:w="3188" w:type="dxa"/>
            <w:tcBorders>
              <w:top w:val="outset" w:sz="6" w:space="0" w:color="000000"/>
              <w:bottom w:val="outset" w:sz="6" w:space="0" w:color="000000"/>
              <w:right w:val="outset" w:sz="6" w:space="0" w:color="000000"/>
            </w:tcBorders>
          </w:tcPr>
          <w:p w:rsidR="00A33D43" w:rsidRPr="00FA7404" w:rsidRDefault="00A33D43" w:rsidP="00A33D43">
            <w:pPr>
              <w:pStyle w:val="a4"/>
              <w:jc w:val="both"/>
              <w:rPr>
                <w:rFonts w:ascii="Times New Roman" w:hAnsi="Times New Roman" w:cs="Times New Roman"/>
              </w:rPr>
            </w:pPr>
            <w:r w:rsidRPr="00FA7404">
              <w:rPr>
                <w:rFonts w:ascii="Times New Roman" w:hAnsi="Times New Roman" w:cs="Times New Roman"/>
              </w:rPr>
              <w:lastRenderedPageBreak/>
              <w:t>Ответственный исполнитель муниципальной подпрограммы</w:t>
            </w:r>
          </w:p>
        </w:tc>
        <w:tc>
          <w:tcPr>
            <w:tcW w:w="6037" w:type="dxa"/>
            <w:tcBorders>
              <w:top w:val="outset" w:sz="6" w:space="0" w:color="000000"/>
              <w:left w:val="outset" w:sz="6" w:space="0" w:color="000000"/>
              <w:bottom w:val="outset" w:sz="6" w:space="0" w:color="000000"/>
            </w:tcBorders>
          </w:tcPr>
          <w:p w:rsidR="00A33D43" w:rsidRPr="00FA7404" w:rsidRDefault="00A33D43" w:rsidP="00A33D43">
            <w:pPr>
              <w:pStyle w:val="a4"/>
              <w:jc w:val="both"/>
              <w:rPr>
                <w:rFonts w:ascii="Times New Roman" w:hAnsi="Times New Roman" w:cs="Times New Roman"/>
              </w:rPr>
            </w:pPr>
            <w:r w:rsidRPr="00FA7404">
              <w:rPr>
                <w:rFonts w:ascii="Times New Roman" w:hAnsi="Times New Roman" w:cs="Times New Roman"/>
              </w:rPr>
              <w:t xml:space="preserve">Заместитель главы администрации  муниципального образования   Красноозерное сельское поселение </w:t>
            </w:r>
          </w:p>
        </w:tc>
      </w:tr>
      <w:tr w:rsidR="00A33D43" w:rsidRPr="00FA7404" w:rsidTr="00A33D43">
        <w:trPr>
          <w:trHeight w:val="34"/>
          <w:tblCellSpacing w:w="22" w:type="dxa"/>
        </w:trPr>
        <w:tc>
          <w:tcPr>
            <w:tcW w:w="3188" w:type="dxa"/>
            <w:tcBorders>
              <w:top w:val="outset" w:sz="6" w:space="0" w:color="000000"/>
              <w:bottom w:val="outset" w:sz="6" w:space="0" w:color="000000"/>
              <w:right w:val="outset" w:sz="6" w:space="0" w:color="000000"/>
            </w:tcBorders>
          </w:tcPr>
          <w:p w:rsidR="00A33D43" w:rsidRPr="00FA7404" w:rsidRDefault="00A33D43" w:rsidP="00A33D43">
            <w:pPr>
              <w:pStyle w:val="a4"/>
              <w:jc w:val="both"/>
              <w:rPr>
                <w:rFonts w:ascii="Times New Roman" w:hAnsi="Times New Roman" w:cs="Times New Roman"/>
              </w:rPr>
            </w:pPr>
            <w:r w:rsidRPr="00FA7404">
              <w:rPr>
                <w:rFonts w:ascii="Times New Roman" w:hAnsi="Times New Roman" w:cs="Times New Roman"/>
              </w:rPr>
              <w:t>Участники муниципальной подпрограммы</w:t>
            </w:r>
          </w:p>
        </w:tc>
        <w:tc>
          <w:tcPr>
            <w:tcW w:w="6037" w:type="dxa"/>
            <w:tcBorders>
              <w:top w:val="outset" w:sz="6" w:space="0" w:color="000000"/>
              <w:left w:val="outset" w:sz="6" w:space="0" w:color="000000"/>
              <w:bottom w:val="outset" w:sz="6" w:space="0" w:color="000000"/>
            </w:tcBorders>
          </w:tcPr>
          <w:p w:rsidR="00A33D43" w:rsidRPr="00FA7404" w:rsidRDefault="00A33D43" w:rsidP="00A33D43">
            <w:pPr>
              <w:pStyle w:val="ab"/>
              <w:jc w:val="both"/>
            </w:pPr>
            <w:r w:rsidRPr="00FA7404">
              <w:t xml:space="preserve">-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rsidR="00A33D43" w:rsidRPr="00FA7404" w:rsidRDefault="00A33D43" w:rsidP="00A33D43">
            <w:pPr>
              <w:pStyle w:val="a4"/>
              <w:jc w:val="both"/>
              <w:rPr>
                <w:rFonts w:ascii="Times New Roman" w:hAnsi="Times New Roman" w:cs="Times New Roman"/>
              </w:rPr>
            </w:pPr>
            <w:r w:rsidRPr="00FA7404">
              <w:rPr>
                <w:rFonts w:ascii="Times New Roman" w:hAnsi="Times New Roman" w:cs="Times New Roman"/>
              </w:rPr>
              <w:t>- Органы исполнительной власти муниципального района;</w:t>
            </w:r>
          </w:p>
          <w:p w:rsidR="00A33D43" w:rsidRPr="00FA7404" w:rsidRDefault="00A33D43" w:rsidP="00A33D43">
            <w:pPr>
              <w:pStyle w:val="a4"/>
              <w:jc w:val="both"/>
              <w:rPr>
                <w:rFonts w:ascii="Times New Roman" w:hAnsi="Times New Roman" w:cs="Times New Roman"/>
              </w:rPr>
            </w:pPr>
            <w:r w:rsidRPr="00FA7404">
              <w:rPr>
                <w:rFonts w:ascii="Times New Roman" w:hAnsi="Times New Roman" w:cs="Times New Roman"/>
              </w:rPr>
              <w:t>- Правительство Ленинградской области</w:t>
            </w:r>
            <w:proofErr w:type="gramStart"/>
            <w:r w:rsidRPr="00FA7404">
              <w:rPr>
                <w:rFonts w:ascii="Times New Roman" w:hAnsi="Times New Roman" w:cs="Times New Roman"/>
              </w:rPr>
              <w:t xml:space="preserve"> ;</w:t>
            </w:r>
            <w:proofErr w:type="gramEnd"/>
          </w:p>
          <w:p w:rsidR="00A33D43" w:rsidRPr="00FA7404" w:rsidRDefault="00A33D43" w:rsidP="00A33D43">
            <w:pPr>
              <w:pStyle w:val="a4"/>
              <w:jc w:val="both"/>
              <w:rPr>
                <w:rFonts w:ascii="Times New Roman" w:hAnsi="Times New Roman" w:cs="Times New Roman"/>
              </w:rPr>
            </w:pPr>
            <w:r w:rsidRPr="00FA7404">
              <w:rPr>
                <w:rFonts w:ascii="Times New Roman" w:hAnsi="Times New Roman" w:cs="Times New Roman"/>
              </w:rPr>
              <w:t xml:space="preserve">- Некоммерческие </w:t>
            </w:r>
            <w:proofErr w:type="gramStart"/>
            <w:r w:rsidRPr="00FA7404">
              <w:rPr>
                <w:rFonts w:ascii="Times New Roman" w:hAnsi="Times New Roman" w:cs="Times New Roman"/>
              </w:rPr>
              <w:t>организации</w:t>
            </w:r>
            <w:proofErr w:type="gramEnd"/>
            <w:r w:rsidRPr="00FA7404">
              <w:rPr>
                <w:rFonts w:ascii="Times New Roman" w:hAnsi="Times New Roman" w:cs="Times New Roman"/>
              </w:rPr>
              <w:t xml:space="preserve"> осуществляющие свою деятельность в соответствии с  Федеральным  законом от 12 января 1996 года N 7-ФЗ "О некоммерческих организациях"</w:t>
            </w:r>
          </w:p>
          <w:p w:rsidR="00A33D43" w:rsidRPr="00FA7404" w:rsidRDefault="00A33D43" w:rsidP="00A33D43">
            <w:pPr>
              <w:pStyle w:val="ab"/>
              <w:jc w:val="both"/>
            </w:pPr>
            <w:r w:rsidRPr="00FA7404">
              <w:t>- Юридические и физические лица, осуществляющие свою деятельность на территории муниципального района</w:t>
            </w:r>
          </w:p>
          <w:p w:rsidR="00A33D43" w:rsidRPr="00FA7404" w:rsidRDefault="00A33D43" w:rsidP="00A33D43">
            <w:pPr>
              <w:pStyle w:val="ab"/>
              <w:jc w:val="both"/>
            </w:pPr>
            <w:r w:rsidRPr="00FA7404">
              <w:t>- Юридические и физические лица, осуществляющие свою деятельность на территории муниципального района</w:t>
            </w:r>
          </w:p>
          <w:p w:rsidR="00A33D43" w:rsidRPr="00FA7404" w:rsidRDefault="00A33D43" w:rsidP="00A33D43">
            <w:pPr>
              <w:pStyle w:val="a4"/>
              <w:jc w:val="both"/>
              <w:rPr>
                <w:rFonts w:ascii="Times New Roman" w:hAnsi="Times New Roman" w:cs="Times New Roman"/>
              </w:rPr>
            </w:pPr>
          </w:p>
        </w:tc>
      </w:tr>
      <w:tr w:rsidR="00A33D43" w:rsidRPr="00FA7404" w:rsidTr="00A33D43">
        <w:trPr>
          <w:trHeight w:val="464"/>
          <w:tblCellSpacing w:w="22" w:type="dxa"/>
        </w:trPr>
        <w:tc>
          <w:tcPr>
            <w:tcW w:w="3188" w:type="dxa"/>
            <w:tcBorders>
              <w:top w:val="outset" w:sz="6" w:space="0" w:color="000000"/>
              <w:bottom w:val="outset" w:sz="6" w:space="0" w:color="000000"/>
              <w:right w:val="outset" w:sz="6" w:space="0" w:color="000000"/>
            </w:tcBorders>
          </w:tcPr>
          <w:p w:rsidR="00A33D43" w:rsidRPr="00FA7404" w:rsidRDefault="00A33D43" w:rsidP="00A33D43">
            <w:pPr>
              <w:pStyle w:val="a4"/>
              <w:jc w:val="both"/>
              <w:rPr>
                <w:rFonts w:ascii="Times New Roman" w:hAnsi="Times New Roman" w:cs="Times New Roman"/>
              </w:rPr>
            </w:pPr>
            <w:r w:rsidRPr="00FA7404">
              <w:rPr>
                <w:rFonts w:ascii="Times New Roman" w:hAnsi="Times New Roman" w:cs="Times New Roman"/>
              </w:rPr>
              <w:t>Цель </w:t>
            </w:r>
            <w:r w:rsidR="00170A11">
              <w:rPr>
                <w:rFonts w:ascii="Times New Roman" w:hAnsi="Times New Roman" w:cs="Times New Roman"/>
              </w:rPr>
              <w:t xml:space="preserve">муниципальной </w:t>
            </w:r>
            <w:r w:rsidRPr="00FA7404">
              <w:rPr>
                <w:rFonts w:ascii="Times New Roman" w:hAnsi="Times New Roman" w:cs="Times New Roman"/>
              </w:rPr>
              <w:t>подпрограммы </w:t>
            </w:r>
          </w:p>
        </w:tc>
        <w:tc>
          <w:tcPr>
            <w:tcW w:w="6037" w:type="dxa"/>
            <w:tcBorders>
              <w:top w:val="outset" w:sz="6" w:space="0" w:color="000000"/>
              <w:left w:val="outset" w:sz="6" w:space="0" w:color="000000"/>
              <w:bottom w:val="outset" w:sz="6" w:space="0" w:color="000000"/>
            </w:tcBorders>
          </w:tcPr>
          <w:p w:rsidR="00A33D43" w:rsidRPr="00FA7404" w:rsidRDefault="00A33D43" w:rsidP="00A33D43">
            <w:pPr>
              <w:pStyle w:val="ConsPlusNormal"/>
              <w:jc w:val="both"/>
            </w:pPr>
            <w:r w:rsidRPr="00FA7404">
              <w:t xml:space="preserve">  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муниципального образования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A33D43" w:rsidRPr="00FA7404" w:rsidRDefault="00A33D43" w:rsidP="00A33D43">
            <w:pPr>
              <w:pStyle w:val="ConsPlusNormal"/>
              <w:jc w:val="both"/>
            </w:pPr>
            <w:r w:rsidRPr="00FA7404">
              <w:t>Снижение гибели, травматизма людей и размеров материальных потерь чрезвычайных  ситуаций;</w:t>
            </w:r>
          </w:p>
          <w:p w:rsidR="0025706E" w:rsidRPr="00FA7404" w:rsidRDefault="00A33D43" w:rsidP="0025706E">
            <w:pPr>
              <w:pStyle w:val="af1"/>
              <w:tabs>
                <w:tab w:val="left" w:pos="252"/>
              </w:tabs>
              <w:jc w:val="both"/>
              <w:rPr>
                <w:sz w:val="24"/>
                <w:szCs w:val="24"/>
              </w:rPr>
            </w:pPr>
            <w:r w:rsidRPr="00FA7404">
              <w:rPr>
                <w:sz w:val="24"/>
                <w:szCs w:val="24"/>
              </w:rPr>
              <w:t>Снижение гибели, травматизма людей и размеров материальных потерь от пожаров;</w:t>
            </w:r>
          </w:p>
          <w:p w:rsidR="00A33D43" w:rsidRPr="00FA7404" w:rsidRDefault="00A33D43" w:rsidP="0025706E">
            <w:pPr>
              <w:pStyle w:val="af1"/>
              <w:tabs>
                <w:tab w:val="left" w:pos="252"/>
              </w:tabs>
              <w:jc w:val="both"/>
              <w:rPr>
                <w:sz w:val="24"/>
                <w:szCs w:val="24"/>
              </w:rPr>
            </w:pPr>
            <w:r w:rsidRPr="00FA7404">
              <w:rPr>
                <w:sz w:val="24"/>
                <w:szCs w:val="24"/>
              </w:rPr>
              <w:t>Подпрограмма направлена на реализацию нормативн</w:t>
            </w:r>
            <w:proofErr w:type="gramStart"/>
            <w:r w:rsidRPr="00FA7404">
              <w:rPr>
                <w:sz w:val="24"/>
                <w:szCs w:val="24"/>
              </w:rPr>
              <w:t>о-</w:t>
            </w:r>
            <w:proofErr w:type="gramEnd"/>
            <w:r w:rsidRPr="00FA7404">
              <w:rPr>
                <w:sz w:val="24"/>
                <w:szCs w:val="24"/>
              </w:rPr>
              <w:t xml:space="preserve"> правовых актов Российской Федерации, Ленинградской  области и муниципального образования   в части защиты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w:t>
            </w:r>
          </w:p>
          <w:p w:rsidR="00A33D43" w:rsidRPr="00FA7404" w:rsidRDefault="00A33D43" w:rsidP="00A33D43">
            <w:pPr>
              <w:pStyle w:val="ConsPlusNormal"/>
              <w:jc w:val="both"/>
            </w:pPr>
            <w:r w:rsidRPr="00FA7404">
              <w:t xml:space="preserve">Создание условий для безопасного пребывания граждан </w:t>
            </w:r>
            <w:r w:rsidRPr="00FA7404">
              <w:lastRenderedPageBreak/>
              <w:t>в местах массового отдыха на водных объектах на территории муниципального образования,  путём формирования инфраструктуры мест массового отдыха населения на данных водных объектах и развития системы обеспечения безопасности людей на водных объектах.</w:t>
            </w:r>
          </w:p>
        </w:tc>
      </w:tr>
      <w:tr w:rsidR="00A33D43" w:rsidRPr="00FA7404" w:rsidTr="00A33D43">
        <w:trPr>
          <w:trHeight w:val="565"/>
          <w:tblCellSpacing w:w="22" w:type="dxa"/>
        </w:trPr>
        <w:tc>
          <w:tcPr>
            <w:tcW w:w="3188" w:type="dxa"/>
            <w:tcBorders>
              <w:top w:val="outset" w:sz="6" w:space="0" w:color="000000"/>
              <w:bottom w:val="outset" w:sz="6" w:space="0" w:color="000000"/>
              <w:right w:val="outset" w:sz="6" w:space="0" w:color="000000"/>
            </w:tcBorders>
          </w:tcPr>
          <w:p w:rsidR="00A33D43" w:rsidRPr="00FA7404" w:rsidRDefault="00A33D43" w:rsidP="00A33D43">
            <w:pPr>
              <w:pStyle w:val="a4"/>
              <w:jc w:val="both"/>
              <w:rPr>
                <w:rFonts w:ascii="Times New Roman" w:hAnsi="Times New Roman" w:cs="Times New Roman"/>
              </w:rPr>
            </w:pPr>
            <w:r w:rsidRPr="00FA7404">
              <w:rPr>
                <w:rFonts w:ascii="Times New Roman" w:hAnsi="Times New Roman" w:cs="Times New Roman"/>
              </w:rPr>
              <w:lastRenderedPageBreak/>
              <w:t xml:space="preserve">Задачи муниципальной </w:t>
            </w:r>
            <w:r w:rsidR="004A51A4" w:rsidRPr="00FA7404">
              <w:rPr>
                <w:rFonts w:ascii="Times New Roman" w:hAnsi="Times New Roman" w:cs="Times New Roman"/>
              </w:rPr>
              <w:t>под</w:t>
            </w:r>
            <w:r w:rsidRPr="00FA7404">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A33D43" w:rsidRPr="00FA7404" w:rsidRDefault="00A33D43" w:rsidP="00A33D43">
            <w:pPr>
              <w:pStyle w:val="ConsPlusNormal"/>
              <w:jc w:val="both"/>
            </w:pPr>
            <w:r w:rsidRPr="00FA7404">
              <w:t>- Утверждение основ гражданской идентичности, как начала объединяющего всех жителей муниципального образования;</w:t>
            </w:r>
          </w:p>
          <w:p w:rsidR="00A33D43" w:rsidRPr="00FA7404" w:rsidRDefault="00A33D43" w:rsidP="00A33D43">
            <w:pPr>
              <w:pStyle w:val="ConsPlusNormal"/>
              <w:jc w:val="both"/>
            </w:pPr>
            <w:r w:rsidRPr="00FA7404">
              <w:t>- Воспитание культуры толерантности и межнационального согласия;</w:t>
            </w:r>
          </w:p>
          <w:p w:rsidR="00A33D43" w:rsidRPr="00FA7404" w:rsidRDefault="00A33D43" w:rsidP="00A33D43">
            <w:pPr>
              <w:pStyle w:val="ConsPlusNormal"/>
              <w:jc w:val="both"/>
            </w:pPr>
            <w:r w:rsidRPr="00FA7404">
              <w:t>- Достижение необходимого уровня правовой культуры граждан, как основы толерантного сознания и поведения;</w:t>
            </w:r>
          </w:p>
          <w:p w:rsidR="00A33D43" w:rsidRPr="00FA7404" w:rsidRDefault="00A33D43" w:rsidP="00A33D43">
            <w:pPr>
              <w:pStyle w:val="ConsPlusNormal"/>
              <w:jc w:val="both"/>
            </w:pPr>
            <w:r w:rsidRPr="00FA7404">
              <w:t>-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A33D43" w:rsidRPr="00FA7404" w:rsidRDefault="00A33D43" w:rsidP="00A33D43">
            <w:pPr>
              <w:pStyle w:val="ConsPlusNormal"/>
              <w:jc w:val="both"/>
            </w:pPr>
            <w:r w:rsidRPr="00FA7404">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A33D43" w:rsidRPr="00FA7404" w:rsidRDefault="00A33D43" w:rsidP="00A33D43">
            <w:pPr>
              <w:pStyle w:val="ConsPlusNormal"/>
              <w:jc w:val="both"/>
            </w:pPr>
            <w:r w:rsidRPr="00FA7404">
              <w:t>- Разработка и реализация агитационных материалов направленных на формирование у подрастающего поколения позитивных установок на этническое многообразие;</w:t>
            </w:r>
          </w:p>
          <w:p w:rsidR="00A33D43" w:rsidRPr="00FA7404" w:rsidRDefault="00A33D43" w:rsidP="00A33D43">
            <w:pPr>
              <w:pStyle w:val="af1"/>
              <w:tabs>
                <w:tab w:val="left" w:pos="252"/>
              </w:tabs>
              <w:jc w:val="both"/>
              <w:rPr>
                <w:sz w:val="24"/>
                <w:szCs w:val="24"/>
              </w:rPr>
            </w:pPr>
            <w:r w:rsidRPr="00FA7404">
              <w:rPr>
                <w:sz w:val="24"/>
                <w:szCs w:val="24"/>
              </w:rPr>
              <w:t>- Создание необходимых финансово-экономических условий для укрепления пожарной безопасности и эффективности защиты населения от чрезвычайных ситуаций  на территории  района;</w:t>
            </w:r>
          </w:p>
          <w:p w:rsidR="00A33D43" w:rsidRPr="00FA7404" w:rsidRDefault="00A33D43" w:rsidP="00A33D43">
            <w:pPr>
              <w:pStyle w:val="af1"/>
              <w:tabs>
                <w:tab w:val="left" w:pos="252"/>
              </w:tabs>
              <w:jc w:val="both"/>
              <w:rPr>
                <w:sz w:val="24"/>
                <w:szCs w:val="24"/>
              </w:rPr>
            </w:pPr>
            <w:r w:rsidRPr="00FA7404">
              <w:rPr>
                <w:sz w:val="24"/>
                <w:szCs w:val="24"/>
              </w:rPr>
              <w:t xml:space="preserve"> - Создание и укрепление материально-технической базы подразделений муниципальной и  добровольной  пожарной охраны для эффективной ликвидации чрезвычайных ситуаций;</w:t>
            </w:r>
          </w:p>
          <w:p w:rsidR="00A33D43" w:rsidRPr="00FA7404" w:rsidRDefault="00A33D43" w:rsidP="00A33D43">
            <w:pPr>
              <w:pStyle w:val="af1"/>
              <w:tabs>
                <w:tab w:val="left" w:pos="252"/>
              </w:tabs>
              <w:jc w:val="both"/>
              <w:rPr>
                <w:sz w:val="24"/>
                <w:szCs w:val="24"/>
              </w:rPr>
            </w:pPr>
            <w:r w:rsidRPr="00FA7404">
              <w:rPr>
                <w:sz w:val="24"/>
                <w:szCs w:val="24"/>
              </w:rPr>
              <w:t xml:space="preserve"> - Создание, хранение, использование и восполнение резерва материальных ресурсов   для ликвидации чрезвычайных ситуаций;</w:t>
            </w:r>
          </w:p>
          <w:p w:rsidR="00A33D43" w:rsidRPr="00FA7404" w:rsidRDefault="00A33D43" w:rsidP="00A33D43">
            <w:pPr>
              <w:pStyle w:val="af1"/>
              <w:tabs>
                <w:tab w:val="left" w:pos="252"/>
              </w:tabs>
              <w:jc w:val="both"/>
              <w:rPr>
                <w:sz w:val="24"/>
                <w:szCs w:val="24"/>
              </w:rPr>
            </w:pPr>
            <w:r w:rsidRPr="00FA7404">
              <w:rPr>
                <w:sz w:val="24"/>
                <w:szCs w:val="24"/>
              </w:rPr>
              <w:t>- Создание необходимых финансово-экономических условий для укрепления пожарной безопасности  на территории поселения;</w:t>
            </w:r>
          </w:p>
          <w:p w:rsidR="00A33D43" w:rsidRPr="00FA7404" w:rsidRDefault="00A33D43" w:rsidP="00A33D43">
            <w:pPr>
              <w:pStyle w:val="af1"/>
              <w:tabs>
                <w:tab w:val="left" w:pos="252"/>
              </w:tabs>
              <w:jc w:val="both"/>
              <w:rPr>
                <w:sz w:val="24"/>
                <w:szCs w:val="24"/>
              </w:rPr>
            </w:pPr>
            <w:r w:rsidRPr="00FA7404">
              <w:rPr>
                <w:sz w:val="24"/>
                <w:szCs w:val="24"/>
              </w:rPr>
              <w:t xml:space="preserve"> - Создание и укрепление материально-технической базы подразделений муниципальной и  добровольной  пожарной охраны для эффективной ликвидации пожаров;</w:t>
            </w:r>
          </w:p>
          <w:p w:rsidR="00A33D43" w:rsidRPr="00FA7404" w:rsidRDefault="00A33D43" w:rsidP="00A33D43">
            <w:pPr>
              <w:pStyle w:val="af1"/>
              <w:tabs>
                <w:tab w:val="left" w:pos="252"/>
              </w:tabs>
              <w:jc w:val="both"/>
              <w:rPr>
                <w:sz w:val="24"/>
                <w:szCs w:val="24"/>
              </w:rPr>
            </w:pPr>
            <w:r w:rsidRPr="00FA7404">
              <w:rPr>
                <w:sz w:val="24"/>
                <w:szCs w:val="24"/>
              </w:rPr>
              <w:t>- Создание, хранение, использование и восполнение резерва материальных ресурсов   для ликвидации  пожаров;</w:t>
            </w:r>
          </w:p>
          <w:p w:rsidR="00A33D43" w:rsidRPr="00FA7404" w:rsidRDefault="00A33D43" w:rsidP="00A33D43">
            <w:pPr>
              <w:pStyle w:val="af1"/>
              <w:tabs>
                <w:tab w:val="left" w:pos="252"/>
              </w:tabs>
              <w:jc w:val="both"/>
              <w:rPr>
                <w:sz w:val="24"/>
                <w:szCs w:val="24"/>
              </w:rPr>
            </w:pPr>
            <w:r w:rsidRPr="00FA7404">
              <w:rPr>
                <w:sz w:val="24"/>
                <w:szCs w:val="24"/>
              </w:rPr>
              <w:lastRenderedPageBreak/>
              <w:t>- Обеспечение требуемого уровня противопожарной защиты объектов муниципальной собственности и предприятий, имеющих взрывопожароопасные  производства;</w:t>
            </w:r>
          </w:p>
          <w:p w:rsidR="00A33D43" w:rsidRPr="00FA7404" w:rsidRDefault="00A33D43" w:rsidP="00A33D43">
            <w:pPr>
              <w:pStyle w:val="ab"/>
            </w:pPr>
            <w:r w:rsidRPr="00FA7404">
              <w:t xml:space="preserve">   - Своевременное оповещение населения об опасностях, возникающих при ведении военных действий или вследствие этих действий </w:t>
            </w:r>
          </w:p>
          <w:p w:rsidR="00A33D43" w:rsidRPr="00FA7404" w:rsidRDefault="00A33D43" w:rsidP="00A33D43">
            <w:pPr>
              <w:pStyle w:val="ab"/>
            </w:pPr>
            <w:r w:rsidRPr="00FA7404">
              <w:t>- Предоставление населению убежищ и средств индивидуальной защиты;</w:t>
            </w:r>
          </w:p>
          <w:p w:rsidR="00A33D43" w:rsidRPr="00FA7404" w:rsidRDefault="00A33D43" w:rsidP="00A33D43">
            <w:pPr>
              <w:pStyle w:val="ab"/>
            </w:pPr>
            <w:r w:rsidRPr="00FA7404">
              <w:t>- Обеспечение постоянной готовности сил и сре</w:t>
            </w:r>
            <w:proofErr w:type="gramStart"/>
            <w:r w:rsidRPr="00FA7404">
              <w:t>дств гр</w:t>
            </w:r>
            <w:proofErr w:type="gramEnd"/>
            <w:r w:rsidRPr="00FA7404">
              <w:t>ажданской обороны;</w:t>
            </w:r>
          </w:p>
          <w:p w:rsidR="00A33D43" w:rsidRPr="00FA7404" w:rsidRDefault="00A33D43" w:rsidP="00A33D43">
            <w:pPr>
              <w:pStyle w:val="ab"/>
            </w:pPr>
            <w:r w:rsidRPr="00FA7404">
              <w:t>- Обучение населения в области ГО;</w:t>
            </w:r>
          </w:p>
          <w:p w:rsidR="00A33D43" w:rsidRPr="00FA7404" w:rsidRDefault="00A33D43" w:rsidP="00A33D43">
            <w:pPr>
              <w:rPr>
                <w:sz w:val="24"/>
                <w:szCs w:val="24"/>
              </w:rPr>
            </w:pPr>
            <w:r w:rsidRPr="00FA7404">
              <w:rPr>
                <w:sz w:val="24"/>
                <w:szCs w:val="24"/>
              </w:rPr>
              <w:t>- Создание, обновление и пополнение запасов материальных ресурсов в целях гражданской обороны;</w:t>
            </w:r>
          </w:p>
          <w:p w:rsidR="00A33D43" w:rsidRPr="00FA7404" w:rsidRDefault="00A33D43" w:rsidP="00A33D43">
            <w:pPr>
              <w:pStyle w:val="ConsPlusNormal"/>
              <w:jc w:val="both"/>
            </w:pPr>
            <w:r w:rsidRPr="00FA7404">
              <w:t>- Восстановление и приведение в готовность муниципальных защитных сооружений ГО;</w:t>
            </w:r>
          </w:p>
          <w:p w:rsidR="00A33D43" w:rsidRPr="00FA7404" w:rsidRDefault="00A33D43" w:rsidP="00A33D43">
            <w:pPr>
              <w:jc w:val="both"/>
              <w:rPr>
                <w:sz w:val="24"/>
                <w:szCs w:val="24"/>
              </w:rPr>
            </w:pPr>
            <w:r w:rsidRPr="00FA7404">
              <w:rPr>
                <w:sz w:val="24"/>
                <w:szCs w:val="24"/>
              </w:rPr>
              <w:t xml:space="preserve">- Создание спасательных постов на территории муниципального образования; </w:t>
            </w:r>
          </w:p>
          <w:p w:rsidR="00A33D43" w:rsidRPr="00FA7404" w:rsidRDefault="00A33D43" w:rsidP="00A33D43">
            <w:pPr>
              <w:jc w:val="both"/>
              <w:rPr>
                <w:sz w:val="24"/>
                <w:szCs w:val="24"/>
              </w:rPr>
            </w:pPr>
            <w:r w:rsidRPr="00FA7404">
              <w:rPr>
                <w:sz w:val="24"/>
                <w:szCs w:val="24"/>
              </w:rPr>
              <w:t>- Создание и оборудование зон отдыха на водных объектах и иных мест купания на территории муниципального образования;</w:t>
            </w:r>
          </w:p>
          <w:p w:rsidR="00A33D43" w:rsidRPr="00FA7404" w:rsidRDefault="00A33D43" w:rsidP="00A33D43">
            <w:pPr>
              <w:jc w:val="both"/>
              <w:rPr>
                <w:sz w:val="24"/>
                <w:szCs w:val="24"/>
              </w:rPr>
            </w:pPr>
            <w:r w:rsidRPr="00FA7404">
              <w:rPr>
                <w:sz w:val="24"/>
                <w:szCs w:val="24"/>
              </w:rPr>
              <w:t xml:space="preserve">- Развитие группировки сил и средств обеспечения безопасности людей на водных объектах на территории муниципального образования; </w:t>
            </w:r>
          </w:p>
          <w:p w:rsidR="00A33D43" w:rsidRPr="00FA7404" w:rsidRDefault="00A33D43" w:rsidP="00A33D43">
            <w:pPr>
              <w:jc w:val="both"/>
              <w:rPr>
                <w:sz w:val="24"/>
                <w:szCs w:val="24"/>
              </w:rPr>
            </w:pPr>
            <w:r w:rsidRPr="00FA7404">
              <w:rPr>
                <w:sz w:val="24"/>
                <w:szCs w:val="24"/>
              </w:rPr>
              <w:t>- Совершенствование системы подготовки населения в области обеспечения безопасности людей на водных объектах;</w:t>
            </w:r>
          </w:p>
          <w:p w:rsidR="00A33D43" w:rsidRPr="00FA7404" w:rsidRDefault="00A33D43" w:rsidP="00A33D43">
            <w:pPr>
              <w:pStyle w:val="ConsPlusNormal"/>
              <w:jc w:val="both"/>
            </w:pPr>
            <w:r w:rsidRPr="00FA7404">
              <w:t xml:space="preserve">- Информирование населения по вопросам обеспечения безопасности людей на водных объектах. </w:t>
            </w:r>
          </w:p>
          <w:p w:rsidR="00A33D43" w:rsidRPr="00FA7404" w:rsidRDefault="00A33D43" w:rsidP="00A33D43">
            <w:pPr>
              <w:pStyle w:val="a4"/>
              <w:jc w:val="both"/>
              <w:rPr>
                <w:rFonts w:ascii="Times New Roman" w:hAnsi="Times New Roman" w:cs="Times New Roman"/>
              </w:rPr>
            </w:pPr>
          </w:p>
        </w:tc>
      </w:tr>
      <w:tr w:rsidR="00A33D43" w:rsidRPr="00FA7404" w:rsidTr="00A33D43">
        <w:trPr>
          <w:trHeight w:val="1132"/>
          <w:tblCellSpacing w:w="22" w:type="dxa"/>
        </w:trPr>
        <w:tc>
          <w:tcPr>
            <w:tcW w:w="3188" w:type="dxa"/>
            <w:tcBorders>
              <w:top w:val="outset" w:sz="6" w:space="0" w:color="000000"/>
              <w:bottom w:val="outset" w:sz="6" w:space="0" w:color="000000"/>
              <w:right w:val="outset" w:sz="6" w:space="0" w:color="000000"/>
            </w:tcBorders>
          </w:tcPr>
          <w:p w:rsidR="00A33D43" w:rsidRPr="00FA7404" w:rsidRDefault="00A33D43" w:rsidP="00A33D43">
            <w:pPr>
              <w:pStyle w:val="a4"/>
              <w:jc w:val="both"/>
              <w:rPr>
                <w:rFonts w:ascii="Times New Roman" w:hAnsi="Times New Roman" w:cs="Times New Roman"/>
              </w:rPr>
            </w:pPr>
            <w:r w:rsidRPr="00FA7404">
              <w:rPr>
                <w:rFonts w:ascii="Times New Roman" w:hAnsi="Times New Roman" w:cs="Times New Roman"/>
              </w:rPr>
              <w:lastRenderedPageBreak/>
              <w:t xml:space="preserve">Целевые показатели муниципальной </w:t>
            </w:r>
            <w:r w:rsidR="004A51A4" w:rsidRPr="00FA7404">
              <w:rPr>
                <w:rFonts w:ascii="Times New Roman" w:hAnsi="Times New Roman" w:cs="Times New Roman"/>
              </w:rPr>
              <w:t>под</w:t>
            </w:r>
            <w:r w:rsidRPr="00FA7404">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A33D43" w:rsidRPr="00FA7404" w:rsidRDefault="00A33D43" w:rsidP="00ED2B6B">
            <w:pPr>
              <w:pStyle w:val="a3"/>
              <w:numPr>
                <w:ilvl w:val="0"/>
                <w:numId w:val="5"/>
              </w:numPr>
              <w:spacing w:before="30"/>
              <w:jc w:val="both"/>
              <w:rPr>
                <w:sz w:val="24"/>
                <w:szCs w:val="24"/>
              </w:rPr>
            </w:pPr>
            <w:r w:rsidRPr="00FA7404">
              <w:rPr>
                <w:sz w:val="24"/>
                <w:szCs w:val="24"/>
              </w:rPr>
              <w:t>Количество происшествий связанных с проявлением экстремизма и терроризма – ед.</w:t>
            </w:r>
          </w:p>
          <w:p w:rsidR="00A33D43" w:rsidRPr="00FA7404" w:rsidRDefault="00A33D43" w:rsidP="00ED2B6B">
            <w:pPr>
              <w:pStyle w:val="a3"/>
              <w:numPr>
                <w:ilvl w:val="0"/>
                <w:numId w:val="5"/>
              </w:numPr>
              <w:spacing w:before="30"/>
              <w:jc w:val="both"/>
              <w:rPr>
                <w:sz w:val="24"/>
                <w:szCs w:val="24"/>
              </w:rPr>
            </w:pPr>
            <w:proofErr w:type="gramStart"/>
            <w:r w:rsidRPr="00FA7404">
              <w:rPr>
                <w:sz w:val="24"/>
                <w:szCs w:val="24"/>
              </w:rPr>
              <w:t xml:space="preserve">Количество приобретенных (изготовленных) в целях распространения листовок, плакатов, памяток (установка баннеров) </w:t>
            </w:r>
            <w:proofErr w:type="spellStart"/>
            <w:r w:rsidRPr="00FA7404">
              <w:rPr>
                <w:sz w:val="24"/>
                <w:szCs w:val="24"/>
              </w:rPr>
              <w:t>антиэкстремистской</w:t>
            </w:r>
            <w:proofErr w:type="spellEnd"/>
            <w:r w:rsidRPr="00FA7404">
              <w:rPr>
                <w:sz w:val="24"/>
                <w:szCs w:val="24"/>
              </w:rPr>
              <w:t xml:space="preserve"> и антитеррористической направленности  - ед./тыс. рублей.</w:t>
            </w:r>
            <w:proofErr w:type="gramEnd"/>
          </w:p>
          <w:p w:rsidR="00A33D43" w:rsidRPr="00FA7404" w:rsidRDefault="00A33D43" w:rsidP="00ED2B6B">
            <w:pPr>
              <w:pStyle w:val="a3"/>
              <w:numPr>
                <w:ilvl w:val="0"/>
                <w:numId w:val="5"/>
              </w:numPr>
              <w:spacing w:before="30"/>
              <w:jc w:val="both"/>
              <w:rPr>
                <w:sz w:val="24"/>
                <w:szCs w:val="24"/>
              </w:rPr>
            </w:pPr>
            <w:r w:rsidRPr="00FA7404">
              <w:rPr>
                <w:sz w:val="24"/>
                <w:szCs w:val="24"/>
              </w:rPr>
              <w:t>Количество проведенных общественных обсуждений на тему предупреждения  проявлений  экстремизма и терроризма на территории муниципального образования – ед.</w:t>
            </w:r>
          </w:p>
          <w:p w:rsidR="00A33D43" w:rsidRPr="00FA7404" w:rsidRDefault="00A33D43" w:rsidP="00A33D43">
            <w:pPr>
              <w:spacing w:before="30"/>
              <w:ind w:left="312"/>
              <w:jc w:val="both"/>
              <w:rPr>
                <w:sz w:val="24"/>
                <w:szCs w:val="24"/>
              </w:rPr>
            </w:pPr>
            <w:r w:rsidRPr="00FA7404">
              <w:rPr>
                <w:sz w:val="24"/>
                <w:szCs w:val="24"/>
              </w:rPr>
              <w:t xml:space="preserve">4. Количество чрезвычайных ситуаций – ед.  </w:t>
            </w:r>
          </w:p>
          <w:p w:rsidR="00A33D43" w:rsidRPr="00FA7404" w:rsidRDefault="00A33D43" w:rsidP="00A33D43">
            <w:pPr>
              <w:spacing w:before="30"/>
              <w:ind w:left="312"/>
              <w:jc w:val="both"/>
              <w:rPr>
                <w:sz w:val="24"/>
                <w:szCs w:val="24"/>
              </w:rPr>
            </w:pPr>
            <w:r w:rsidRPr="00FA7404">
              <w:rPr>
                <w:sz w:val="24"/>
                <w:szCs w:val="24"/>
              </w:rPr>
              <w:t>5. Количество обученного  населения в области  ГО и ЧС – ед.</w:t>
            </w:r>
          </w:p>
          <w:p w:rsidR="00A33D43" w:rsidRPr="00FA7404" w:rsidRDefault="00A33D43" w:rsidP="00A33D43">
            <w:pPr>
              <w:spacing w:before="30"/>
              <w:ind w:left="312"/>
              <w:jc w:val="both"/>
              <w:rPr>
                <w:sz w:val="24"/>
                <w:szCs w:val="24"/>
              </w:rPr>
            </w:pPr>
            <w:r w:rsidRPr="00FA7404">
              <w:rPr>
                <w:sz w:val="24"/>
                <w:szCs w:val="24"/>
              </w:rPr>
              <w:t>6.  Количество приобретенных сре</w:t>
            </w:r>
            <w:proofErr w:type="gramStart"/>
            <w:r w:rsidRPr="00FA7404">
              <w:rPr>
                <w:sz w:val="24"/>
                <w:szCs w:val="24"/>
              </w:rPr>
              <w:t>дств дл</w:t>
            </w:r>
            <w:proofErr w:type="gramEnd"/>
            <w:r w:rsidRPr="00FA7404">
              <w:rPr>
                <w:sz w:val="24"/>
                <w:szCs w:val="24"/>
              </w:rPr>
              <w:t xml:space="preserve">я  ликвидации последствий чрезвычайных ситуаций – ед. </w:t>
            </w:r>
          </w:p>
          <w:p w:rsidR="00A33D43" w:rsidRPr="00FA7404" w:rsidRDefault="00A33D43" w:rsidP="00A33D43">
            <w:pPr>
              <w:spacing w:before="30"/>
              <w:ind w:left="312"/>
              <w:jc w:val="both"/>
              <w:rPr>
                <w:sz w:val="24"/>
                <w:szCs w:val="24"/>
              </w:rPr>
            </w:pPr>
            <w:r w:rsidRPr="00FA7404">
              <w:rPr>
                <w:sz w:val="24"/>
                <w:szCs w:val="24"/>
              </w:rPr>
              <w:t xml:space="preserve">7.  Количество приобретенных (изготовленных)  в целях распространения листовок, плакатов, памяток  / установка баннеров    о предупреждении и </w:t>
            </w:r>
            <w:r w:rsidRPr="00FA7404">
              <w:rPr>
                <w:sz w:val="24"/>
                <w:szCs w:val="24"/>
              </w:rPr>
              <w:lastRenderedPageBreak/>
              <w:t>ликвидации последствий чрезвычайных ситуаций природного и техногенного характера – ед.</w:t>
            </w:r>
          </w:p>
          <w:p w:rsidR="00A33D43" w:rsidRPr="00FA7404" w:rsidRDefault="00A33D43" w:rsidP="00ED2B6B">
            <w:pPr>
              <w:pStyle w:val="a3"/>
              <w:numPr>
                <w:ilvl w:val="0"/>
                <w:numId w:val="6"/>
              </w:numPr>
              <w:spacing w:before="30"/>
              <w:ind w:left="312" w:hanging="12"/>
              <w:jc w:val="both"/>
              <w:rPr>
                <w:sz w:val="24"/>
                <w:szCs w:val="24"/>
              </w:rPr>
            </w:pPr>
            <w:proofErr w:type="gramStart"/>
            <w:r w:rsidRPr="00FA7404">
              <w:rPr>
                <w:sz w:val="24"/>
                <w:szCs w:val="24"/>
              </w:rPr>
              <w:t>Объем оказанной финансовой, материальной, информационно-консультационной помощи  некоммерческим организациям, осуществляющим свою деятельность в соответствии с  Федеральным  законом от 12 января 1996 года N 7-ФЗ "О некоммерческих организациях" в сферах  предупреждения и ликвидации последствий чрезвычайных ситуаций природного и техногенного характера, проявления экстремизма и терроризма, пожарной безопасности, безопасности на водных объектах, развития гражданской обороны, оказания содействия в повышении уровня правопорядка и безопасности на</w:t>
            </w:r>
            <w:proofErr w:type="gramEnd"/>
            <w:r w:rsidRPr="00FA7404">
              <w:rPr>
                <w:sz w:val="24"/>
                <w:szCs w:val="24"/>
              </w:rPr>
              <w:t xml:space="preserve"> территории муниципального образования Красноозерное сельское поселение – тыс. рублей.</w:t>
            </w:r>
          </w:p>
          <w:p w:rsidR="00A33D43" w:rsidRPr="00FA7404" w:rsidRDefault="00A33D43" w:rsidP="00A33D43">
            <w:pPr>
              <w:spacing w:before="30"/>
              <w:ind w:left="312"/>
              <w:jc w:val="both"/>
              <w:rPr>
                <w:sz w:val="24"/>
                <w:szCs w:val="24"/>
              </w:rPr>
            </w:pPr>
            <w:r w:rsidRPr="00FA7404">
              <w:rPr>
                <w:sz w:val="24"/>
                <w:szCs w:val="24"/>
              </w:rPr>
              <w:t xml:space="preserve">9.  Количество пожаров – ед. </w:t>
            </w:r>
          </w:p>
          <w:p w:rsidR="00A33D43" w:rsidRPr="00FA7404" w:rsidRDefault="00A33D43" w:rsidP="00A33D43">
            <w:pPr>
              <w:spacing w:before="30"/>
              <w:ind w:left="312"/>
              <w:jc w:val="both"/>
              <w:rPr>
                <w:sz w:val="24"/>
                <w:szCs w:val="24"/>
              </w:rPr>
            </w:pPr>
            <w:r w:rsidRPr="00FA7404">
              <w:rPr>
                <w:sz w:val="24"/>
                <w:szCs w:val="24"/>
              </w:rPr>
              <w:t xml:space="preserve">10.  Объем нанесенного материального ущерба  от пожаров – ед. </w:t>
            </w:r>
          </w:p>
          <w:p w:rsidR="00A33D43" w:rsidRPr="00FA7404" w:rsidRDefault="00A33D43" w:rsidP="00A33D43">
            <w:pPr>
              <w:spacing w:before="30"/>
              <w:ind w:left="312"/>
              <w:jc w:val="both"/>
              <w:rPr>
                <w:sz w:val="24"/>
                <w:szCs w:val="24"/>
              </w:rPr>
            </w:pPr>
            <w:r w:rsidRPr="00FA7404">
              <w:rPr>
                <w:sz w:val="24"/>
                <w:szCs w:val="24"/>
              </w:rPr>
              <w:t xml:space="preserve">11.  Количество погибших при пожаре – ед. </w:t>
            </w:r>
          </w:p>
          <w:p w:rsidR="00A33D43" w:rsidRPr="00FA7404" w:rsidRDefault="00A33D43" w:rsidP="00A33D43">
            <w:pPr>
              <w:spacing w:before="30"/>
              <w:ind w:left="312"/>
              <w:jc w:val="both"/>
              <w:rPr>
                <w:sz w:val="24"/>
                <w:szCs w:val="24"/>
              </w:rPr>
            </w:pPr>
            <w:r w:rsidRPr="00FA7404">
              <w:rPr>
                <w:sz w:val="24"/>
                <w:szCs w:val="24"/>
              </w:rPr>
              <w:t>12. Количество приобретенных (изготовленных) в целях распространения листовок, плакатов, памяток (установка баннеров) – ед.</w:t>
            </w:r>
          </w:p>
          <w:p w:rsidR="00A33D43" w:rsidRPr="00FA7404" w:rsidRDefault="00A33D43" w:rsidP="00A33D43">
            <w:pPr>
              <w:spacing w:before="30"/>
              <w:ind w:left="312"/>
              <w:jc w:val="both"/>
              <w:rPr>
                <w:sz w:val="24"/>
                <w:szCs w:val="24"/>
              </w:rPr>
            </w:pPr>
            <w:r w:rsidRPr="00FA7404">
              <w:rPr>
                <w:sz w:val="24"/>
                <w:szCs w:val="24"/>
              </w:rPr>
              <w:t>13. Обучение населения первичными мерами пожаротушени</w:t>
            </w:r>
            <w:proofErr w:type="gramStart"/>
            <w:r w:rsidRPr="00FA7404">
              <w:rPr>
                <w:sz w:val="24"/>
                <w:szCs w:val="24"/>
              </w:rPr>
              <w:t>я-</w:t>
            </w:r>
            <w:proofErr w:type="gramEnd"/>
            <w:r w:rsidRPr="00FA7404">
              <w:rPr>
                <w:sz w:val="24"/>
                <w:szCs w:val="24"/>
              </w:rPr>
              <w:t xml:space="preserve"> чел.</w:t>
            </w:r>
          </w:p>
          <w:p w:rsidR="00A33D43" w:rsidRPr="00FA7404" w:rsidRDefault="00A33D43" w:rsidP="00A33D43">
            <w:pPr>
              <w:spacing w:before="30"/>
              <w:ind w:left="312"/>
              <w:jc w:val="both"/>
              <w:rPr>
                <w:sz w:val="24"/>
                <w:szCs w:val="24"/>
              </w:rPr>
            </w:pPr>
            <w:r w:rsidRPr="00FA7404">
              <w:rPr>
                <w:sz w:val="24"/>
                <w:szCs w:val="24"/>
              </w:rPr>
              <w:t>14. Количество приобретенных сре</w:t>
            </w:r>
            <w:proofErr w:type="gramStart"/>
            <w:r w:rsidRPr="00FA7404">
              <w:rPr>
                <w:sz w:val="24"/>
                <w:szCs w:val="24"/>
              </w:rPr>
              <w:t>дств в ц</w:t>
            </w:r>
            <w:proofErr w:type="gramEnd"/>
            <w:r w:rsidRPr="00FA7404">
              <w:rPr>
                <w:sz w:val="24"/>
                <w:szCs w:val="24"/>
              </w:rPr>
              <w:t>елях  пожаротушения – ед.</w:t>
            </w:r>
          </w:p>
          <w:p w:rsidR="00A33D43" w:rsidRPr="00FA7404" w:rsidRDefault="00A33D43" w:rsidP="00ED2B6B">
            <w:pPr>
              <w:pStyle w:val="a3"/>
              <w:numPr>
                <w:ilvl w:val="0"/>
                <w:numId w:val="7"/>
              </w:numPr>
              <w:spacing w:before="30"/>
              <w:jc w:val="both"/>
              <w:rPr>
                <w:sz w:val="24"/>
                <w:szCs w:val="24"/>
              </w:rPr>
            </w:pPr>
            <w:r w:rsidRPr="00FA7404">
              <w:rPr>
                <w:sz w:val="24"/>
                <w:szCs w:val="24"/>
              </w:rPr>
              <w:t>Обучение населения в области  Г</w:t>
            </w:r>
            <w:proofErr w:type="gramStart"/>
            <w:r w:rsidRPr="00FA7404">
              <w:rPr>
                <w:sz w:val="24"/>
                <w:szCs w:val="24"/>
              </w:rPr>
              <w:t>О-</w:t>
            </w:r>
            <w:proofErr w:type="gramEnd"/>
            <w:r w:rsidRPr="00FA7404">
              <w:rPr>
                <w:sz w:val="24"/>
                <w:szCs w:val="24"/>
              </w:rPr>
              <w:t xml:space="preserve"> чел. </w:t>
            </w:r>
          </w:p>
          <w:p w:rsidR="00A33D43" w:rsidRPr="00FA7404" w:rsidRDefault="00A33D43" w:rsidP="00ED2B6B">
            <w:pPr>
              <w:pStyle w:val="a3"/>
              <w:numPr>
                <w:ilvl w:val="0"/>
                <w:numId w:val="7"/>
              </w:numPr>
              <w:spacing w:before="30"/>
              <w:ind w:left="312" w:firstLine="0"/>
              <w:jc w:val="both"/>
              <w:rPr>
                <w:sz w:val="24"/>
                <w:szCs w:val="24"/>
              </w:rPr>
            </w:pPr>
            <w:r w:rsidRPr="00FA7404">
              <w:rPr>
                <w:sz w:val="24"/>
                <w:szCs w:val="24"/>
              </w:rPr>
              <w:t>Объем материальных ресурсов в целях гражданской обороны- %.</w:t>
            </w:r>
          </w:p>
          <w:p w:rsidR="00A33D43" w:rsidRPr="00FA7404" w:rsidRDefault="00A33D43" w:rsidP="00ED2B6B">
            <w:pPr>
              <w:pStyle w:val="a3"/>
              <w:numPr>
                <w:ilvl w:val="0"/>
                <w:numId w:val="7"/>
              </w:numPr>
              <w:spacing w:before="30"/>
              <w:ind w:left="312" w:firstLine="0"/>
              <w:jc w:val="both"/>
              <w:rPr>
                <w:sz w:val="24"/>
                <w:szCs w:val="24"/>
              </w:rPr>
            </w:pPr>
            <w:r w:rsidRPr="00FA7404">
              <w:rPr>
                <w:sz w:val="24"/>
                <w:szCs w:val="24"/>
              </w:rPr>
              <w:t>Усовершенствование нормативно-правовой базы в области гражданской обороны- %.</w:t>
            </w:r>
          </w:p>
          <w:p w:rsidR="00A33D43" w:rsidRPr="00FA7404" w:rsidRDefault="00A33D43" w:rsidP="00A33D43">
            <w:pPr>
              <w:spacing w:before="30"/>
              <w:ind w:left="596" w:hanging="284"/>
              <w:jc w:val="both"/>
              <w:rPr>
                <w:sz w:val="24"/>
                <w:szCs w:val="24"/>
              </w:rPr>
            </w:pPr>
            <w:r w:rsidRPr="00FA7404">
              <w:rPr>
                <w:sz w:val="24"/>
                <w:szCs w:val="24"/>
              </w:rPr>
              <w:t xml:space="preserve">18.  Количество происшествий  на водных объектах – ед. </w:t>
            </w:r>
          </w:p>
          <w:p w:rsidR="00A33D43" w:rsidRPr="00FA7404" w:rsidRDefault="00A33D43" w:rsidP="00A33D43">
            <w:pPr>
              <w:spacing w:before="30"/>
              <w:ind w:left="312"/>
              <w:jc w:val="both"/>
              <w:rPr>
                <w:sz w:val="24"/>
                <w:szCs w:val="24"/>
              </w:rPr>
            </w:pPr>
            <w:r w:rsidRPr="00FA7404">
              <w:rPr>
                <w:sz w:val="24"/>
                <w:szCs w:val="24"/>
              </w:rPr>
              <w:t xml:space="preserve">19.  Объем нанесенного  ущерба от наводнений (подтоплений, затоплений) – ед. </w:t>
            </w:r>
          </w:p>
          <w:p w:rsidR="00A33D43" w:rsidRPr="00FA7404" w:rsidRDefault="00A33D43" w:rsidP="00A33D43">
            <w:pPr>
              <w:spacing w:before="30"/>
              <w:ind w:left="312"/>
              <w:jc w:val="both"/>
              <w:rPr>
                <w:sz w:val="24"/>
                <w:szCs w:val="24"/>
              </w:rPr>
            </w:pPr>
            <w:r w:rsidRPr="00FA7404">
              <w:rPr>
                <w:sz w:val="24"/>
                <w:szCs w:val="24"/>
              </w:rPr>
              <w:t xml:space="preserve">20. Количество погибших на водных объектах – ед. </w:t>
            </w:r>
          </w:p>
          <w:p w:rsidR="00A33D43" w:rsidRPr="00FA7404" w:rsidRDefault="00A33D43" w:rsidP="00A33D43">
            <w:pPr>
              <w:spacing w:before="30"/>
              <w:jc w:val="both"/>
              <w:rPr>
                <w:sz w:val="24"/>
                <w:szCs w:val="24"/>
              </w:rPr>
            </w:pPr>
            <w:r w:rsidRPr="00FA7404">
              <w:rPr>
                <w:sz w:val="24"/>
                <w:szCs w:val="24"/>
              </w:rPr>
              <w:t xml:space="preserve">     21. Количество оборудованных мест отдыха в зоне водных объектов – ед.</w:t>
            </w:r>
          </w:p>
        </w:tc>
      </w:tr>
      <w:tr w:rsidR="00A33D43" w:rsidRPr="00FA7404" w:rsidTr="00A33D43">
        <w:trPr>
          <w:trHeight w:val="284"/>
          <w:tblCellSpacing w:w="22" w:type="dxa"/>
        </w:trPr>
        <w:tc>
          <w:tcPr>
            <w:tcW w:w="3188" w:type="dxa"/>
            <w:tcBorders>
              <w:top w:val="outset" w:sz="6" w:space="0" w:color="000000"/>
              <w:bottom w:val="outset" w:sz="6" w:space="0" w:color="000000"/>
              <w:right w:val="outset" w:sz="6" w:space="0" w:color="000000"/>
            </w:tcBorders>
          </w:tcPr>
          <w:p w:rsidR="00A33D43" w:rsidRPr="00FA7404" w:rsidRDefault="00E31AA8" w:rsidP="00A33D43">
            <w:pPr>
              <w:pStyle w:val="a4"/>
              <w:jc w:val="both"/>
              <w:rPr>
                <w:rFonts w:ascii="Times New Roman" w:hAnsi="Times New Roman" w:cs="Times New Roman"/>
              </w:rPr>
            </w:pPr>
            <w:r w:rsidRPr="00E31AA8">
              <w:rPr>
                <w:rFonts w:ascii="Times New Roman" w:hAnsi="Times New Roman" w:cs="Times New Roman"/>
              </w:rPr>
              <w:lastRenderedPageBreak/>
              <w:t xml:space="preserve">Этапы и сроки реализации муниципальной </w:t>
            </w:r>
            <w:r>
              <w:rPr>
                <w:rFonts w:ascii="Times New Roman" w:hAnsi="Times New Roman" w:cs="Times New Roman"/>
              </w:rPr>
              <w:t>под</w:t>
            </w:r>
            <w:r w:rsidRPr="00E31AA8">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E31AA8" w:rsidRPr="00E31AA8" w:rsidRDefault="00E31AA8" w:rsidP="00E31AA8">
            <w:pPr>
              <w:pStyle w:val="a4"/>
              <w:rPr>
                <w:rFonts w:ascii="Times New Roman" w:hAnsi="Times New Roman" w:cs="Times New Roman"/>
              </w:rPr>
            </w:pPr>
            <w:r w:rsidRPr="00E31AA8">
              <w:rPr>
                <w:rFonts w:ascii="Times New Roman" w:hAnsi="Times New Roman" w:cs="Times New Roman"/>
              </w:rPr>
              <w:t xml:space="preserve">Первый этап-  2020 год; </w:t>
            </w:r>
          </w:p>
          <w:p w:rsidR="00E31AA8" w:rsidRPr="00E31AA8" w:rsidRDefault="00E31AA8" w:rsidP="00E31AA8">
            <w:pPr>
              <w:pStyle w:val="a4"/>
              <w:rPr>
                <w:rFonts w:ascii="Times New Roman" w:hAnsi="Times New Roman" w:cs="Times New Roman"/>
              </w:rPr>
            </w:pPr>
            <w:r w:rsidRPr="00E31AA8">
              <w:rPr>
                <w:rFonts w:ascii="Times New Roman" w:hAnsi="Times New Roman" w:cs="Times New Roman"/>
              </w:rPr>
              <w:t xml:space="preserve">Второй этап-  2021 год; </w:t>
            </w:r>
          </w:p>
          <w:p w:rsidR="00E31AA8" w:rsidRPr="00E31AA8" w:rsidRDefault="00E31AA8" w:rsidP="00E31AA8">
            <w:pPr>
              <w:pStyle w:val="a4"/>
              <w:rPr>
                <w:rFonts w:ascii="Times New Roman" w:hAnsi="Times New Roman" w:cs="Times New Roman"/>
              </w:rPr>
            </w:pPr>
            <w:r w:rsidRPr="00E31AA8">
              <w:rPr>
                <w:rFonts w:ascii="Times New Roman" w:hAnsi="Times New Roman" w:cs="Times New Roman"/>
              </w:rPr>
              <w:t>Третий  этап-  2022 год</w:t>
            </w:r>
          </w:p>
          <w:p w:rsidR="00A33D43" w:rsidRPr="00FA7404" w:rsidRDefault="00A33D43" w:rsidP="00A33D43">
            <w:pPr>
              <w:pStyle w:val="a4"/>
              <w:jc w:val="both"/>
              <w:rPr>
                <w:rFonts w:ascii="Times New Roman" w:hAnsi="Times New Roman" w:cs="Times New Roman"/>
              </w:rPr>
            </w:pPr>
          </w:p>
        </w:tc>
      </w:tr>
      <w:tr w:rsidR="00A33D43" w:rsidRPr="00FA7404" w:rsidTr="00A33D43">
        <w:trPr>
          <w:trHeight w:val="284"/>
          <w:tblCellSpacing w:w="22" w:type="dxa"/>
        </w:trPr>
        <w:tc>
          <w:tcPr>
            <w:tcW w:w="3188" w:type="dxa"/>
            <w:tcBorders>
              <w:top w:val="outset" w:sz="6" w:space="0" w:color="000000"/>
              <w:bottom w:val="outset" w:sz="6" w:space="0" w:color="000000"/>
              <w:right w:val="outset" w:sz="6" w:space="0" w:color="000000"/>
            </w:tcBorders>
          </w:tcPr>
          <w:p w:rsidR="00A33D43" w:rsidRPr="00FA7404" w:rsidRDefault="00A33D43" w:rsidP="00A33D43">
            <w:pPr>
              <w:pStyle w:val="a4"/>
              <w:jc w:val="both"/>
              <w:rPr>
                <w:rFonts w:ascii="Times New Roman" w:hAnsi="Times New Roman" w:cs="Times New Roman"/>
              </w:rPr>
            </w:pPr>
            <w:r w:rsidRPr="00FA7404">
              <w:rPr>
                <w:rFonts w:ascii="Times New Roman" w:hAnsi="Times New Roman" w:cs="Times New Roman"/>
              </w:rPr>
              <w:t xml:space="preserve">Объем бюджетных ассигнований муниципальной </w:t>
            </w:r>
            <w:r w:rsidR="004A51A4" w:rsidRPr="00FA7404">
              <w:rPr>
                <w:rFonts w:ascii="Times New Roman" w:hAnsi="Times New Roman" w:cs="Times New Roman"/>
              </w:rPr>
              <w:t>под</w:t>
            </w:r>
            <w:r w:rsidRPr="00FA7404">
              <w:rPr>
                <w:rFonts w:ascii="Times New Roman" w:hAnsi="Times New Roman" w:cs="Times New Roman"/>
              </w:rPr>
              <w:t xml:space="preserve">программы      </w:t>
            </w:r>
          </w:p>
        </w:tc>
        <w:tc>
          <w:tcPr>
            <w:tcW w:w="6037" w:type="dxa"/>
            <w:tcBorders>
              <w:top w:val="outset" w:sz="6" w:space="0" w:color="000000"/>
              <w:left w:val="outset" w:sz="6" w:space="0" w:color="000000"/>
              <w:bottom w:val="outset" w:sz="6" w:space="0" w:color="000000"/>
            </w:tcBorders>
          </w:tcPr>
          <w:p w:rsidR="00A33D43" w:rsidRPr="00FA7404" w:rsidRDefault="00A33D43" w:rsidP="00A33D43">
            <w:pPr>
              <w:rPr>
                <w:sz w:val="24"/>
                <w:szCs w:val="24"/>
              </w:rPr>
            </w:pPr>
            <w:r w:rsidRPr="00FA7404">
              <w:rPr>
                <w:sz w:val="24"/>
                <w:szCs w:val="24"/>
              </w:rPr>
              <w:t xml:space="preserve">Общий объем финансирования подпрограммы на </w:t>
            </w:r>
            <w:r w:rsidR="00C61436" w:rsidRPr="00FA7404">
              <w:rPr>
                <w:sz w:val="24"/>
                <w:szCs w:val="24"/>
              </w:rPr>
              <w:t xml:space="preserve">2020-2022 годы </w:t>
            </w:r>
            <w:r w:rsidRPr="00FA7404">
              <w:rPr>
                <w:sz w:val="24"/>
                <w:szCs w:val="24"/>
              </w:rPr>
              <w:t xml:space="preserve">- составит </w:t>
            </w:r>
            <w:r w:rsidR="00C76AB2" w:rsidRPr="00FA7404">
              <w:rPr>
                <w:sz w:val="24"/>
                <w:szCs w:val="24"/>
              </w:rPr>
              <w:t>360,0</w:t>
            </w:r>
            <w:r w:rsidRPr="00FA7404">
              <w:rPr>
                <w:sz w:val="24"/>
                <w:szCs w:val="24"/>
              </w:rPr>
              <w:t xml:space="preserve"> тыс. руб</w:t>
            </w:r>
            <w:r w:rsidR="00E31AA8">
              <w:rPr>
                <w:sz w:val="24"/>
                <w:szCs w:val="24"/>
              </w:rPr>
              <w:t xml:space="preserve">лей, в </w:t>
            </w:r>
            <w:proofErr w:type="spellStart"/>
            <w:r w:rsidR="00E31AA8">
              <w:rPr>
                <w:sz w:val="24"/>
                <w:szCs w:val="24"/>
              </w:rPr>
              <w:t>т</w:t>
            </w:r>
            <w:proofErr w:type="gramStart"/>
            <w:r w:rsidR="00E31AA8">
              <w:rPr>
                <w:sz w:val="24"/>
                <w:szCs w:val="24"/>
              </w:rPr>
              <w:t>.ч</w:t>
            </w:r>
            <w:proofErr w:type="spellEnd"/>
            <w:proofErr w:type="gramEnd"/>
          </w:p>
          <w:p w:rsidR="00E31AA8" w:rsidRDefault="00E31AA8" w:rsidP="00E31AA8">
            <w:pPr>
              <w:rPr>
                <w:sz w:val="24"/>
                <w:szCs w:val="24"/>
              </w:rPr>
            </w:pPr>
          </w:p>
          <w:p w:rsidR="00E31AA8" w:rsidRPr="00E31AA8" w:rsidRDefault="00E31AA8" w:rsidP="00E31AA8">
            <w:pPr>
              <w:rPr>
                <w:sz w:val="24"/>
                <w:szCs w:val="24"/>
              </w:rPr>
            </w:pPr>
            <w:r w:rsidRPr="00E31AA8">
              <w:rPr>
                <w:sz w:val="24"/>
                <w:szCs w:val="24"/>
              </w:rPr>
              <w:t>2020 год:</w:t>
            </w:r>
          </w:p>
          <w:p w:rsidR="00E31AA8" w:rsidRPr="00E31AA8" w:rsidRDefault="00E31AA8" w:rsidP="00E31AA8">
            <w:pPr>
              <w:rPr>
                <w:sz w:val="24"/>
                <w:szCs w:val="24"/>
              </w:rPr>
            </w:pPr>
            <w:r w:rsidRPr="00E31AA8">
              <w:rPr>
                <w:sz w:val="24"/>
                <w:szCs w:val="24"/>
              </w:rPr>
              <w:t xml:space="preserve">Местный бюджет- </w:t>
            </w:r>
            <w:r>
              <w:rPr>
                <w:sz w:val="24"/>
                <w:szCs w:val="24"/>
              </w:rPr>
              <w:t xml:space="preserve">120,0 </w:t>
            </w:r>
            <w:proofErr w:type="spellStart"/>
            <w:r>
              <w:rPr>
                <w:sz w:val="24"/>
                <w:szCs w:val="24"/>
              </w:rPr>
              <w:t>тыс</w:t>
            </w:r>
            <w:proofErr w:type="gramStart"/>
            <w:r>
              <w:rPr>
                <w:sz w:val="24"/>
                <w:szCs w:val="24"/>
              </w:rPr>
              <w:t>.р</w:t>
            </w:r>
            <w:proofErr w:type="gramEnd"/>
            <w:r>
              <w:rPr>
                <w:sz w:val="24"/>
                <w:szCs w:val="24"/>
              </w:rPr>
              <w:t>ублей</w:t>
            </w:r>
            <w:proofErr w:type="spellEnd"/>
            <w:r>
              <w:rPr>
                <w:sz w:val="24"/>
                <w:szCs w:val="24"/>
              </w:rPr>
              <w:t>;</w:t>
            </w:r>
            <w:r w:rsidRPr="00E31AA8">
              <w:rPr>
                <w:sz w:val="24"/>
                <w:szCs w:val="24"/>
              </w:rPr>
              <w:t xml:space="preserve">                   </w:t>
            </w:r>
            <w:r w:rsidRPr="00E31AA8">
              <w:rPr>
                <w:sz w:val="24"/>
                <w:szCs w:val="24"/>
              </w:rPr>
              <w:lastRenderedPageBreak/>
              <w:t>Об</w:t>
            </w:r>
            <w:r>
              <w:rPr>
                <w:sz w:val="24"/>
                <w:szCs w:val="24"/>
              </w:rPr>
              <w:t xml:space="preserve">ластной бюджет – 0,0 </w:t>
            </w:r>
            <w:proofErr w:type="spellStart"/>
            <w:r>
              <w:rPr>
                <w:sz w:val="24"/>
                <w:szCs w:val="24"/>
              </w:rPr>
              <w:t>тыс.рублей</w:t>
            </w:r>
            <w:proofErr w:type="spellEnd"/>
            <w:r>
              <w:rPr>
                <w:sz w:val="24"/>
                <w:szCs w:val="24"/>
              </w:rPr>
              <w:t>;</w:t>
            </w:r>
          </w:p>
          <w:p w:rsidR="00E31AA8" w:rsidRDefault="00E31AA8" w:rsidP="00E31AA8">
            <w:pPr>
              <w:rPr>
                <w:sz w:val="24"/>
                <w:szCs w:val="24"/>
              </w:rPr>
            </w:pPr>
          </w:p>
          <w:p w:rsidR="00E31AA8" w:rsidRPr="00E31AA8" w:rsidRDefault="00E31AA8" w:rsidP="00E31AA8">
            <w:pPr>
              <w:rPr>
                <w:sz w:val="24"/>
                <w:szCs w:val="24"/>
              </w:rPr>
            </w:pPr>
            <w:r w:rsidRPr="00E31AA8">
              <w:rPr>
                <w:sz w:val="24"/>
                <w:szCs w:val="24"/>
              </w:rPr>
              <w:t>2021 год:</w:t>
            </w:r>
          </w:p>
          <w:p w:rsidR="00E31AA8" w:rsidRPr="00E31AA8" w:rsidRDefault="00E31AA8" w:rsidP="00E31AA8">
            <w:pPr>
              <w:rPr>
                <w:sz w:val="24"/>
                <w:szCs w:val="24"/>
              </w:rPr>
            </w:pPr>
            <w:r w:rsidRPr="00E31AA8">
              <w:rPr>
                <w:sz w:val="24"/>
                <w:szCs w:val="24"/>
              </w:rPr>
              <w:t xml:space="preserve">Местный бюджет- </w:t>
            </w:r>
            <w:r>
              <w:rPr>
                <w:sz w:val="24"/>
                <w:szCs w:val="24"/>
              </w:rPr>
              <w:t>120,0</w:t>
            </w:r>
            <w:r w:rsidRPr="00E31AA8">
              <w:rPr>
                <w:sz w:val="24"/>
                <w:szCs w:val="24"/>
              </w:rPr>
              <w:t xml:space="preserve"> </w:t>
            </w:r>
            <w:proofErr w:type="spellStart"/>
            <w:r>
              <w:rPr>
                <w:sz w:val="24"/>
                <w:szCs w:val="24"/>
              </w:rPr>
              <w:t>тыс</w:t>
            </w:r>
            <w:proofErr w:type="gramStart"/>
            <w:r>
              <w:rPr>
                <w:sz w:val="24"/>
                <w:szCs w:val="24"/>
              </w:rPr>
              <w:t>.р</w:t>
            </w:r>
            <w:proofErr w:type="gramEnd"/>
            <w:r>
              <w:rPr>
                <w:sz w:val="24"/>
                <w:szCs w:val="24"/>
              </w:rPr>
              <w:t>ублей</w:t>
            </w:r>
            <w:proofErr w:type="spellEnd"/>
            <w:r>
              <w:rPr>
                <w:sz w:val="24"/>
                <w:szCs w:val="24"/>
              </w:rPr>
              <w:t>;</w:t>
            </w:r>
            <w:r w:rsidRPr="00E31AA8">
              <w:rPr>
                <w:sz w:val="24"/>
                <w:szCs w:val="24"/>
              </w:rPr>
              <w:t xml:space="preserve">                    Областной бюджет – 0,0 </w:t>
            </w:r>
            <w:proofErr w:type="spellStart"/>
            <w:r w:rsidRPr="00E31AA8">
              <w:rPr>
                <w:sz w:val="24"/>
                <w:szCs w:val="24"/>
              </w:rPr>
              <w:t>тыс.рублей</w:t>
            </w:r>
            <w:proofErr w:type="spellEnd"/>
            <w:r w:rsidRPr="00E31AA8">
              <w:rPr>
                <w:sz w:val="24"/>
                <w:szCs w:val="24"/>
              </w:rPr>
              <w:t>.</w:t>
            </w:r>
          </w:p>
          <w:p w:rsidR="00E31AA8" w:rsidRDefault="00E31AA8" w:rsidP="00E31AA8">
            <w:pPr>
              <w:rPr>
                <w:sz w:val="24"/>
                <w:szCs w:val="24"/>
              </w:rPr>
            </w:pPr>
          </w:p>
          <w:p w:rsidR="00E31AA8" w:rsidRPr="00E31AA8" w:rsidRDefault="00E31AA8" w:rsidP="00E31AA8">
            <w:pPr>
              <w:rPr>
                <w:sz w:val="24"/>
                <w:szCs w:val="24"/>
              </w:rPr>
            </w:pPr>
            <w:r w:rsidRPr="00E31AA8">
              <w:rPr>
                <w:sz w:val="24"/>
                <w:szCs w:val="24"/>
              </w:rPr>
              <w:t>2022 год:</w:t>
            </w:r>
          </w:p>
          <w:p w:rsidR="00E31AA8" w:rsidRDefault="00E31AA8" w:rsidP="00E31AA8">
            <w:pPr>
              <w:rPr>
                <w:sz w:val="24"/>
                <w:szCs w:val="24"/>
              </w:rPr>
            </w:pPr>
            <w:r w:rsidRPr="00E31AA8">
              <w:rPr>
                <w:sz w:val="24"/>
                <w:szCs w:val="24"/>
              </w:rPr>
              <w:t xml:space="preserve">Местный бюджет- </w:t>
            </w:r>
            <w:r>
              <w:rPr>
                <w:sz w:val="24"/>
                <w:szCs w:val="24"/>
              </w:rPr>
              <w:t>120,0</w:t>
            </w:r>
            <w:r w:rsidRPr="00E31AA8">
              <w:rPr>
                <w:sz w:val="24"/>
                <w:szCs w:val="24"/>
              </w:rPr>
              <w:t xml:space="preserve">   </w:t>
            </w:r>
            <w:proofErr w:type="spellStart"/>
            <w:r>
              <w:rPr>
                <w:sz w:val="24"/>
                <w:szCs w:val="24"/>
              </w:rPr>
              <w:t>тыс</w:t>
            </w:r>
            <w:proofErr w:type="gramStart"/>
            <w:r>
              <w:rPr>
                <w:sz w:val="24"/>
                <w:szCs w:val="24"/>
              </w:rPr>
              <w:t>.р</w:t>
            </w:r>
            <w:proofErr w:type="gramEnd"/>
            <w:r>
              <w:rPr>
                <w:sz w:val="24"/>
                <w:szCs w:val="24"/>
              </w:rPr>
              <w:t>ублей</w:t>
            </w:r>
            <w:proofErr w:type="spellEnd"/>
            <w:r>
              <w:rPr>
                <w:sz w:val="24"/>
                <w:szCs w:val="24"/>
              </w:rPr>
              <w:t>;</w:t>
            </w:r>
            <w:r w:rsidRPr="00E31AA8">
              <w:rPr>
                <w:sz w:val="24"/>
                <w:szCs w:val="24"/>
              </w:rPr>
              <w:t xml:space="preserve">      </w:t>
            </w:r>
          </w:p>
          <w:p w:rsidR="00A33D43" w:rsidRPr="00FA7404" w:rsidRDefault="00E31AA8" w:rsidP="00E31AA8">
            <w:pPr>
              <w:rPr>
                <w:sz w:val="24"/>
                <w:szCs w:val="24"/>
              </w:rPr>
            </w:pPr>
            <w:r w:rsidRPr="00E31AA8">
              <w:rPr>
                <w:sz w:val="24"/>
                <w:szCs w:val="24"/>
              </w:rPr>
              <w:t xml:space="preserve">Областной бюджет – 0,0 </w:t>
            </w:r>
            <w:proofErr w:type="spellStart"/>
            <w:r w:rsidRPr="00E31AA8">
              <w:rPr>
                <w:sz w:val="24"/>
                <w:szCs w:val="24"/>
              </w:rPr>
              <w:t>тыс</w:t>
            </w:r>
            <w:proofErr w:type="gramStart"/>
            <w:r w:rsidRPr="00E31AA8">
              <w:rPr>
                <w:sz w:val="24"/>
                <w:szCs w:val="24"/>
              </w:rPr>
              <w:t>.р</w:t>
            </w:r>
            <w:proofErr w:type="gramEnd"/>
            <w:r w:rsidRPr="00E31AA8">
              <w:rPr>
                <w:sz w:val="24"/>
                <w:szCs w:val="24"/>
              </w:rPr>
              <w:t>ублей</w:t>
            </w:r>
            <w:proofErr w:type="spellEnd"/>
            <w:r w:rsidRPr="00E31AA8">
              <w:rPr>
                <w:sz w:val="24"/>
                <w:szCs w:val="24"/>
              </w:rPr>
              <w:t>.</w:t>
            </w:r>
          </w:p>
          <w:p w:rsidR="00A33D43" w:rsidRPr="00FA7404" w:rsidRDefault="00A33D43" w:rsidP="00A33D43">
            <w:pPr>
              <w:pStyle w:val="a3"/>
              <w:ind w:left="360"/>
              <w:rPr>
                <w:sz w:val="24"/>
                <w:szCs w:val="24"/>
              </w:rPr>
            </w:pPr>
          </w:p>
        </w:tc>
      </w:tr>
      <w:tr w:rsidR="00A33D43" w:rsidRPr="00FA7404" w:rsidTr="00A33D43">
        <w:trPr>
          <w:trHeight w:val="707"/>
          <w:tblCellSpacing w:w="22" w:type="dxa"/>
        </w:trPr>
        <w:tc>
          <w:tcPr>
            <w:tcW w:w="3188" w:type="dxa"/>
            <w:tcBorders>
              <w:top w:val="outset" w:sz="6" w:space="0" w:color="000000"/>
              <w:bottom w:val="outset" w:sz="6" w:space="0" w:color="000000"/>
              <w:right w:val="outset" w:sz="6" w:space="0" w:color="000000"/>
            </w:tcBorders>
          </w:tcPr>
          <w:p w:rsidR="00A33D43" w:rsidRPr="00FA7404" w:rsidRDefault="00A33D43" w:rsidP="00A33D43">
            <w:pPr>
              <w:pStyle w:val="a4"/>
              <w:jc w:val="both"/>
              <w:rPr>
                <w:rFonts w:ascii="Times New Roman" w:hAnsi="Times New Roman" w:cs="Times New Roman"/>
              </w:rPr>
            </w:pPr>
            <w:r w:rsidRPr="00FA7404">
              <w:rPr>
                <w:rFonts w:ascii="Times New Roman" w:hAnsi="Times New Roman" w:cs="Times New Roman"/>
              </w:rPr>
              <w:lastRenderedPageBreak/>
              <w:t xml:space="preserve">Ожидаемые результаты реализации муниципальной </w:t>
            </w:r>
            <w:r w:rsidR="004A51A4" w:rsidRPr="00FA7404">
              <w:rPr>
                <w:rFonts w:ascii="Times New Roman" w:hAnsi="Times New Roman" w:cs="Times New Roman"/>
              </w:rPr>
              <w:t>под</w:t>
            </w:r>
            <w:r w:rsidRPr="00FA7404">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A33D43" w:rsidRPr="00FA7404" w:rsidRDefault="00A33D43" w:rsidP="00A33D43">
            <w:pPr>
              <w:pStyle w:val="ConsPlusCell"/>
              <w:rPr>
                <w:rFonts w:ascii="Times New Roman" w:hAnsi="Times New Roman" w:cs="Times New Roman"/>
                <w:sz w:val="24"/>
                <w:szCs w:val="24"/>
              </w:rPr>
            </w:pPr>
            <w:r w:rsidRPr="00FA7404">
              <w:rPr>
                <w:rFonts w:ascii="Times New Roman" w:hAnsi="Times New Roman" w:cs="Times New Roman"/>
                <w:sz w:val="24"/>
                <w:szCs w:val="24"/>
              </w:rPr>
              <w:t xml:space="preserve"> Повышение  уровня безопасности населения поселения и уровня защищенности населения и территорий  поселения  от возможных фактов проявления терроризма и экстремизма, а также от опасностей, возникающих при ведении военных действий или вследствие этих действий на 10% к уровню 201</w:t>
            </w:r>
            <w:r w:rsidR="00C61436" w:rsidRPr="00FA7404">
              <w:rPr>
                <w:rFonts w:ascii="Times New Roman" w:hAnsi="Times New Roman" w:cs="Times New Roman"/>
                <w:sz w:val="24"/>
                <w:szCs w:val="24"/>
              </w:rPr>
              <w:t>9</w:t>
            </w:r>
            <w:r w:rsidRPr="00FA7404">
              <w:rPr>
                <w:rFonts w:ascii="Times New Roman" w:hAnsi="Times New Roman" w:cs="Times New Roman"/>
                <w:sz w:val="24"/>
                <w:szCs w:val="24"/>
              </w:rPr>
              <w:t xml:space="preserve"> года;</w:t>
            </w:r>
          </w:p>
          <w:p w:rsidR="00A33D43" w:rsidRPr="00FA7404" w:rsidRDefault="00A33D43" w:rsidP="00A33D43">
            <w:pPr>
              <w:pStyle w:val="ConsPlusCell"/>
              <w:rPr>
                <w:rFonts w:ascii="Times New Roman" w:hAnsi="Times New Roman" w:cs="Times New Roman"/>
                <w:sz w:val="24"/>
                <w:szCs w:val="24"/>
              </w:rPr>
            </w:pPr>
            <w:r w:rsidRPr="00FA7404">
              <w:rPr>
                <w:rFonts w:ascii="Times New Roman" w:hAnsi="Times New Roman" w:cs="Times New Roman"/>
                <w:sz w:val="24"/>
                <w:szCs w:val="24"/>
              </w:rPr>
              <w:t>- повысить безопасность населения и защищенность  потенциально опасных объектов от угроз ЧС природного и техногенного характера;</w:t>
            </w:r>
          </w:p>
          <w:p w:rsidR="00A33D43" w:rsidRPr="00FA7404" w:rsidRDefault="00A33D43" w:rsidP="00A33D43">
            <w:pPr>
              <w:pStyle w:val="ConsPlusCell"/>
              <w:rPr>
                <w:rFonts w:ascii="Times New Roman" w:hAnsi="Times New Roman" w:cs="Times New Roman"/>
                <w:sz w:val="24"/>
                <w:szCs w:val="24"/>
              </w:rPr>
            </w:pPr>
            <w:r w:rsidRPr="00FA7404">
              <w:rPr>
                <w:rFonts w:ascii="Times New Roman" w:hAnsi="Times New Roman" w:cs="Times New Roman"/>
                <w:sz w:val="24"/>
                <w:szCs w:val="24"/>
              </w:rPr>
              <w:t>- снизить количество ЧС (происшествий) техногенного характера;</w:t>
            </w:r>
          </w:p>
          <w:p w:rsidR="00A33D43" w:rsidRPr="00FA7404" w:rsidRDefault="00A33D43" w:rsidP="00A33D43">
            <w:pPr>
              <w:pStyle w:val="ConsPlusCell"/>
              <w:rPr>
                <w:rFonts w:ascii="Times New Roman" w:hAnsi="Times New Roman" w:cs="Times New Roman"/>
                <w:sz w:val="24"/>
                <w:szCs w:val="24"/>
              </w:rPr>
            </w:pPr>
            <w:r w:rsidRPr="00FA7404">
              <w:rPr>
                <w:rFonts w:ascii="Times New Roman" w:hAnsi="Times New Roman" w:cs="Times New Roman"/>
                <w:sz w:val="24"/>
                <w:szCs w:val="24"/>
              </w:rPr>
              <w:t>- снизить количество пострадавших при ЧС природного и техногенного характера;</w:t>
            </w:r>
          </w:p>
          <w:p w:rsidR="00A33D43" w:rsidRPr="00FA7404" w:rsidRDefault="00A33D43" w:rsidP="00A33D43">
            <w:pPr>
              <w:pStyle w:val="ConsPlusCell"/>
              <w:rPr>
                <w:rFonts w:ascii="Times New Roman" w:hAnsi="Times New Roman" w:cs="Times New Roman"/>
                <w:sz w:val="24"/>
                <w:szCs w:val="24"/>
              </w:rPr>
            </w:pPr>
            <w:r w:rsidRPr="00FA7404">
              <w:rPr>
                <w:rFonts w:ascii="Times New Roman" w:hAnsi="Times New Roman" w:cs="Times New Roman"/>
                <w:sz w:val="24"/>
                <w:szCs w:val="24"/>
              </w:rPr>
              <w:t>- увеличить количество ежегодно информируемого населения поселения по вопросам предупреждения и ликвидации ЧС природного и техногенного характера с помощью средств массовой информации;</w:t>
            </w:r>
          </w:p>
          <w:p w:rsidR="00A33D43" w:rsidRPr="00FA7404" w:rsidRDefault="00A33D43" w:rsidP="00A33D43">
            <w:pPr>
              <w:pStyle w:val="ConsPlusCell"/>
              <w:rPr>
                <w:rFonts w:ascii="Times New Roman" w:hAnsi="Times New Roman" w:cs="Times New Roman"/>
                <w:sz w:val="24"/>
                <w:szCs w:val="24"/>
              </w:rPr>
            </w:pPr>
            <w:r w:rsidRPr="00FA7404">
              <w:rPr>
                <w:rFonts w:ascii="Times New Roman" w:hAnsi="Times New Roman" w:cs="Times New Roman"/>
                <w:sz w:val="24"/>
                <w:szCs w:val="24"/>
              </w:rPr>
              <w:t>- создать запас (резерв) средств индивидуальной защиты органов дыхания, медицинских средств индивидуальной защиты;</w:t>
            </w:r>
          </w:p>
          <w:p w:rsidR="00A33D43" w:rsidRPr="00FA7404" w:rsidRDefault="00A33D43" w:rsidP="00A33D43">
            <w:pPr>
              <w:pStyle w:val="ConsPlusCell"/>
              <w:rPr>
                <w:rFonts w:ascii="Times New Roman" w:hAnsi="Times New Roman" w:cs="Times New Roman"/>
                <w:sz w:val="24"/>
                <w:szCs w:val="24"/>
              </w:rPr>
            </w:pPr>
            <w:r w:rsidRPr="00FA7404">
              <w:rPr>
                <w:rFonts w:ascii="Times New Roman" w:hAnsi="Times New Roman" w:cs="Times New Roman"/>
                <w:sz w:val="24"/>
                <w:szCs w:val="24"/>
              </w:rPr>
              <w:t>- снижение риска бытовых, природных пожаров и смягчить возможные их последствия на 5%;</w:t>
            </w:r>
          </w:p>
          <w:p w:rsidR="00A33D43" w:rsidRPr="00FA7404" w:rsidRDefault="00A33D43" w:rsidP="00A33D43">
            <w:pPr>
              <w:pStyle w:val="ConsPlusCell"/>
              <w:rPr>
                <w:rFonts w:ascii="Times New Roman" w:hAnsi="Times New Roman" w:cs="Times New Roman"/>
                <w:sz w:val="24"/>
                <w:szCs w:val="24"/>
              </w:rPr>
            </w:pPr>
            <w:r w:rsidRPr="00FA7404">
              <w:rPr>
                <w:rFonts w:ascii="Times New Roman" w:hAnsi="Times New Roman" w:cs="Times New Roman"/>
                <w:sz w:val="24"/>
                <w:szCs w:val="24"/>
              </w:rPr>
              <w:t>- снижение количества пострадавших и погибших от пожаров на 5 %;</w:t>
            </w:r>
          </w:p>
          <w:p w:rsidR="00A33D43" w:rsidRPr="00FA7404" w:rsidRDefault="00A33D43" w:rsidP="00A33D43">
            <w:pPr>
              <w:pStyle w:val="ConsPlusCell"/>
              <w:rPr>
                <w:rFonts w:ascii="Times New Roman" w:hAnsi="Times New Roman" w:cs="Times New Roman"/>
                <w:sz w:val="24"/>
                <w:szCs w:val="24"/>
              </w:rPr>
            </w:pPr>
            <w:r w:rsidRPr="00FA7404">
              <w:rPr>
                <w:rFonts w:ascii="Times New Roman" w:hAnsi="Times New Roman" w:cs="Times New Roman"/>
                <w:sz w:val="24"/>
                <w:szCs w:val="24"/>
              </w:rPr>
              <w:t>- повышение безопасности населения и защищенность  потенциально опасных объектов от угроз пожаров;</w:t>
            </w:r>
          </w:p>
          <w:p w:rsidR="00A33D43" w:rsidRPr="00FA7404" w:rsidRDefault="00A33D43" w:rsidP="00A33D43">
            <w:pPr>
              <w:pStyle w:val="ConsPlusCell"/>
              <w:rPr>
                <w:rFonts w:ascii="Times New Roman" w:hAnsi="Times New Roman" w:cs="Times New Roman"/>
                <w:sz w:val="24"/>
                <w:szCs w:val="24"/>
              </w:rPr>
            </w:pPr>
            <w:r w:rsidRPr="00FA7404">
              <w:rPr>
                <w:rFonts w:ascii="Times New Roman" w:hAnsi="Times New Roman" w:cs="Times New Roman"/>
                <w:sz w:val="24"/>
                <w:szCs w:val="24"/>
              </w:rPr>
              <w:t>- вовлечение населения муниципального образования к участию в добровольных пожарных объединениях;</w:t>
            </w:r>
          </w:p>
          <w:p w:rsidR="00A33D43" w:rsidRPr="00FA7404" w:rsidRDefault="00A33D43" w:rsidP="00A33D43">
            <w:pPr>
              <w:pStyle w:val="ConsPlusCell"/>
              <w:rPr>
                <w:rFonts w:ascii="Times New Roman" w:hAnsi="Times New Roman" w:cs="Times New Roman"/>
                <w:sz w:val="24"/>
                <w:szCs w:val="24"/>
              </w:rPr>
            </w:pPr>
            <w:r w:rsidRPr="00FA7404">
              <w:rPr>
                <w:rFonts w:ascii="Times New Roman" w:hAnsi="Times New Roman" w:cs="Times New Roman"/>
                <w:sz w:val="24"/>
                <w:szCs w:val="24"/>
              </w:rPr>
              <w:t>- повышение  уровня защищенности населения и территории  муниципального образования   от опасностей и угроз мирного и военного времени;</w:t>
            </w:r>
          </w:p>
          <w:p w:rsidR="00A33D43" w:rsidRPr="00FA7404" w:rsidRDefault="00A33D43" w:rsidP="00A33D43">
            <w:pPr>
              <w:pStyle w:val="ConsPlusCell"/>
              <w:rPr>
                <w:rFonts w:ascii="Times New Roman" w:hAnsi="Times New Roman" w:cs="Times New Roman"/>
                <w:sz w:val="24"/>
                <w:szCs w:val="24"/>
              </w:rPr>
            </w:pPr>
            <w:r w:rsidRPr="00FA7404">
              <w:rPr>
                <w:rFonts w:ascii="Times New Roman" w:hAnsi="Times New Roman" w:cs="Times New Roman"/>
                <w:sz w:val="24"/>
                <w:szCs w:val="24"/>
              </w:rPr>
              <w:t>- сокращение отставания существующих возможностей гражданской обороны от реальных угроз и опасностей XXI века;</w:t>
            </w:r>
          </w:p>
          <w:p w:rsidR="00A33D43" w:rsidRPr="00FA7404" w:rsidRDefault="00A33D43" w:rsidP="00A33D43">
            <w:pPr>
              <w:pStyle w:val="ConsPlusCell"/>
              <w:rPr>
                <w:rFonts w:ascii="Times New Roman" w:hAnsi="Times New Roman" w:cs="Times New Roman"/>
                <w:sz w:val="24"/>
                <w:szCs w:val="24"/>
              </w:rPr>
            </w:pPr>
            <w:r w:rsidRPr="00FA7404">
              <w:rPr>
                <w:rFonts w:ascii="Times New Roman" w:hAnsi="Times New Roman" w:cs="Times New Roman"/>
                <w:sz w:val="24"/>
                <w:szCs w:val="24"/>
              </w:rPr>
              <w:t>- эффективное использование средств  бюджетов различного уровня   для решения приоритетных задач по обеспечению защиты населения и территорий в условиях мирного и военного времени;</w:t>
            </w:r>
          </w:p>
          <w:p w:rsidR="00A33D43" w:rsidRPr="00FA7404" w:rsidRDefault="00A33D43" w:rsidP="00A33D43">
            <w:pPr>
              <w:pStyle w:val="ConsPlusCell"/>
              <w:rPr>
                <w:rFonts w:ascii="Times New Roman" w:hAnsi="Times New Roman" w:cs="Times New Roman"/>
                <w:sz w:val="24"/>
                <w:szCs w:val="24"/>
              </w:rPr>
            </w:pPr>
            <w:r w:rsidRPr="00FA7404">
              <w:rPr>
                <w:rFonts w:ascii="Times New Roman" w:hAnsi="Times New Roman" w:cs="Times New Roman"/>
                <w:sz w:val="24"/>
                <w:szCs w:val="24"/>
              </w:rPr>
              <w:t>- увеличение количества ежегодно информируемого населения поселения по вопросам гражданской обороны;</w:t>
            </w:r>
          </w:p>
          <w:p w:rsidR="00A33D43" w:rsidRPr="00FA7404" w:rsidRDefault="00A33D43" w:rsidP="00A33D43">
            <w:pPr>
              <w:pStyle w:val="ConsPlusCell"/>
              <w:rPr>
                <w:rFonts w:ascii="Times New Roman" w:hAnsi="Times New Roman" w:cs="Times New Roman"/>
                <w:sz w:val="24"/>
                <w:szCs w:val="24"/>
              </w:rPr>
            </w:pPr>
            <w:r w:rsidRPr="00FA7404">
              <w:rPr>
                <w:rFonts w:ascii="Times New Roman" w:hAnsi="Times New Roman" w:cs="Times New Roman"/>
                <w:sz w:val="24"/>
                <w:szCs w:val="24"/>
              </w:rPr>
              <w:lastRenderedPageBreak/>
              <w:t>- создание запаса (резерва) средств индивидуальной защиты органов дыхания, медицинских средств индивидуальной защиты;</w:t>
            </w:r>
          </w:p>
          <w:p w:rsidR="00A33D43" w:rsidRPr="00FA7404" w:rsidRDefault="00A33D43" w:rsidP="00A33D43">
            <w:pPr>
              <w:pStyle w:val="ConsPlusCell"/>
              <w:rPr>
                <w:rFonts w:ascii="Times New Roman" w:hAnsi="Times New Roman" w:cs="Times New Roman"/>
                <w:sz w:val="24"/>
                <w:szCs w:val="24"/>
              </w:rPr>
            </w:pPr>
            <w:r w:rsidRPr="00FA7404">
              <w:rPr>
                <w:rFonts w:ascii="Times New Roman" w:hAnsi="Times New Roman" w:cs="Times New Roman"/>
                <w:sz w:val="24"/>
                <w:szCs w:val="24"/>
              </w:rPr>
              <w:t>- снижение количества пострадавших и погибших на водных объектах;</w:t>
            </w:r>
          </w:p>
          <w:p w:rsidR="00A33D43" w:rsidRPr="00FA7404" w:rsidRDefault="00A33D43" w:rsidP="00A33D43">
            <w:pPr>
              <w:pStyle w:val="ConsPlusCell"/>
              <w:rPr>
                <w:rFonts w:ascii="Times New Roman" w:hAnsi="Times New Roman" w:cs="Times New Roman"/>
                <w:sz w:val="24"/>
                <w:szCs w:val="24"/>
              </w:rPr>
            </w:pPr>
            <w:r w:rsidRPr="00FA7404">
              <w:rPr>
                <w:rFonts w:ascii="Times New Roman" w:hAnsi="Times New Roman" w:cs="Times New Roman"/>
                <w:sz w:val="24"/>
                <w:szCs w:val="24"/>
              </w:rPr>
              <w:t xml:space="preserve">- увеличение  </w:t>
            </w:r>
            <w:proofErr w:type="gramStart"/>
            <w:r w:rsidRPr="00FA7404">
              <w:rPr>
                <w:rFonts w:ascii="Times New Roman" w:hAnsi="Times New Roman" w:cs="Times New Roman"/>
                <w:sz w:val="24"/>
                <w:szCs w:val="24"/>
              </w:rPr>
              <w:t>объема знаний правил поведения населения</w:t>
            </w:r>
            <w:proofErr w:type="gramEnd"/>
            <w:r w:rsidRPr="00FA7404">
              <w:rPr>
                <w:rFonts w:ascii="Times New Roman" w:hAnsi="Times New Roman" w:cs="Times New Roman"/>
                <w:sz w:val="24"/>
                <w:szCs w:val="24"/>
              </w:rPr>
              <w:t xml:space="preserve"> на водных объектах, снизить количество пострадавших на водоемах; </w:t>
            </w:r>
          </w:p>
          <w:p w:rsidR="00A33D43" w:rsidRPr="00FA7404" w:rsidRDefault="00A33D43" w:rsidP="00A33D43">
            <w:pPr>
              <w:pStyle w:val="ConsPlusCell"/>
              <w:rPr>
                <w:rFonts w:ascii="Times New Roman" w:hAnsi="Times New Roman" w:cs="Times New Roman"/>
                <w:sz w:val="24"/>
                <w:szCs w:val="24"/>
              </w:rPr>
            </w:pPr>
            <w:r w:rsidRPr="00FA7404">
              <w:rPr>
                <w:rFonts w:ascii="Times New Roman" w:hAnsi="Times New Roman" w:cs="Times New Roman"/>
                <w:sz w:val="24"/>
                <w:szCs w:val="24"/>
              </w:rPr>
              <w:t>- повышение безопасности мест массового отдыха людей в зоне водных объектов.</w:t>
            </w:r>
          </w:p>
        </w:tc>
      </w:tr>
    </w:tbl>
    <w:p w:rsidR="00A33D43" w:rsidRPr="00FA7404" w:rsidRDefault="00A33D43" w:rsidP="00A33D43">
      <w:pPr>
        <w:ind w:firstLine="709"/>
        <w:jc w:val="both"/>
        <w:rPr>
          <w:b/>
          <w:sz w:val="24"/>
          <w:szCs w:val="24"/>
        </w:rPr>
      </w:pPr>
    </w:p>
    <w:p w:rsidR="00A33D43" w:rsidRPr="00FA7404" w:rsidRDefault="00A33D43" w:rsidP="00A33D43">
      <w:pPr>
        <w:ind w:firstLine="709"/>
        <w:jc w:val="both"/>
        <w:rPr>
          <w:b/>
          <w:sz w:val="24"/>
          <w:szCs w:val="24"/>
        </w:rPr>
      </w:pPr>
    </w:p>
    <w:p w:rsidR="00A33D43" w:rsidRPr="00FA7404" w:rsidRDefault="00A33D43" w:rsidP="00A33D43">
      <w:pPr>
        <w:pStyle w:val="a3"/>
        <w:jc w:val="both"/>
        <w:rPr>
          <w:b/>
          <w:sz w:val="24"/>
          <w:szCs w:val="24"/>
        </w:rPr>
      </w:pPr>
    </w:p>
    <w:p w:rsidR="00A33D43" w:rsidRPr="00FA7404" w:rsidRDefault="00A33D43" w:rsidP="00A33D43">
      <w:pPr>
        <w:pStyle w:val="a3"/>
        <w:jc w:val="both"/>
        <w:rPr>
          <w:b/>
          <w:sz w:val="24"/>
          <w:szCs w:val="24"/>
        </w:rPr>
      </w:pPr>
    </w:p>
    <w:p w:rsidR="00A33D43" w:rsidRPr="00FA7404" w:rsidRDefault="00A33D43" w:rsidP="00A33D43">
      <w:pPr>
        <w:pStyle w:val="a3"/>
        <w:jc w:val="both"/>
        <w:rPr>
          <w:b/>
          <w:sz w:val="24"/>
          <w:szCs w:val="24"/>
        </w:rPr>
      </w:pPr>
    </w:p>
    <w:p w:rsidR="00A33D43" w:rsidRPr="00A77F9E" w:rsidRDefault="00A77F9E" w:rsidP="00A77F9E">
      <w:pPr>
        <w:ind w:left="360"/>
        <w:jc w:val="both"/>
        <w:rPr>
          <w:b/>
          <w:sz w:val="24"/>
          <w:szCs w:val="24"/>
        </w:rPr>
      </w:pPr>
      <w:r>
        <w:rPr>
          <w:b/>
          <w:sz w:val="24"/>
          <w:szCs w:val="24"/>
        </w:rPr>
        <w:t>1.</w:t>
      </w:r>
      <w:r w:rsidR="00A33D43" w:rsidRPr="00A77F9E">
        <w:rPr>
          <w:b/>
          <w:sz w:val="24"/>
          <w:szCs w:val="24"/>
        </w:rPr>
        <w:t>Общая характеристика сферы реализации муниципальной подпрограммы, в том числе, формулировки основных проблем в указанной сфере и прогноз её развития</w:t>
      </w:r>
    </w:p>
    <w:p w:rsidR="00A33D43" w:rsidRPr="00FA7404" w:rsidRDefault="00A33D43" w:rsidP="00A33D43">
      <w:pPr>
        <w:ind w:firstLine="709"/>
        <w:jc w:val="both"/>
        <w:rPr>
          <w:sz w:val="24"/>
          <w:szCs w:val="24"/>
        </w:rPr>
      </w:pPr>
    </w:p>
    <w:p w:rsidR="00A33D43" w:rsidRPr="00FA7404" w:rsidRDefault="00A33D43" w:rsidP="00A33D43">
      <w:pPr>
        <w:ind w:firstLine="709"/>
        <w:jc w:val="both"/>
        <w:rPr>
          <w:sz w:val="24"/>
          <w:szCs w:val="24"/>
        </w:rPr>
      </w:pPr>
      <w:r w:rsidRPr="00FA7404">
        <w:rPr>
          <w:sz w:val="24"/>
          <w:szCs w:val="24"/>
        </w:rPr>
        <w:t xml:space="preserve"> </w:t>
      </w:r>
      <w:proofErr w:type="gramStart"/>
      <w:r w:rsidRPr="00FA7404">
        <w:rPr>
          <w:sz w:val="24"/>
          <w:szCs w:val="24"/>
        </w:rPr>
        <w:t>Принятие и реализация подпрограммы «Противодействие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2019 г.» (далее - Подпрограмма) актуальны в</w:t>
      </w:r>
      <w:proofErr w:type="gramEnd"/>
      <w:r w:rsidRPr="00FA7404">
        <w:rPr>
          <w:sz w:val="24"/>
          <w:szCs w:val="24"/>
        </w:rPr>
        <w:t xml:space="preserve"> </w:t>
      </w:r>
      <w:proofErr w:type="gramStart"/>
      <w:r w:rsidRPr="00FA7404">
        <w:rPr>
          <w:sz w:val="24"/>
          <w:szCs w:val="24"/>
        </w:rPr>
        <w:t>связи с тем, что проявления экстремизма и терроризма в Российской Федерации принимают новые формы; в статистике чрезвычайные ситуации занимают особое место, социально-экономические потери от них велики по сравнению с чрезвычайными ситуациями других видов; в статистике   пожары занимают особое место, социально-экономические потери от них велики по сравнению с чрезвычайными ситуациями других видов;</w:t>
      </w:r>
      <w:proofErr w:type="gramEnd"/>
      <w:r w:rsidRPr="00FA7404">
        <w:rPr>
          <w:sz w:val="24"/>
          <w:szCs w:val="24"/>
        </w:rPr>
        <w:t xml:space="preserve">  военные конфликты в последние десятилетия оказали существенное влияние на жизнь и здоровье населения планеты, его среду обитания. Эти чрезвычайные обстоятельства могут повлечь значительные человеческие жертвы и потери в народном хозяйстве;  не редко возникают случаи гибели людей на   водных объектах муниципального образования. Основной причиной гибели остается отсутствие организованных мест отдыха на водных объектах и несоблюдение населением элементарных мер безопасного поведения на водоемах, недостаточная пропаганда безопасного поведения на воде со стороны местных администраций.  </w:t>
      </w:r>
    </w:p>
    <w:p w:rsidR="00A33D43" w:rsidRPr="00FA7404" w:rsidRDefault="00A33D43" w:rsidP="00A33D43">
      <w:pPr>
        <w:jc w:val="both"/>
        <w:rPr>
          <w:sz w:val="24"/>
          <w:szCs w:val="24"/>
        </w:rPr>
      </w:pPr>
      <w:r w:rsidRPr="00FA7404">
        <w:rPr>
          <w:sz w:val="24"/>
          <w:szCs w:val="24"/>
          <w:lang w:eastAsia="en-US"/>
        </w:rPr>
        <w:t xml:space="preserve">   </w:t>
      </w:r>
      <w:proofErr w:type="gramStart"/>
      <w:r w:rsidRPr="00FA7404">
        <w:rPr>
          <w:sz w:val="24"/>
          <w:szCs w:val="24"/>
        </w:rPr>
        <w:t>По информации правоохранительных органов на  территории Российской Федерации наблюдается определенная резкая активизация деятельности молодежных объединений экстремистской направленности ("Скинхеды", "Российское национальное единство", "Национал-большевистская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roofErr w:type="gramEnd"/>
    </w:p>
    <w:p w:rsidR="00A33D43" w:rsidRPr="00FA7404" w:rsidRDefault="00A33D43" w:rsidP="00A33D43">
      <w:pPr>
        <w:autoSpaceDE w:val="0"/>
        <w:autoSpaceDN w:val="0"/>
        <w:adjustRightInd w:val="0"/>
        <w:ind w:firstLine="540"/>
        <w:jc w:val="both"/>
        <w:rPr>
          <w:sz w:val="24"/>
          <w:szCs w:val="24"/>
        </w:rPr>
      </w:pPr>
      <w:r w:rsidRPr="00FA7404">
        <w:rPr>
          <w:sz w:val="24"/>
          <w:szCs w:val="24"/>
        </w:rPr>
        <w:tab/>
        <w:t>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A33D43" w:rsidRPr="00FA7404" w:rsidRDefault="00A33D43" w:rsidP="00A33D43">
      <w:pPr>
        <w:autoSpaceDE w:val="0"/>
        <w:autoSpaceDN w:val="0"/>
        <w:adjustRightInd w:val="0"/>
        <w:ind w:firstLine="540"/>
        <w:jc w:val="both"/>
        <w:rPr>
          <w:sz w:val="24"/>
          <w:szCs w:val="24"/>
        </w:rPr>
      </w:pPr>
      <w:r w:rsidRPr="00FA7404">
        <w:rPr>
          <w:sz w:val="24"/>
          <w:szCs w:val="24"/>
        </w:rPr>
        <w:tab/>
        <w:t xml:space="preserve">Члены экстремистских организаций активно участвовали в акциях протеста, связанных с монетизацией льгот, реформой жилищно-коммунального хозяйства и иных, в </w:t>
      </w:r>
      <w:r w:rsidRPr="00FA7404">
        <w:rPr>
          <w:sz w:val="24"/>
          <w:szCs w:val="24"/>
        </w:rPr>
        <w:lastRenderedPageBreak/>
        <w:t>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A33D43" w:rsidRPr="00FA7404" w:rsidRDefault="00A33D43" w:rsidP="00A33D43">
      <w:pPr>
        <w:autoSpaceDE w:val="0"/>
        <w:autoSpaceDN w:val="0"/>
        <w:adjustRightInd w:val="0"/>
        <w:ind w:firstLine="540"/>
        <w:jc w:val="both"/>
        <w:rPr>
          <w:sz w:val="24"/>
          <w:szCs w:val="24"/>
        </w:rPr>
      </w:pPr>
      <w:r w:rsidRPr="00FA7404">
        <w:rPr>
          <w:sz w:val="24"/>
          <w:szCs w:val="24"/>
        </w:rPr>
        <w:t>Сегодняшняя борьба с экстремизмом затрагивает также сферы, которые трактуются как:</w:t>
      </w:r>
    </w:p>
    <w:p w:rsidR="00A33D43" w:rsidRPr="00FA7404" w:rsidRDefault="00A33D43" w:rsidP="00A33D43">
      <w:pPr>
        <w:autoSpaceDE w:val="0"/>
        <w:autoSpaceDN w:val="0"/>
        <w:adjustRightInd w:val="0"/>
        <w:ind w:firstLine="540"/>
        <w:jc w:val="both"/>
        <w:rPr>
          <w:sz w:val="24"/>
          <w:szCs w:val="24"/>
        </w:rPr>
      </w:pPr>
      <w:r w:rsidRPr="00FA7404">
        <w:rPr>
          <w:sz w:val="24"/>
          <w:szCs w:val="24"/>
        </w:rP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A33D43" w:rsidRPr="00FA7404" w:rsidRDefault="00A33D43" w:rsidP="00A33D43">
      <w:pPr>
        <w:autoSpaceDE w:val="0"/>
        <w:autoSpaceDN w:val="0"/>
        <w:adjustRightInd w:val="0"/>
        <w:ind w:firstLine="540"/>
        <w:jc w:val="both"/>
        <w:rPr>
          <w:sz w:val="24"/>
          <w:szCs w:val="24"/>
        </w:rPr>
      </w:pPr>
      <w:r w:rsidRPr="00FA7404">
        <w:rPr>
          <w:sz w:val="24"/>
          <w:szCs w:val="24"/>
        </w:rPr>
        <w:t>- унижение национального достоинства, а равно по мотивам ненависти либо вражды в отношении какой-либо социальной группы;</w:t>
      </w:r>
    </w:p>
    <w:p w:rsidR="00A33D43" w:rsidRPr="00FA7404" w:rsidRDefault="00A33D43" w:rsidP="00A33D43">
      <w:pPr>
        <w:autoSpaceDE w:val="0"/>
        <w:autoSpaceDN w:val="0"/>
        <w:adjustRightInd w:val="0"/>
        <w:ind w:firstLine="540"/>
        <w:jc w:val="both"/>
        <w:rPr>
          <w:sz w:val="24"/>
          <w:szCs w:val="24"/>
        </w:rPr>
      </w:pPr>
      <w:r w:rsidRPr="00FA7404">
        <w:rPr>
          <w:sz w:val="24"/>
          <w:szCs w:val="24"/>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A33D43" w:rsidRPr="00FA7404" w:rsidRDefault="00A33D43" w:rsidP="00A33D43">
      <w:pPr>
        <w:ind w:firstLine="360"/>
        <w:jc w:val="both"/>
        <w:rPr>
          <w:sz w:val="24"/>
          <w:szCs w:val="24"/>
        </w:rPr>
      </w:pPr>
      <w:r w:rsidRPr="00FA7404">
        <w:rPr>
          <w:sz w:val="24"/>
          <w:szCs w:val="24"/>
        </w:rPr>
        <w:t>Ежегодно от стихийных бедствий гибнут люди, уничтожается или повреждается более 10 жилых домов, квартир, надворных построек, здания и помещения производственного, складского назначения и транспорта.</w:t>
      </w:r>
    </w:p>
    <w:p w:rsidR="00A33D43" w:rsidRPr="00FA7404" w:rsidRDefault="00A33D43" w:rsidP="00A33D43">
      <w:pPr>
        <w:ind w:firstLine="360"/>
        <w:jc w:val="both"/>
        <w:rPr>
          <w:sz w:val="24"/>
          <w:szCs w:val="24"/>
        </w:rPr>
      </w:pPr>
      <w:r w:rsidRPr="00FA7404">
        <w:rPr>
          <w:sz w:val="24"/>
          <w:szCs w:val="24"/>
        </w:rPr>
        <w:t xml:space="preserve"> Материальный ущерб от последствий чрезвычайных ситуаций природного и техногенного характера составляет до нескольких миллионов рублей, а с учетом расходов на восстановление, неполучения доходов, затрат на восстановление нанесенного вреда жизни или здоровью людей ежегодные общие потери  составляют более 10 млн. рублей.</w:t>
      </w:r>
    </w:p>
    <w:p w:rsidR="00A33D43" w:rsidRPr="00FA7404" w:rsidRDefault="00A33D43" w:rsidP="00A33D43">
      <w:pPr>
        <w:ind w:firstLine="360"/>
        <w:jc w:val="both"/>
        <w:rPr>
          <w:sz w:val="24"/>
          <w:szCs w:val="24"/>
        </w:rPr>
      </w:pPr>
      <w:r w:rsidRPr="00FA7404">
        <w:rPr>
          <w:sz w:val="24"/>
          <w:szCs w:val="24"/>
        </w:rPr>
        <w:t>Существенное значение в деле предупреждения чрезвычайных ситуаций природного и техногенного характера имеет пропаганда с использованием средств массовой информации. Для уменьшения людских и материальных потерь от чрезвычайных ситуаций природного и техногенного характера необходимо организовать обучение населения мерам предупреждения чрезвычайных ситуаций природного и техногенного характера, внедрять передовые формы и методы предупреждения и профилактики.</w:t>
      </w:r>
    </w:p>
    <w:p w:rsidR="00A33D43" w:rsidRPr="00FA7404" w:rsidRDefault="00A33D43" w:rsidP="00A33D43">
      <w:pPr>
        <w:pStyle w:val="ConsPlusNormal"/>
        <w:ind w:firstLine="709"/>
        <w:jc w:val="both"/>
      </w:pPr>
      <w:r w:rsidRPr="00FA7404">
        <w:t>Ежегодно от огня гибнут люди, уничтожается или повреждается более 10 жилых домов, квартир, надворных построек, здания и помещения производственного, складского назначения и транспорта.</w:t>
      </w:r>
    </w:p>
    <w:p w:rsidR="00A33D43" w:rsidRPr="00FA7404" w:rsidRDefault="00A33D43" w:rsidP="00A33D43">
      <w:pPr>
        <w:pStyle w:val="ConsPlusNormal"/>
        <w:ind w:firstLine="709"/>
        <w:jc w:val="both"/>
      </w:pPr>
      <w:r w:rsidRPr="00FA7404">
        <w:t xml:space="preserve"> Материальный ущерб от  пожаров составляет до нескольких миллионов рублей.</w:t>
      </w:r>
    </w:p>
    <w:p w:rsidR="00A33D43" w:rsidRPr="00FA7404" w:rsidRDefault="00A33D43" w:rsidP="00A33D43">
      <w:pPr>
        <w:pStyle w:val="ConsPlusNormal"/>
        <w:ind w:firstLine="709"/>
        <w:jc w:val="both"/>
      </w:pPr>
      <w:r w:rsidRPr="00FA7404">
        <w:t xml:space="preserve">Муниципальное образование Красноозерное сельское поселение имеет в своем составе пять населенных пунктов: д. Красноозерное, д. Светлое, д. Васильево, д. </w:t>
      </w:r>
      <w:proofErr w:type="spellStart"/>
      <w:r w:rsidRPr="00FA7404">
        <w:t>Четверяково</w:t>
      </w:r>
      <w:proofErr w:type="spellEnd"/>
      <w:r w:rsidRPr="00FA7404">
        <w:t>, д. Силино, общий объем земель составляет 23,0 тыс. Га. Большую площадь составляют лесные и сельскохозяйственные угодья, которые требуют к себе повышенного внимания в пожароопасный период. Ближайшая 143 пожарная часть расположения в п. Сосново в 40 км от муниципального образования, в связи с большим расстоянием увеличивается срок прибытия пожарных расчетов, что в свою очередь создает высокую угрозу безопасности муниципального образования от пожаров.</w:t>
      </w:r>
    </w:p>
    <w:p w:rsidR="00A33D43" w:rsidRPr="00FA7404" w:rsidRDefault="00A33D43" w:rsidP="00A33D43">
      <w:pPr>
        <w:pStyle w:val="ConsPlusNormal"/>
        <w:ind w:firstLine="709"/>
        <w:jc w:val="both"/>
      </w:pPr>
      <w:r w:rsidRPr="00FA7404">
        <w:t>Поэтому первостепенную роль в деле обеспечения пожарной безопасности населенных пунктов играет реализация первичных мер пожарной безопасности. Обеспечение первичных мер пожарной безопасности является одним из вопросов местного значения   сельских поселений, решаемых органами местного самоуправления. Состояние противопожарной безопасности в сельских поселениях на сегодняшний день следует признать удовлетворительным.</w:t>
      </w:r>
    </w:p>
    <w:p w:rsidR="00A33D43" w:rsidRPr="00FA7404" w:rsidRDefault="00A33D43" w:rsidP="00A33D43">
      <w:pPr>
        <w:pStyle w:val="ConsPlusNormal"/>
        <w:ind w:firstLine="709"/>
        <w:jc w:val="both"/>
      </w:pPr>
      <w:r w:rsidRPr="00FA7404">
        <w:t xml:space="preserve">Существенное значение в деле предупреждения пожаров имеет противопожарная пропаганда с использованием средств массовой информации. Для уменьшения людских и материальных потерь от пожаров необходимо организовать обучение населения мерам </w:t>
      </w:r>
      <w:r w:rsidRPr="00FA7404">
        <w:lastRenderedPageBreak/>
        <w:t>пожарной безопасности, внедрять передовые формы и методы предупреждения и профилактики пожаров.</w:t>
      </w:r>
    </w:p>
    <w:p w:rsidR="00A33D43" w:rsidRPr="00FA7404" w:rsidRDefault="00A33D43" w:rsidP="00A33D43">
      <w:pPr>
        <w:pStyle w:val="ConsPlusNormal"/>
        <w:ind w:firstLine="709"/>
        <w:jc w:val="both"/>
      </w:pPr>
      <w:r w:rsidRPr="00FA7404">
        <w:t xml:space="preserve">При возникновении очагов радиационного и химического заражения основными мерами защиты является эвакуация (в военное время) или укрытие населения и использование средств индивидуальной защиты (в мирное и военное время). </w:t>
      </w:r>
    </w:p>
    <w:p w:rsidR="00A33D43" w:rsidRPr="00FA7404" w:rsidRDefault="00A33D43" w:rsidP="00A33D43">
      <w:pPr>
        <w:ind w:firstLine="851"/>
        <w:jc w:val="both"/>
        <w:rPr>
          <w:sz w:val="24"/>
          <w:szCs w:val="24"/>
        </w:rPr>
      </w:pPr>
      <w:r w:rsidRPr="00FA7404">
        <w:rPr>
          <w:sz w:val="24"/>
          <w:szCs w:val="24"/>
        </w:rPr>
        <w:t>На основании Приказа МЧС России от 21.12.2005 №993 «Об утверждении Положения об организации обеспечения населения средствами индивидуальной защиты» (зарегистрированного в Минюсте РФ 19.01.2006 г. №7384) обеспечение населения средствами индивидуальной защиты осуществляется:</w:t>
      </w:r>
    </w:p>
    <w:p w:rsidR="00A33D43" w:rsidRPr="00FA7404" w:rsidRDefault="00A33D43" w:rsidP="00A33D43">
      <w:pPr>
        <w:ind w:firstLine="851"/>
        <w:jc w:val="both"/>
        <w:rPr>
          <w:sz w:val="24"/>
          <w:szCs w:val="24"/>
        </w:rPr>
      </w:pPr>
      <w:r w:rsidRPr="00FA7404">
        <w:rPr>
          <w:sz w:val="24"/>
          <w:szCs w:val="24"/>
        </w:rPr>
        <w:t>федеральными органами исполнительной власти - работников этих органов и бюджетных организаций, находящихся в их ведении и членов их семей;</w:t>
      </w:r>
    </w:p>
    <w:p w:rsidR="00A33D43" w:rsidRPr="00FA7404" w:rsidRDefault="00A33D43" w:rsidP="00A33D43">
      <w:pPr>
        <w:ind w:firstLine="851"/>
        <w:jc w:val="both"/>
        <w:rPr>
          <w:sz w:val="24"/>
          <w:szCs w:val="24"/>
        </w:rPr>
      </w:pPr>
      <w:r w:rsidRPr="00FA7404">
        <w:rPr>
          <w:sz w:val="24"/>
          <w:szCs w:val="24"/>
        </w:rPr>
        <w:t>органами исполнительной власти субъектов Российской Федерации - работников этих органов и бюджетных организаций, находящихся в их ведении, а также населения, проживающего на территории соответствующего субъекта Российской Федерации;</w:t>
      </w:r>
    </w:p>
    <w:p w:rsidR="00A33D43" w:rsidRPr="00FA7404" w:rsidRDefault="00A33D43" w:rsidP="00A33D43">
      <w:pPr>
        <w:ind w:firstLine="851"/>
        <w:jc w:val="both"/>
        <w:rPr>
          <w:sz w:val="24"/>
          <w:szCs w:val="24"/>
        </w:rPr>
      </w:pPr>
      <w:r w:rsidRPr="00FA7404">
        <w:rPr>
          <w:sz w:val="24"/>
          <w:szCs w:val="24"/>
        </w:rPr>
        <w:t>органами местного самоуправления - работников этих органов и созданных ими муниципальных предприятий и учреждений;</w:t>
      </w:r>
    </w:p>
    <w:p w:rsidR="00A33D43" w:rsidRPr="00FA7404" w:rsidRDefault="00A33D43" w:rsidP="00A33D43">
      <w:pPr>
        <w:ind w:firstLine="851"/>
        <w:jc w:val="both"/>
        <w:rPr>
          <w:sz w:val="24"/>
          <w:szCs w:val="24"/>
        </w:rPr>
      </w:pPr>
      <w:r w:rsidRPr="00FA7404">
        <w:rPr>
          <w:sz w:val="24"/>
          <w:szCs w:val="24"/>
        </w:rPr>
        <w:t>организациями - работников этих организаций и подведомственных им объектов производственного и социального назначения.</w:t>
      </w:r>
    </w:p>
    <w:p w:rsidR="00A33D43" w:rsidRPr="00FA7404" w:rsidRDefault="00A33D43" w:rsidP="00A33D43">
      <w:pPr>
        <w:pStyle w:val="ConsPlusNormal"/>
        <w:ind w:firstLine="709"/>
        <w:jc w:val="both"/>
      </w:pPr>
      <w:proofErr w:type="gramStart"/>
      <w:r w:rsidRPr="00FA7404">
        <w:t>Первостепенную роль в обеспечении безопасности населения    на водоемах района играет организация мест массового отдыха на воде с созданием на них безопасных условий для купания, спасательных постов и оборудованием согласно Постановление Правительства Ленинградской области от 29.12.2007 N 352 (ред. от 28.08.2017) "Об утверждении Правил охраны жизни людей на водных объектах в Ленинградской области».</w:t>
      </w:r>
      <w:proofErr w:type="gramEnd"/>
    </w:p>
    <w:p w:rsidR="00A33D43" w:rsidRPr="00FA7404" w:rsidRDefault="00A33D43" w:rsidP="00A33D43">
      <w:pPr>
        <w:pStyle w:val="ConsPlusNormal"/>
        <w:ind w:firstLine="709"/>
        <w:jc w:val="both"/>
      </w:pPr>
      <w:r w:rsidRPr="00FA7404">
        <w:t xml:space="preserve">Обеспечение безопасности населения на водных объектах является одним из вопросов местного значения муниципального района, а также городских поселений. На сегодняшний день по данному направлению ведется лишь пропагандистская работа. </w:t>
      </w:r>
    </w:p>
    <w:p w:rsidR="00A33D43" w:rsidRPr="00FA7404" w:rsidRDefault="00A33D43" w:rsidP="00A33D43">
      <w:pPr>
        <w:pStyle w:val="ConsPlusNormal"/>
        <w:ind w:firstLine="709"/>
        <w:jc w:val="both"/>
      </w:pPr>
      <w:r w:rsidRPr="00FA7404">
        <w:t xml:space="preserve">Пропаганда безопасного поведения на водных объектах оказывает существенное значение в предупреждении травматизма и гибели населения на водных объектах, тем не менее, этих мер крайне не достаточно. </w:t>
      </w:r>
    </w:p>
    <w:p w:rsidR="00A33D43" w:rsidRPr="00FA7404" w:rsidRDefault="00A33D43" w:rsidP="00A33D43">
      <w:pPr>
        <w:pStyle w:val="ConsPlusNormal"/>
        <w:ind w:firstLine="709"/>
        <w:jc w:val="both"/>
      </w:pPr>
      <w:r w:rsidRPr="00FA7404">
        <w:t xml:space="preserve">Для наиболее эффективной организации </w:t>
      </w:r>
      <w:proofErr w:type="gramStart"/>
      <w:r w:rsidRPr="00FA7404">
        <w:t>по обеспечению условий для безопасного отдыха  населения на водных объектах необходимо создание мест для купания на территории</w:t>
      </w:r>
      <w:proofErr w:type="gramEnd"/>
      <w:r w:rsidRPr="00FA7404">
        <w:t xml:space="preserve"> муниципального образования, изготовление и распространение наглядно агитационной печатной продукции, пропаганда мер безопасного поведения на водоемах района через средства массовой информации. </w:t>
      </w:r>
    </w:p>
    <w:p w:rsidR="00A33D43" w:rsidRPr="00FA7404" w:rsidRDefault="00A33D43" w:rsidP="00A33D43">
      <w:pPr>
        <w:autoSpaceDE w:val="0"/>
        <w:autoSpaceDN w:val="0"/>
        <w:adjustRightInd w:val="0"/>
        <w:jc w:val="both"/>
        <w:rPr>
          <w:sz w:val="24"/>
          <w:szCs w:val="24"/>
        </w:rPr>
      </w:pPr>
      <w:r w:rsidRPr="00FA7404">
        <w:rPr>
          <w:sz w:val="24"/>
          <w:szCs w:val="24"/>
        </w:rPr>
        <w:t xml:space="preserve">     Главные цел</w:t>
      </w:r>
      <w:r w:rsidR="004A51A4" w:rsidRPr="00FA7404">
        <w:rPr>
          <w:sz w:val="24"/>
          <w:szCs w:val="24"/>
        </w:rPr>
        <w:t>и п</w:t>
      </w:r>
      <w:r w:rsidRPr="00FA7404">
        <w:rPr>
          <w:sz w:val="24"/>
          <w:szCs w:val="24"/>
        </w:rPr>
        <w:t>од</w:t>
      </w:r>
      <w:r w:rsidR="004A51A4" w:rsidRPr="00FA7404">
        <w:rPr>
          <w:sz w:val="24"/>
          <w:szCs w:val="24"/>
        </w:rPr>
        <w:t>п</w:t>
      </w:r>
      <w:r w:rsidRPr="00FA7404">
        <w:rPr>
          <w:sz w:val="24"/>
          <w:szCs w:val="24"/>
        </w:rPr>
        <w:t>рограммы - 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муниципального образования,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A33D43" w:rsidRPr="00FA7404" w:rsidRDefault="00A33D43" w:rsidP="00A33D43">
      <w:pPr>
        <w:ind w:firstLine="360"/>
        <w:jc w:val="both"/>
        <w:rPr>
          <w:sz w:val="24"/>
          <w:szCs w:val="24"/>
        </w:rPr>
      </w:pPr>
      <w:r w:rsidRPr="00FA7404">
        <w:rPr>
          <w:sz w:val="24"/>
          <w:szCs w:val="24"/>
        </w:rPr>
        <w:t>создание необходимых финансово-экономических условий для укрепления  безопасности и эффективности защиты населения от чрезвычайных ситуаций на территории поселения, снижения гибели, травматизма людей и размеров материальных потерь чрезвычайных  ситуаций и предусматривает следующие мероприятия:</w:t>
      </w:r>
    </w:p>
    <w:p w:rsidR="00A33D43" w:rsidRPr="00FA7404" w:rsidRDefault="00A33D43" w:rsidP="00A33D43">
      <w:pPr>
        <w:ind w:firstLine="360"/>
        <w:jc w:val="both"/>
        <w:rPr>
          <w:sz w:val="24"/>
          <w:szCs w:val="24"/>
        </w:rPr>
      </w:pPr>
      <w:r w:rsidRPr="00FA7404">
        <w:rPr>
          <w:sz w:val="24"/>
          <w:szCs w:val="24"/>
        </w:rPr>
        <w:t>переоборудование, реконструкция не эксплуатируемых зданий (помещений) иного назначения;</w:t>
      </w:r>
    </w:p>
    <w:p w:rsidR="00A33D43" w:rsidRPr="00FA7404" w:rsidRDefault="00A33D43" w:rsidP="00A33D43">
      <w:pPr>
        <w:ind w:firstLine="360"/>
        <w:jc w:val="both"/>
        <w:rPr>
          <w:sz w:val="24"/>
          <w:szCs w:val="24"/>
        </w:rPr>
      </w:pPr>
      <w:r w:rsidRPr="00FA7404">
        <w:rPr>
          <w:sz w:val="24"/>
          <w:szCs w:val="24"/>
        </w:rPr>
        <w:t>текущий  и  капитальный  ремонт  существующей техники аварийно-спасательных служб;</w:t>
      </w:r>
    </w:p>
    <w:p w:rsidR="00A33D43" w:rsidRPr="00FA7404" w:rsidRDefault="00A33D43" w:rsidP="00A33D43">
      <w:pPr>
        <w:ind w:firstLine="360"/>
        <w:jc w:val="both"/>
        <w:rPr>
          <w:sz w:val="24"/>
          <w:szCs w:val="24"/>
        </w:rPr>
      </w:pPr>
      <w:r w:rsidRPr="00FA7404">
        <w:rPr>
          <w:sz w:val="24"/>
          <w:szCs w:val="24"/>
        </w:rPr>
        <w:t>приобретение  новой аварийно-спасательных средств, сре</w:t>
      </w:r>
      <w:proofErr w:type="gramStart"/>
      <w:r w:rsidRPr="00FA7404">
        <w:rPr>
          <w:sz w:val="24"/>
          <w:szCs w:val="24"/>
        </w:rPr>
        <w:t>дств св</w:t>
      </w:r>
      <w:proofErr w:type="gramEnd"/>
      <w:r w:rsidRPr="00FA7404">
        <w:rPr>
          <w:sz w:val="24"/>
          <w:szCs w:val="24"/>
        </w:rPr>
        <w:t>язи и индивидуальной защиты, позволяющих профессионально вести  аварийно-спасательные  работы при ликвидации   чрезвычайных ситуаций природного и техногенного характера;</w:t>
      </w:r>
    </w:p>
    <w:p w:rsidR="00A33D43" w:rsidRPr="00FA7404" w:rsidRDefault="00A33D43" w:rsidP="00A33D43">
      <w:pPr>
        <w:ind w:firstLine="360"/>
        <w:jc w:val="both"/>
        <w:rPr>
          <w:sz w:val="24"/>
          <w:szCs w:val="24"/>
        </w:rPr>
      </w:pPr>
      <w:r w:rsidRPr="00FA7404">
        <w:rPr>
          <w:sz w:val="24"/>
          <w:szCs w:val="24"/>
        </w:rPr>
        <w:lastRenderedPageBreak/>
        <w:t>обеспечение  объектов экономики  и  бюджетной  сферы  сторожевой  охраной  и  средствами  связи (телефоны, рация, звуковая  сигнализация  и др.);</w:t>
      </w:r>
    </w:p>
    <w:p w:rsidR="00A33D43" w:rsidRPr="00FA7404" w:rsidRDefault="00A33D43" w:rsidP="00A33D43">
      <w:pPr>
        <w:ind w:firstLine="360"/>
        <w:jc w:val="both"/>
        <w:rPr>
          <w:sz w:val="24"/>
          <w:szCs w:val="24"/>
        </w:rPr>
      </w:pPr>
      <w:r w:rsidRPr="00FA7404">
        <w:rPr>
          <w:sz w:val="24"/>
          <w:szCs w:val="24"/>
        </w:rPr>
        <w:t xml:space="preserve">устройство  </w:t>
      </w:r>
      <w:proofErr w:type="spellStart"/>
      <w:r w:rsidRPr="00FA7404">
        <w:rPr>
          <w:sz w:val="24"/>
          <w:szCs w:val="24"/>
        </w:rPr>
        <w:t>грозоразрядного</w:t>
      </w:r>
      <w:proofErr w:type="spellEnd"/>
      <w:r w:rsidRPr="00FA7404">
        <w:rPr>
          <w:sz w:val="24"/>
          <w:szCs w:val="24"/>
        </w:rPr>
        <w:t xml:space="preserve">  и  </w:t>
      </w:r>
      <w:proofErr w:type="spellStart"/>
      <w:r w:rsidRPr="00FA7404">
        <w:rPr>
          <w:sz w:val="24"/>
          <w:szCs w:val="24"/>
        </w:rPr>
        <w:t>молниезащитного</w:t>
      </w:r>
      <w:proofErr w:type="spellEnd"/>
      <w:r w:rsidRPr="00FA7404">
        <w:rPr>
          <w:sz w:val="24"/>
          <w:szCs w:val="24"/>
        </w:rPr>
        <w:t xml:space="preserve">  оборудования;</w:t>
      </w:r>
    </w:p>
    <w:p w:rsidR="00A33D43" w:rsidRPr="00FA7404" w:rsidRDefault="00A33D43" w:rsidP="00A33D43">
      <w:pPr>
        <w:ind w:firstLine="360"/>
        <w:jc w:val="both"/>
        <w:rPr>
          <w:sz w:val="24"/>
          <w:szCs w:val="24"/>
        </w:rPr>
      </w:pPr>
      <w:r w:rsidRPr="00FA7404">
        <w:rPr>
          <w:sz w:val="24"/>
          <w:szCs w:val="24"/>
        </w:rPr>
        <w:t>снос ветхих, внеплановых, бесхозных и находящихся в противопожарных  разрывах строений;</w:t>
      </w:r>
    </w:p>
    <w:p w:rsidR="00A33D43" w:rsidRPr="00FA7404" w:rsidRDefault="00A33D43" w:rsidP="00A33D43">
      <w:pPr>
        <w:ind w:firstLine="360"/>
        <w:jc w:val="both"/>
        <w:rPr>
          <w:sz w:val="24"/>
          <w:szCs w:val="24"/>
        </w:rPr>
      </w:pPr>
      <w:r w:rsidRPr="00FA7404">
        <w:rPr>
          <w:sz w:val="24"/>
          <w:szCs w:val="24"/>
        </w:rPr>
        <w:t>своевременный ремонт приборов печного отопления, наружных и внутренних силовых отопительных  и  осветительных  электроприборов  и   сетей;</w:t>
      </w:r>
    </w:p>
    <w:p w:rsidR="00A33D43" w:rsidRPr="00FA7404" w:rsidRDefault="00A33D43" w:rsidP="00A33D43">
      <w:pPr>
        <w:ind w:firstLine="360"/>
        <w:jc w:val="both"/>
        <w:rPr>
          <w:sz w:val="24"/>
          <w:szCs w:val="24"/>
        </w:rPr>
      </w:pPr>
      <w:r w:rsidRPr="00FA7404">
        <w:rPr>
          <w:sz w:val="24"/>
          <w:szCs w:val="24"/>
        </w:rPr>
        <w:t>уменьшение  гибели и травматизма людей, размеров материальных потерь от ЧС;</w:t>
      </w:r>
    </w:p>
    <w:p w:rsidR="00A33D43" w:rsidRPr="00FA7404" w:rsidRDefault="00A33D43" w:rsidP="00A33D43">
      <w:pPr>
        <w:ind w:firstLine="360"/>
        <w:jc w:val="both"/>
        <w:rPr>
          <w:sz w:val="24"/>
          <w:szCs w:val="24"/>
        </w:rPr>
      </w:pPr>
      <w:r w:rsidRPr="00FA7404">
        <w:rPr>
          <w:sz w:val="24"/>
          <w:szCs w:val="24"/>
        </w:rPr>
        <w:t>обеспечение  зданий  индивидуальными  средствами  защиты  и  спасения;</w:t>
      </w:r>
    </w:p>
    <w:p w:rsidR="00A33D43" w:rsidRPr="00FA7404" w:rsidRDefault="00A33D43" w:rsidP="00A33D43">
      <w:pPr>
        <w:ind w:firstLine="360"/>
        <w:jc w:val="both"/>
        <w:rPr>
          <w:sz w:val="24"/>
          <w:szCs w:val="24"/>
        </w:rPr>
      </w:pPr>
      <w:r w:rsidRPr="00FA7404">
        <w:rPr>
          <w:sz w:val="24"/>
          <w:szCs w:val="24"/>
        </w:rPr>
        <w:t>наличие  на  объектах  планов  эвакуации  и  инструкций  о  мерах  предупреждения чрезвычайных ситуаций природного и техногенного характера;</w:t>
      </w:r>
    </w:p>
    <w:p w:rsidR="00A33D43" w:rsidRPr="00FA7404" w:rsidRDefault="00A33D43" w:rsidP="00A33D43">
      <w:pPr>
        <w:pStyle w:val="af1"/>
        <w:ind w:firstLine="709"/>
        <w:jc w:val="both"/>
        <w:rPr>
          <w:sz w:val="24"/>
          <w:szCs w:val="24"/>
        </w:rPr>
      </w:pPr>
      <w:r w:rsidRPr="00FA7404">
        <w:rPr>
          <w:sz w:val="24"/>
          <w:szCs w:val="24"/>
        </w:rPr>
        <w:t>создание необходимых финансово-экономических условий для укрепления пожарной безопасности и создания условий для формирования добровольных пожарных объединений  с целью обеспечения пожарной безопасности на территории муниципального образования;</w:t>
      </w:r>
    </w:p>
    <w:p w:rsidR="00A33D43" w:rsidRPr="00FA7404" w:rsidRDefault="00A33D43" w:rsidP="00A33D43">
      <w:pPr>
        <w:pStyle w:val="af1"/>
        <w:ind w:firstLine="709"/>
        <w:jc w:val="both"/>
        <w:rPr>
          <w:sz w:val="24"/>
          <w:szCs w:val="24"/>
        </w:rPr>
      </w:pPr>
      <w:r w:rsidRPr="00FA7404">
        <w:rPr>
          <w:sz w:val="24"/>
          <w:szCs w:val="24"/>
        </w:rPr>
        <w:t>создание необходимых финансово - экономических условий для организации безопасного отдыха на водных объектах муниципального образования, повышения эффективности профилактики безопасного поведения на воде, снижения гибели, травматизма людей на водоемах района и предусматривает следующие мероприятия:</w:t>
      </w:r>
    </w:p>
    <w:p w:rsidR="00A33D43" w:rsidRPr="00FA7404" w:rsidRDefault="00A33D43" w:rsidP="00A33D43">
      <w:pPr>
        <w:pStyle w:val="af1"/>
        <w:ind w:firstLine="709"/>
        <w:jc w:val="both"/>
        <w:rPr>
          <w:sz w:val="24"/>
          <w:szCs w:val="24"/>
        </w:rPr>
      </w:pPr>
      <w:r w:rsidRPr="00FA7404">
        <w:rPr>
          <w:sz w:val="24"/>
          <w:szCs w:val="24"/>
        </w:rPr>
        <w:t>- оборудование и содержание мест для купания согласно «Правил охраны жизни людей на водных объектах в Ленинградской области» на водных объектах муниципального образования</w:t>
      </w:r>
    </w:p>
    <w:p w:rsidR="00A33D43" w:rsidRPr="00FA7404" w:rsidRDefault="00A33D43" w:rsidP="00A33D43">
      <w:pPr>
        <w:pStyle w:val="af1"/>
        <w:ind w:firstLine="709"/>
        <w:jc w:val="both"/>
        <w:rPr>
          <w:sz w:val="24"/>
          <w:szCs w:val="24"/>
        </w:rPr>
      </w:pPr>
      <w:r w:rsidRPr="00FA7404">
        <w:rPr>
          <w:sz w:val="24"/>
          <w:szCs w:val="24"/>
        </w:rPr>
        <w:t xml:space="preserve">- приобретение  оборудования для создания спасательных постов в местах для купания на территории муниципального образования»; </w:t>
      </w:r>
    </w:p>
    <w:p w:rsidR="00A33D43" w:rsidRPr="00FA7404" w:rsidRDefault="00A33D43" w:rsidP="00A33D43">
      <w:pPr>
        <w:pStyle w:val="af1"/>
        <w:ind w:firstLine="709"/>
        <w:jc w:val="both"/>
        <w:rPr>
          <w:sz w:val="24"/>
          <w:szCs w:val="24"/>
        </w:rPr>
      </w:pPr>
      <w:r w:rsidRPr="00FA7404">
        <w:rPr>
          <w:sz w:val="24"/>
          <w:szCs w:val="24"/>
        </w:rPr>
        <w:t>- подготовка и обучение спасателей спасательных постов;</w:t>
      </w:r>
    </w:p>
    <w:p w:rsidR="00A33D43" w:rsidRPr="00FA7404" w:rsidRDefault="00A33D43" w:rsidP="00A33D43">
      <w:pPr>
        <w:pStyle w:val="af1"/>
        <w:ind w:firstLine="709"/>
        <w:jc w:val="both"/>
        <w:rPr>
          <w:sz w:val="24"/>
          <w:szCs w:val="24"/>
        </w:rPr>
      </w:pPr>
      <w:r w:rsidRPr="00FA7404">
        <w:rPr>
          <w:sz w:val="24"/>
          <w:szCs w:val="24"/>
        </w:rPr>
        <w:t>- обеспечение  объектов экономики  и  бюджетной  сферы  сторожевой  охраной  и  средствами  связи (телефоны, рация  и др.);</w:t>
      </w:r>
    </w:p>
    <w:p w:rsidR="00A33D43" w:rsidRPr="00FA7404" w:rsidRDefault="00A33D43" w:rsidP="00A33D43">
      <w:pPr>
        <w:pStyle w:val="af1"/>
        <w:ind w:firstLine="709"/>
        <w:jc w:val="both"/>
        <w:rPr>
          <w:sz w:val="24"/>
          <w:szCs w:val="24"/>
        </w:rPr>
      </w:pPr>
      <w:r w:rsidRPr="00FA7404">
        <w:rPr>
          <w:sz w:val="24"/>
          <w:szCs w:val="24"/>
        </w:rPr>
        <w:t>- изготовление и распространение наглядно – агитационного материала по пропаганде безопасного поведения на водных объектах;</w:t>
      </w:r>
    </w:p>
    <w:p w:rsidR="00A33D43" w:rsidRPr="00FA7404" w:rsidRDefault="00A33D43" w:rsidP="00A33D43">
      <w:pPr>
        <w:pStyle w:val="af1"/>
        <w:ind w:firstLine="709"/>
        <w:jc w:val="both"/>
        <w:rPr>
          <w:sz w:val="24"/>
          <w:szCs w:val="24"/>
        </w:rPr>
      </w:pPr>
      <w:r w:rsidRPr="00FA7404">
        <w:rPr>
          <w:sz w:val="24"/>
          <w:szCs w:val="24"/>
        </w:rPr>
        <w:t>- организация работы по пропаганде безопасного поведения на водных объектах через средства массовой информации.</w:t>
      </w:r>
    </w:p>
    <w:p w:rsidR="00A33D43" w:rsidRPr="00FA7404" w:rsidRDefault="00A33D43" w:rsidP="00A33D43">
      <w:pPr>
        <w:autoSpaceDE w:val="0"/>
        <w:autoSpaceDN w:val="0"/>
        <w:adjustRightInd w:val="0"/>
        <w:jc w:val="both"/>
        <w:rPr>
          <w:sz w:val="24"/>
          <w:szCs w:val="24"/>
        </w:rPr>
      </w:pPr>
      <w:r w:rsidRPr="00FA7404">
        <w:rPr>
          <w:sz w:val="24"/>
          <w:szCs w:val="24"/>
        </w:rPr>
        <w:t xml:space="preserve">                      </w:t>
      </w:r>
      <w:r w:rsidR="004A51A4" w:rsidRPr="00FA7404">
        <w:rPr>
          <w:sz w:val="24"/>
          <w:szCs w:val="24"/>
        </w:rPr>
        <w:t>Основными задачами реализации п</w:t>
      </w:r>
      <w:r w:rsidRPr="00FA7404">
        <w:rPr>
          <w:sz w:val="24"/>
          <w:szCs w:val="24"/>
        </w:rPr>
        <w:t>од</w:t>
      </w:r>
      <w:r w:rsidR="004A51A4" w:rsidRPr="00FA7404">
        <w:rPr>
          <w:sz w:val="24"/>
          <w:szCs w:val="24"/>
        </w:rPr>
        <w:t>п</w:t>
      </w:r>
      <w:r w:rsidRPr="00FA7404">
        <w:rPr>
          <w:sz w:val="24"/>
          <w:szCs w:val="24"/>
        </w:rPr>
        <w:t>рограммы являются:</w:t>
      </w:r>
    </w:p>
    <w:p w:rsidR="00A33D43" w:rsidRPr="00FA7404" w:rsidRDefault="00A33D43" w:rsidP="00A33D43">
      <w:pPr>
        <w:autoSpaceDE w:val="0"/>
        <w:autoSpaceDN w:val="0"/>
        <w:adjustRightInd w:val="0"/>
        <w:ind w:firstLine="540"/>
        <w:jc w:val="both"/>
        <w:rPr>
          <w:sz w:val="24"/>
          <w:szCs w:val="24"/>
        </w:rPr>
      </w:pPr>
      <w:r w:rsidRPr="00FA7404">
        <w:rPr>
          <w:sz w:val="24"/>
          <w:szCs w:val="24"/>
        </w:rPr>
        <w:t>Утверждение основ гражданской идентичности как начала, объединяющего всех жителей муниципального образования;</w:t>
      </w:r>
    </w:p>
    <w:p w:rsidR="00A33D43" w:rsidRPr="00FA7404" w:rsidRDefault="00A33D43" w:rsidP="00A33D43">
      <w:pPr>
        <w:autoSpaceDE w:val="0"/>
        <w:autoSpaceDN w:val="0"/>
        <w:adjustRightInd w:val="0"/>
        <w:ind w:firstLine="540"/>
        <w:jc w:val="both"/>
        <w:rPr>
          <w:sz w:val="24"/>
          <w:szCs w:val="24"/>
        </w:rPr>
      </w:pPr>
      <w:r w:rsidRPr="00FA7404">
        <w:rPr>
          <w:sz w:val="24"/>
          <w:szCs w:val="24"/>
        </w:rPr>
        <w:t>Воспитание культуры толерантности и межнационального согласия;</w:t>
      </w:r>
    </w:p>
    <w:p w:rsidR="00A33D43" w:rsidRPr="00FA7404" w:rsidRDefault="00A33D43" w:rsidP="00A33D43">
      <w:pPr>
        <w:autoSpaceDE w:val="0"/>
        <w:autoSpaceDN w:val="0"/>
        <w:adjustRightInd w:val="0"/>
        <w:ind w:firstLine="540"/>
        <w:jc w:val="both"/>
        <w:rPr>
          <w:sz w:val="24"/>
          <w:szCs w:val="24"/>
        </w:rPr>
      </w:pPr>
      <w:r w:rsidRPr="00FA7404">
        <w:rPr>
          <w:sz w:val="24"/>
          <w:szCs w:val="24"/>
        </w:rPr>
        <w:t>Достижение необходимого уровня правовой культуры граждан как основы толерантного сознания и поведения;</w:t>
      </w:r>
    </w:p>
    <w:p w:rsidR="00A33D43" w:rsidRPr="00FA7404" w:rsidRDefault="00A33D43" w:rsidP="00A33D43">
      <w:pPr>
        <w:autoSpaceDE w:val="0"/>
        <w:autoSpaceDN w:val="0"/>
        <w:adjustRightInd w:val="0"/>
        <w:ind w:firstLine="540"/>
        <w:jc w:val="both"/>
        <w:rPr>
          <w:sz w:val="24"/>
          <w:szCs w:val="24"/>
        </w:rPr>
      </w:pPr>
      <w:r w:rsidRPr="00FA7404">
        <w:rPr>
          <w:sz w:val="24"/>
          <w:szCs w:val="24"/>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A33D43" w:rsidRPr="00FA7404" w:rsidRDefault="00A33D43" w:rsidP="00A33D43">
      <w:pPr>
        <w:autoSpaceDE w:val="0"/>
        <w:autoSpaceDN w:val="0"/>
        <w:adjustRightInd w:val="0"/>
        <w:ind w:firstLine="540"/>
        <w:jc w:val="both"/>
        <w:rPr>
          <w:sz w:val="24"/>
          <w:szCs w:val="24"/>
        </w:rPr>
      </w:pPr>
      <w:r w:rsidRPr="00FA7404">
        <w:rPr>
          <w:sz w:val="24"/>
          <w:szCs w:val="24"/>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A33D43" w:rsidRPr="00FA7404" w:rsidRDefault="00A33D43" w:rsidP="00A33D43">
      <w:pPr>
        <w:pStyle w:val="ConsPlusNormal"/>
        <w:jc w:val="both"/>
      </w:pPr>
      <w:r w:rsidRPr="00FA7404">
        <w:t xml:space="preserve">       Разработка и реализация агитационных материалов направленных на формирование у подрастающего поколения позитивных установок на этническое многообразие.                      </w:t>
      </w:r>
    </w:p>
    <w:p w:rsidR="00A33D43" w:rsidRPr="00FA7404" w:rsidRDefault="00A33D43" w:rsidP="00A33D43">
      <w:pPr>
        <w:autoSpaceDE w:val="0"/>
        <w:autoSpaceDN w:val="0"/>
        <w:adjustRightInd w:val="0"/>
        <w:ind w:firstLine="540"/>
        <w:jc w:val="both"/>
        <w:rPr>
          <w:sz w:val="24"/>
          <w:szCs w:val="24"/>
        </w:rPr>
      </w:pPr>
      <w:r w:rsidRPr="00FA7404">
        <w:rPr>
          <w:sz w:val="24"/>
          <w:szCs w:val="24"/>
        </w:rPr>
        <w:t>На состояние общественной безопасности в муниципальном образовании определенное влияние оказывают многонациональный и поликонфессиональный   состав   его   населения,   значительный   уровень миграции граждан из субъектов Российской Федерации и из стран СНГ, где имеют место террористические и экстремистские проявления.</w:t>
      </w:r>
    </w:p>
    <w:p w:rsidR="00A33D43" w:rsidRPr="00FA7404" w:rsidRDefault="00A33D43" w:rsidP="00A33D43">
      <w:pPr>
        <w:autoSpaceDE w:val="0"/>
        <w:autoSpaceDN w:val="0"/>
        <w:adjustRightInd w:val="0"/>
        <w:ind w:firstLine="540"/>
        <w:jc w:val="both"/>
        <w:rPr>
          <w:sz w:val="24"/>
          <w:szCs w:val="24"/>
        </w:rPr>
      </w:pPr>
      <w:r w:rsidRPr="00FA7404">
        <w:rPr>
          <w:sz w:val="24"/>
          <w:szCs w:val="24"/>
        </w:rPr>
        <w:lastRenderedPageBreak/>
        <w:t>Предпринимаемые сегодня меры по борьбе с терроризмом и экстремизмом требуют консолидации усилий органов местного самоуправления, правоохранительных органов, общественных объединений и всего населения. Успешное решение вопросов профилактики экстремизма и терроризма возможно только с использованием комплексного подхода, соответствующих финансовых и материально-технических средств.</w:t>
      </w:r>
    </w:p>
    <w:p w:rsidR="00A33D43" w:rsidRPr="00FA7404" w:rsidRDefault="00A33D43" w:rsidP="00A33D43">
      <w:pPr>
        <w:ind w:firstLine="709"/>
        <w:jc w:val="both"/>
        <w:rPr>
          <w:sz w:val="24"/>
          <w:szCs w:val="24"/>
          <w:lang w:eastAsia="ar-SA"/>
        </w:rPr>
      </w:pPr>
      <w:r w:rsidRPr="00FA7404">
        <w:rPr>
          <w:sz w:val="24"/>
          <w:szCs w:val="24"/>
          <w:lang w:eastAsia="ar-SA"/>
        </w:rPr>
        <w:t>Финансовое обеспечение  муниципальной подпрограммы осуществляется за счет средств бюджета муниципального  образования Красноозерное сельское поселение, привлечение средств из бюджета Ленинградской области.</w:t>
      </w:r>
    </w:p>
    <w:p w:rsidR="00A33D43" w:rsidRPr="00FA7404" w:rsidRDefault="00A33D43" w:rsidP="00A33D43">
      <w:pPr>
        <w:ind w:firstLine="360"/>
        <w:jc w:val="both"/>
        <w:rPr>
          <w:sz w:val="24"/>
          <w:szCs w:val="24"/>
        </w:rPr>
      </w:pPr>
      <w:r w:rsidRPr="00FA7404">
        <w:rPr>
          <w:sz w:val="24"/>
          <w:szCs w:val="24"/>
        </w:rPr>
        <w:t>Обеспечение требуемого уровня  защиты объектов муниципальной собственности и предприятий, имеющих взрывопожароопасные  производства. Снижение гибели, травматизма людей и размеров материальных потерь от  чрезвычайных  ситуаций.</w:t>
      </w:r>
    </w:p>
    <w:p w:rsidR="00A33D43" w:rsidRPr="00FA7404" w:rsidRDefault="00A33D43" w:rsidP="00A33D43">
      <w:pPr>
        <w:pStyle w:val="af1"/>
        <w:ind w:firstLine="709"/>
        <w:jc w:val="both"/>
        <w:rPr>
          <w:sz w:val="24"/>
          <w:szCs w:val="24"/>
        </w:rPr>
      </w:pPr>
      <w:proofErr w:type="gramStart"/>
      <w:r w:rsidRPr="00FA7404">
        <w:rPr>
          <w:sz w:val="24"/>
          <w:szCs w:val="24"/>
        </w:rPr>
        <w:t>Подходя к вопросу обеспечения первичных мер пожарной безопасности необходимо организовать передачу  зданий для размещения  пожарной техники, пожарного и аварийно-спасательного оборудования, обеспечить пожарных подразделений эксплуатационными расходными материалами, оборудованием, обмундированием  и специальной  одеждой  в  полном объеме,  в соответствии  с  табелем  оснащения, обеспечить требуемой противопожарной защиты объектов муниципальной собственности и предприятий  имеющих  взрывопожароопасные  производства;</w:t>
      </w:r>
      <w:proofErr w:type="gramEnd"/>
      <w:r w:rsidRPr="00FA7404">
        <w:rPr>
          <w:sz w:val="24"/>
          <w:szCs w:val="24"/>
        </w:rPr>
        <w:t xml:space="preserve">  обеспечить объекты  нормативным  количеством  первичных  средств  пожаротушения, вести работу по ремонту и содержанию   противопожарного водоснабжения, обустроить  подъезды  и дороги к зданиям  и сооружениям  для  пожарной  техники и др.</w:t>
      </w:r>
    </w:p>
    <w:p w:rsidR="00A33D43" w:rsidRPr="00FA7404" w:rsidRDefault="00A33D43" w:rsidP="00A33D43">
      <w:pPr>
        <w:jc w:val="both"/>
        <w:rPr>
          <w:sz w:val="24"/>
          <w:szCs w:val="24"/>
        </w:rPr>
      </w:pPr>
      <w:r w:rsidRPr="00FA7404">
        <w:rPr>
          <w:sz w:val="24"/>
          <w:szCs w:val="24"/>
        </w:rPr>
        <w:t xml:space="preserve">          Перед органами местного самоуправления муниципального образования стоит задача по обеспечению медицинскими средствами, средствами индивидуальной защиты и иными средствами в целях ГО работников администрации, муниципальных учреждений и организаций.</w:t>
      </w:r>
    </w:p>
    <w:p w:rsidR="00A33D43" w:rsidRPr="00FA7404" w:rsidRDefault="00A33D43" w:rsidP="00A33D43">
      <w:pPr>
        <w:ind w:firstLine="851"/>
        <w:jc w:val="both"/>
        <w:rPr>
          <w:sz w:val="24"/>
          <w:szCs w:val="24"/>
        </w:rPr>
      </w:pPr>
      <w:r w:rsidRPr="00FA7404">
        <w:rPr>
          <w:sz w:val="24"/>
          <w:szCs w:val="24"/>
        </w:rPr>
        <w:t xml:space="preserve">Органы местного самоуправления в соответствии с Федеральным законом «О гражданской обороне» проводят подготовку и обучение населения способам защиты от опасностей, возникающих при ведении военных действий или </w:t>
      </w:r>
      <w:proofErr w:type="gramStart"/>
      <w:r w:rsidRPr="00FA7404">
        <w:rPr>
          <w:sz w:val="24"/>
          <w:szCs w:val="24"/>
        </w:rPr>
        <w:t>в следствии</w:t>
      </w:r>
      <w:proofErr w:type="gramEnd"/>
      <w:r w:rsidRPr="00FA7404">
        <w:rPr>
          <w:sz w:val="24"/>
          <w:szCs w:val="24"/>
        </w:rPr>
        <w:t xml:space="preserve"> этих действий.</w:t>
      </w:r>
    </w:p>
    <w:p w:rsidR="00A33D43" w:rsidRPr="00FA7404" w:rsidRDefault="00A33D43" w:rsidP="00A33D43">
      <w:pPr>
        <w:ind w:firstLine="851"/>
        <w:jc w:val="both"/>
        <w:rPr>
          <w:sz w:val="24"/>
          <w:szCs w:val="24"/>
        </w:rPr>
      </w:pPr>
      <w:r w:rsidRPr="00FA7404">
        <w:rPr>
          <w:sz w:val="24"/>
          <w:szCs w:val="24"/>
        </w:rPr>
        <w:t>Подготовка должностных лиц гражданской обороны, руководителей нештатных аварийно-спасательных формирований, а также в ходе проведения учений и тренировок.</w:t>
      </w:r>
    </w:p>
    <w:p w:rsidR="00A33D43" w:rsidRPr="00FA7404" w:rsidRDefault="00A33D43" w:rsidP="00A33D43">
      <w:pPr>
        <w:ind w:firstLine="851"/>
        <w:jc w:val="both"/>
        <w:rPr>
          <w:sz w:val="24"/>
          <w:szCs w:val="24"/>
        </w:rPr>
      </w:pPr>
      <w:proofErr w:type="gramStart"/>
      <w:r w:rsidRPr="00FA7404">
        <w:rPr>
          <w:sz w:val="24"/>
          <w:szCs w:val="24"/>
        </w:rPr>
        <w:t>Обучение неработающего населения по вопросам</w:t>
      </w:r>
      <w:proofErr w:type="gramEnd"/>
      <w:r w:rsidRPr="00FA7404">
        <w:rPr>
          <w:sz w:val="24"/>
          <w:szCs w:val="24"/>
        </w:rPr>
        <w:t xml:space="preserve"> ГО и ЧС осуществляться на учебно-консультационных пунктах (далее – УКП), которые, в соответствии с Постановлением Правительства Российской Федерации от 02.11.2000 года № 841 «Об утверждении Положения об организации обучения населения в области гражданской обороны» «…создаются и оснащаются органами местного самоуправления в пределах территорий своих муниципальных образований». </w:t>
      </w:r>
    </w:p>
    <w:p w:rsidR="00A33D43" w:rsidRPr="00FA7404" w:rsidRDefault="00A33D43" w:rsidP="00A33D43">
      <w:pPr>
        <w:ind w:firstLine="851"/>
        <w:jc w:val="both"/>
        <w:rPr>
          <w:sz w:val="24"/>
          <w:szCs w:val="24"/>
        </w:rPr>
      </w:pPr>
      <w:r w:rsidRPr="00FA7404">
        <w:rPr>
          <w:sz w:val="24"/>
          <w:szCs w:val="24"/>
        </w:rPr>
        <w:t>Одной из задач органов местного самоуправления в соответствии с федеральным законом «О гражданской обороне» является поддержание в состоянии постоянной готовности к использованию систем оповещения населения об опасностях, возникающих при ведении военных действий или вследствие этих действий.</w:t>
      </w:r>
    </w:p>
    <w:p w:rsidR="00A33D43" w:rsidRDefault="00A33D43" w:rsidP="00A33D43">
      <w:pPr>
        <w:ind w:firstLine="851"/>
        <w:jc w:val="both"/>
        <w:rPr>
          <w:sz w:val="24"/>
          <w:szCs w:val="24"/>
        </w:rPr>
      </w:pPr>
      <w:r w:rsidRPr="00FA7404">
        <w:rPr>
          <w:sz w:val="24"/>
          <w:szCs w:val="24"/>
        </w:rPr>
        <w:t>Дальнейшее развитие рассматриваемой ситуации без использования программно-целевого метода и отсутствие надлежащих мер по преодолению сложившихся негативных тенденций приведут к снижению уровня безопасности населения поселения  в целом.</w:t>
      </w:r>
    </w:p>
    <w:p w:rsidR="00D04020" w:rsidRDefault="00D04020" w:rsidP="00D04020">
      <w:pPr>
        <w:ind w:firstLine="851"/>
        <w:jc w:val="both"/>
        <w:rPr>
          <w:b/>
          <w:bCs/>
          <w:sz w:val="24"/>
          <w:szCs w:val="24"/>
        </w:rPr>
      </w:pPr>
    </w:p>
    <w:p w:rsidR="00D04020" w:rsidRPr="00D04020" w:rsidRDefault="00D04020" w:rsidP="00D04020">
      <w:pPr>
        <w:ind w:firstLine="851"/>
        <w:jc w:val="both"/>
        <w:rPr>
          <w:b/>
          <w:bCs/>
          <w:sz w:val="24"/>
          <w:szCs w:val="24"/>
        </w:rPr>
      </w:pPr>
      <w:r w:rsidRPr="00D04020">
        <w:rPr>
          <w:b/>
          <w:bCs/>
          <w:sz w:val="24"/>
          <w:szCs w:val="24"/>
        </w:rPr>
        <w:t>2.Приоритеты органов местного самоуправления в сфере реализации муниципальной программы</w:t>
      </w:r>
    </w:p>
    <w:p w:rsidR="00D04020" w:rsidRDefault="00D04020" w:rsidP="00D04020">
      <w:pPr>
        <w:ind w:firstLine="851"/>
        <w:jc w:val="both"/>
        <w:rPr>
          <w:sz w:val="24"/>
          <w:szCs w:val="24"/>
        </w:rPr>
      </w:pPr>
      <w:r w:rsidRPr="00D04020">
        <w:rPr>
          <w:sz w:val="24"/>
          <w:szCs w:val="24"/>
        </w:rPr>
        <w:t xml:space="preserve">Основной целью органов местного самоуправления в сфере реализации муниципальной </w:t>
      </w:r>
      <w:r>
        <w:rPr>
          <w:sz w:val="24"/>
          <w:szCs w:val="24"/>
        </w:rPr>
        <w:t>под</w:t>
      </w:r>
      <w:r w:rsidRPr="00D04020">
        <w:rPr>
          <w:sz w:val="24"/>
          <w:szCs w:val="24"/>
        </w:rPr>
        <w:t xml:space="preserve">программы является повышение </w:t>
      </w:r>
      <w:r>
        <w:rPr>
          <w:sz w:val="24"/>
          <w:szCs w:val="24"/>
        </w:rPr>
        <w:t>безопасности</w:t>
      </w:r>
      <w:r w:rsidRPr="00D04020">
        <w:rPr>
          <w:sz w:val="24"/>
          <w:szCs w:val="24"/>
        </w:rPr>
        <w:t xml:space="preserve"> жизни жителей муниципального образования  Красноозерное сельское поселение муниципального образования Приозерский муниципальный район Ленинградской области путем участия и взаимодействия населения, предприятий и организаций, наличия финансирования, с привлечением сре</w:t>
      </w:r>
      <w:proofErr w:type="gramStart"/>
      <w:r w:rsidRPr="00D04020">
        <w:rPr>
          <w:sz w:val="24"/>
          <w:szCs w:val="24"/>
        </w:rPr>
        <w:t>дств вс</w:t>
      </w:r>
      <w:proofErr w:type="gramEnd"/>
      <w:r w:rsidRPr="00D04020">
        <w:rPr>
          <w:sz w:val="24"/>
          <w:szCs w:val="24"/>
        </w:rPr>
        <w:t>ех уровней</w:t>
      </w:r>
      <w:r>
        <w:rPr>
          <w:sz w:val="24"/>
          <w:szCs w:val="24"/>
        </w:rPr>
        <w:t>.</w:t>
      </w:r>
    </w:p>
    <w:p w:rsidR="00D04020" w:rsidRPr="00ED688A" w:rsidRDefault="00D04020" w:rsidP="00D04020">
      <w:pPr>
        <w:ind w:firstLine="851"/>
        <w:jc w:val="both"/>
        <w:rPr>
          <w:sz w:val="24"/>
          <w:szCs w:val="24"/>
        </w:rPr>
      </w:pPr>
      <w:r w:rsidRPr="00D04020">
        <w:rPr>
          <w:sz w:val="24"/>
          <w:szCs w:val="24"/>
        </w:rPr>
        <w:lastRenderedPageBreak/>
        <w:t xml:space="preserve"> </w:t>
      </w:r>
      <w:proofErr w:type="gramStart"/>
      <w:r w:rsidRPr="00ED688A">
        <w:rPr>
          <w:sz w:val="24"/>
          <w:szCs w:val="24"/>
        </w:rPr>
        <w:t>Правовое регулирование, направленное на достижение целей и результатов муниципальной программы закреплены в следующих документах:</w:t>
      </w:r>
      <w:proofErr w:type="gramEnd"/>
    </w:p>
    <w:p w:rsidR="00D04020" w:rsidRPr="00ED688A" w:rsidRDefault="00D04020" w:rsidP="00D04020">
      <w:pPr>
        <w:ind w:firstLine="851"/>
        <w:jc w:val="both"/>
        <w:rPr>
          <w:sz w:val="24"/>
          <w:szCs w:val="24"/>
        </w:rPr>
      </w:pPr>
      <w:r w:rsidRPr="00ED688A">
        <w:rPr>
          <w:sz w:val="24"/>
          <w:szCs w:val="24"/>
        </w:rPr>
        <w:t xml:space="preserve"> - Закон РФ от 06.10.03 г. №131-ФЗ «Об общих принципах организации местного самоуправления в Российской Федерации»;</w:t>
      </w:r>
    </w:p>
    <w:p w:rsidR="00D04020" w:rsidRPr="00ED688A" w:rsidRDefault="00D04020" w:rsidP="00D04020">
      <w:pPr>
        <w:ind w:firstLine="851"/>
        <w:jc w:val="both"/>
        <w:rPr>
          <w:sz w:val="24"/>
          <w:szCs w:val="24"/>
        </w:rPr>
      </w:pPr>
      <w:r w:rsidRPr="00ED688A">
        <w:rPr>
          <w:sz w:val="24"/>
          <w:szCs w:val="24"/>
        </w:rPr>
        <w:t xml:space="preserve">      -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D04020" w:rsidRPr="00ED688A" w:rsidRDefault="00D04020" w:rsidP="00D04020">
      <w:pPr>
        <w:rPr>
          <w:sz w:val="24"/>
          <w:szCs w:val="24"/>
        </w:rPr>
      </w:pPr>
      <w:r w:rsidRPr="00ED688A">
        <w:rPr>
          <w:b/>
          <w:sz w:val="24"/>
          <w:szCs w:val="24"/>
        </w:rPr>
        <w:t xml:space="preserve">      </w:t>
      </w:r>
      <w:r w:rsidRPr="00ED688A">
        <w:rPr>
          <w:sz w:val="24"/>
          <w:szCs w:val="24"/>
        </w:rPr>
        <w:t>- Федеральный закон Российской Федерации от 06.10.2003 131 - ФЗ «Об общих принципах организации местного самоуправления в Российской Федерации»;</w:t>
      </w:r>
    </w:p>
    <w:p w:rsidR="00D04020" w:rsidRPr="00ED688A" w:rsidRDefault="00D04020" w:rsidP="00D04020">
      <w:pPr>
        <w:ind w:firstLine="851"/>
        <w:rPr>
          <w:sz w:val="24"/>
          <w:szCs w:val="24"/>
        </w:rPr>
      </w:pPr>
      <w:r w:rsidRPr="00ED688A">
        <w:rPr>
          <w:sz w:val="24"/>
          <w:szCs w:val="24"/>
        </w:rPr>
        <w:t>- Федеральный закон "О противодействии терроризму" от 06.03.2006 N 35-ФЗ;</w:t>
      </w:r>
    </w:p>
    <w:p w:rsidR="00D04020" w:rsidRPr="00ED688A" w:rsidRDefault="00ED688A" w:rsidP="00D04020">
      <w:pPr>
        <w:ind w:firstLine="851"/>
        <w:rPr>
          <w:sz w:val="24"/>
          <w:szCs w:val="24"/>
        </w:rPr>
      </w:pPr>
      <w:r w:rsidRPr="00ED688A">
        <w:rPr>
          <w:sz w:val="24"/>
          <w:szCs w:val="24"/>
        </w:rPr>
        <w:t>-</w:t>
      </w:r>
      <w:r w:rsidR="00D04020" w:rsidRPr="00ED688A">
        <w:rPr>
          <w:sz w:val="24"/>
          <w:szCs w:val="24"/>
        </w:rPr>
        <w:t xml:space="preserve"> Федеральный закон "О противодействии экстремистской деятельности" от 25.07.2002 N 114-ФЗ;</w:t>
      </w:r>
    </w:p>
    <w:p w:rsidR="00D04020" w:rsidRPr="00ED688A" w:rsidRDefault="00ED688A" w:rsidP="00D04020">
      <w:pPr>
        <w:ind w:firstLine="851"/>
        <w:rPr>
          <w:sz w:val="24"/>
          <w:szCs w:val="24"/>
        </w:rPr>
      </w:pPr>
      <w:r w:rsidRPr="00ED688A">
        <w:rPr>
          <w:sz w:val="24"/>
          <w:szCs w:val="24"/>
        </w:rPr>
        <w:t>-</w:t>
      </w:r>
      <w:r w:rsidR="00D04020" w:rsidRPr="00ED688A">
        <w:rPr>
          <w:sz w:val="24"/>
          <w:szCs w:val="24"/>
        </w:rPr>
        <w:t xml:space="preserve"> Федеральный закон "О защите населения и территорий от чрезвычайных ситуаций природного и техногенного характера" от 21.12.1994 N 68-ФЗ;  </w:t>
      </w:r>
    </w:p>
    <w:p w:rsidR="00D04020" w:rsidRPr="00ED688A" w:rsidRDefault="00ED688A" w:rsidP="00D04020">
      <w:pPr>
        <w:ind w:firstLine="851"/>
        <w:rPr>
          <w:sz w:val="24"/>
          <w:szCs w:val="24"/>
        </w:rPr>
      </w:pPr>
      <w:r w:rsidRPr="00ED688A">
        <w:rPr>
          <w:sz w:val="24"/>
          <w:szCs w:val="24"/>
        </w:rPr>
        <w:t>-</w:t>
      </w:r>
      <w:r w:rsidR="00D04020" w:rsidRPr="00ED688A">
        <w:rPr>
          <w:sz w:val="24"/>
          <w:szCs w:val="24"/>
        </w:rPr>
        <w:t xml:space="preserve"> Устав муниципального образования Красноозерное сельское поселение Приозерского муниципального района Ленинградской области;</w:t>
      </w:r>
    </w:p>
    <w:p w:rsidR="00D04020" w:rsidRPr="00E11157" w:rsidRDefault="00ED688A" w:rsidP="00D04020">
      <w:pPr>
        <w:ind w:firstLine="851"/>
        <w:rPr>
          <w:sz w:val="24"/>
          <w:szCs w:val="24"/>
        </w:rPr>
      </w:pPr>
      <w:r w:rsidRPr="00E11157">
        <w:rPr>
          <w:sz w:val="24"/>
          <w:szCs w:val="24"/>
        </w:rPr>
        <w:t>-</w:t>
      </w:r>
      <w:r w:rsidR="00D04020" w:rsidRPr="00E11157">
        <w:rPr>
          <w:sz w:val="24"/>
          <w:szCs w:val="24"/>
        </w:rPr>
        <w:t xml:space="preserve"> </w:t>
      </w:r>
      <w:hyperlink r:id="rId10" w:history="1">
        <w:r w:rsidR="00D04020" w:rsidRPr="00E11157">
          <w:rPr>
            <w:rStyle w:val="ad"/>
            <w:bCs/>
            <w:color w:val="auto"/>
            <w:sz w:val="24"/>
            <w:szCs w:val="24"/>
            <w:u w:val="none"/>
          </w:rPr>
          <w:t>Федеральный закон от 12.01.1996 N 7-ФЗ (ред. от 29.07.2018) "О некоммерческих организациях"</w:t>
        </w:r>
      </w:hyperlink>
      <w:r w:rsidR="00D04020" w:rsidRPr="00E11157">
        <w:rPr>
          <w:bCs/>
          <w:sz w:val="24"/>
          <w:szCs w:val="24"/>
        </w:rPr>
        <w:t>;</w:t>
      </w:r>
    </w:p>
    <w:p w:rsidR="00D04020" w:rsidRPr="00ED688A" w:rsidRDefault="00ED688A" w:rsidP="00D04020">
      <w:pPr>
        <w:ind w:firstLine="851"/>
        <w:rPr>
          <w:sz w:val="24"/>
          <w:szCs w:val="24"/>
        </w:rPr>
      </w:pPr>
      <w:r w:rsidRPr="00ED688A">
        <w:rPr>
          <w:sz w:val="24"/>
          <w:szCs w:val="24"/>
        </w:rPr>
        <w:t>-</w:t>
      </w:r>
      <w:r w:rsidR="00D04020" w:rsidRPr="00ED688A">
        <w:rPr>
          <w:sz w:val="24"/>
          <w:szCs w:val="24"/>
        </w:rPr>
        <w:t xml:space="preserve"> Федеральный закон "О пожарной безопасности" от 21.12.1994 N 69-ФЗ; </w:t>
      </w:r>
    </w:p>
    <w:p w:rsidR="00D04020" w:rsidRPr="00ED688A" w:rsidRDefault="00ED688A" w:rsidP="00D04020">
      <w:pPr>
        <w:ind w:firstLine="851"/>
        <w:rPr>
          <w:sz w:val="24"/>
          <w:szCs w:val="24"/>
        </w:rPr>
      </w:pPr>
      <w:r w:rsidRPr="00ED688A">
        <w:rPr>
          <w:sz w:val="24"/>
          <w:szCs w:val="24"/>
        </w:rPr>
        <w:t>-</w:t>
      </w:r>
      <w:r w:rsidR="00D04020" w:rsidRPr="00ED688A">
        <w:rPr>
          <w:sz w:val="24"/>
          <w:szCs w:val="24"/>
        </w:rPr>
        <w:t xml:space="preserve">  Федеральный закон "О добровольной пожарной охране" от 06.05.2011 N 100-ФЗ;  </w:t>
      </w:r>
    </w:p>
    <w:p w:rsidR="00D04020" w:rsidRPr="00ED688A" w:rsidRDefault="00ED688A" w:rsidP="00D04020">
      <w:pPr>
        <w:ind w:firstLine="851"/>
        <w:rPr>
          <w:sz w:val="24"/>
          <w:szCs w:val="24"/>
        </w:rPr>
      </w:pPr>
      <w:r w:rsidRPr="00ED688A">
        <w:rPr>
          <w:sz w:val="24"/>
          <w:szCs w:val="24"/>
        </w:rPr>
        <w:t>-</w:t>
      </w:r>
      <w:r w:rsidR="00D04020" w:rsidRPr="00ED688A">
        <w:rPr>
          <w:sz w:val="24"/>
          <w:szCs w:val="24"/>
        </w:rPr>
        <w:t xml:space="preserve">Федеральный закон "О гражданской обороне" от 12.02.1998 N 28-ФЗ; </w:t>
      </w:r>
    </w:p>
    <w:p w:rsidR="00D04020" w:rsidRPr="00D04020" w:rsidRDefault="00ED688A" w:rsidP="00D04020">
      <w:pPr>
        <w:ind w:firstLine="851"/>
        <w:rPr>
          <w:sz w:val="24"/>
          <w:szCs w:val="24"/>
        </w:rPr>
      </w:pPr>
      <w:r w:rsidRPr="00ED688A">
        <w:rPr>
          <w:sz w:val="24"/>
          <w:szCs w:val="24"/>
        </w:rPr>
        <w:t>-</w:t>
      </w:r>
      <w:r w:rsidR="00D04020" w:rsidRPr="00ED688A">
        <w:rPr>
          <w:sz w:val="24"/>
          <w:szCs w:val="24"/>
        </w:rPr>
        <w:t xml:space="preserve"> Постановление Правительства Ленинградской области от 29.12.2007 N 352 (ред. от 28.08.2017) "Об утверждении Правил охраны жизни людей на водных объектах в Ленинградской области".</w:t>
      </w:r>
    </w:p>
    <w:p w:rsidR="00A33D43" w:rsidRPr="00FA7404" w:rsidRDefault="00A33D43" w:rsidP="00A33D43">
      <w:pPr>
        <w:ind w:firstLine="851"/>
        <w:jc w:val="center"/>
        <w:rPr>
          <w:b/>
          <w:sz w:val="24"/>
          <w:szCs w:val="24"/>
        </w:rPr>
      </w:pPr>
    </w:p>
    <w:p w:rsidR="00A33D43" w:rsidRPr="00ED688A" w:rsidRDefault="00ED688A" w:rsidP="00ED688A">
      <w:pPr>
        <w:autoSpaceDE w:val="0"/>
        <w:autoSpaceDN w:val="0"/>
        <w:adjustRightInd w:val="0"/>
        <w:ind w:left="360"/>
        <w:jc w:val="both"/>
        <w:rPr>
          <w:sz w:val="24"/>
          <w:szCs w:val="24"/>
        </w:rPr>
      </w:pPr>
      <w:r>
        <w:rPr>
          <w:b/>
          <w:sz w:val="24"/>
          <w:szCs w:val="24"/>
        </w:rPr>
        <w:t>3.</w:t>
      </w:r>
      <w:r w:rsidR="00A33D43" w:rsidRPr="00ED688A">
        <w:rPr>
          <w:b/>
          <w:sz w:val="24"/>
          <w:szCs w:val="24"/>
        </w:rPr>
        <w:t>Основные цели, задачи, целевые   показатели</w:t>
      </w:r>
      <w:r w:rsidR="00A33D43" w:rsidRPr="00ED688A">
        <w:rPr>
          <w:sz w:val="24"/>
          <w:szCs w:val="24"/>
        </w:rPr>
        <w:t xml:space="preserve"> </w:t>
      </w:r>
      <w:r w:rsidR="00A33D43" w:rsidRPr="00ED688A">
        <w:rPr>
          <w:b/>
          <w:sz w:val="24"/>
          <w:szCs w:val="24"/>
        </w:rPr>
        <w:t>и</w:t>
      </w:r>
      <w:r w:rsidR="00A33D43" w:rsidRPr="00ED688A">
        <w:rPr>
          <w:sz w:val="24"/>
          <w:szCs w:val="24"/>
        </w:rPr>
        <w:t xml:space="preserve"> </w:t>
      </w:r>
      <w:r w:rsidR="00A33D43" w:rsidRPr="00ED688A">
        <w:rPr>
          <w:b/>
          <w:sz w:val="24"/>
          <w:szCs w:val="24"/>
        </w:rPr>
        <w:t xml:space="preserve">срок реализации муниципальной </w:t>
      </w:r>
      <w:r w:rsidR="00A33D43" w:rsidRPr="00ED688A">
        <w:rPr>
          <w:b/>
          <w:sz w:val="24"/>
          <w:szCs w:val="24"/>
          <w:lang w:eastAsia="ar-SA"/>
        </w:rPr>
        <w:t>подпрограммы</w:t>
      </w:r>
    </w:p>
    <w:p w:rsidR="00A33D43" w:rsidRPr="00ED688A" w:rsidRDefault="00A33D43" w:rsidP="00A33D43">
      <w:pPr>
        <w:autoSpaceDE w:val="0"/>
        <w:autoSpaceDN w:val="0"/>
        <w:adjustRightInd w:val="0"/>
        <w:ind w:firstLine="851"/>
        <w:jc w:val="both"/>
        <w:rPr>
          <w:b/>
          <w:sz w:val="24"/>
          <w:szCs w:val="24"/>
        </w:rPr>
      </w:pPr>
      <w:r w:rsidRPr="00ED688A">
        <w:rPr>
          <w:b/>
          <w:sz w:val="24"/>
          <w:szCs w:val="24"/>
        </w:rPr>
        <w:t>Цели:</w:t>
      </w:r>
    </w:p>
    <w:p w:rsidR="00A33D43" w:rsidRPr="00FA7404" w:rsidRDefault="00A33D43" w:rsidP="00A33D43">
      <w:pPr>
        <w:autoSpaceDE w:val="0"/>
        <w:autoSpaceDN w:val="0"/>
        <w:adjustRightInd w:val="0"/>
        <w:ind w:firstLine="851"/>
        <w:jc w:val="both"/>
        <w:rPr>
          <w:sz w:val="24"/>
          <w:szCs w:val="24"/>
        </w:rPr>
      </w:pPr>
      <w:r w:rsidRPr="00FA7404">
        <w:rPr>
          <w:sz w:val="24"/>
          <w:szCs w:val="24"/>
        </w:rPr>
        <w:t>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муниципального образования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A33D43" w:rsidRPr="00FA7404" w:rsidRDefault="00A33D43" w:rsidP="00A33D43">
      <w:pPr>
        <w:autoSpaceDE w:val="0"/>
        <w:autoSpaceDN w:val="0"/>
        <w:adjustRightInd w:val="0"/>
        <w:ind w:firstLine="851"/>
        <w:jc w:val="both"/>
        <w:rPr>
          <w:sz w:val="24"/>
          <w:szCs w:val="24"/>
          <w:u w:val="single"/>
        </w:rPr>
      </w:pPr>
      <w:r w:rsidRPr="00FA7404">
        <w:rPr>
          <w:sz w:val="24"/>
          <w:szCs w:val="24"/>
        </w:rPr>
        <w:t>Снижение гибели, травматизма людей и размеров материальных потерь чрезвычайных  ситуаций.</w:t>
      </w:r>
    </w:p>
    <w:p w:rsidR="00A33D43" w:rsidRPr="00FA7404" w:rsidRDefault="00A33D43" w:rsidP="00A33D43">
      <w:pPr>
        <w:autoSpaceDE w:val="0"/>
        <w:autoSpaceDN w:val="0"/>
        <w:adjustRightInd w:val="0"/>
        <w:ind w:firstLine="851"/>
        <w:jc w:val="both"/>
        <w:rPr>
          <w:sz w:val="24"/>
          <w:szCs w:val="24"/>
        </w:rPr>
      </w:pPr>
      <w:r w:rsidRPr="00FA7404">
        <w:rPr>
          <w:sz w:val="24"/>
          <w:szCs w:val="24"/>
        </w:rPr>
        <w:t>Снижение гибели, травматизма людей и размеров материальных потерь от пожаров.</w:t>
      </w:r>
    </w:p>
    <w:p w:rsidR="00ED688A" w:rsidRDefault="00A33D43" w:rsidP="00ED688A">
      <w:pPr>
        <w:pStyle w:val="af1"/>
        <w:tabs>
          <w:tab w:val="left" w:pos="252"/>
        </w:tabs>
        <w:ind w:left="284"/>
        <w:jc w:val="both"/>
        <w:rPr>
          <w:sz w:val="24"/>
          <w:szCs w:val="24"/>
        </w:rPr>
      </w:pPr>
      <w:r w:rsidRPr="00FA7404">
        <w:rPr>
          <w:sz w:val="24"/>
          <w:szCs w:val="24"/>
        </w:rPr>
        <w:t xml:space="preserve">         </w:t>
      </w:r>
    </w:p>
    <w:p w:rsidR="00A33D43" w:rsidRPr="00ED688A" w:rsidRDefault="00A33D43" w:rsidP="00ED688A">
      <w:pPr>
        <w:pStyle w:val="af1"/>
        <w:tabs>
          <w:tab w:val="left" w:pos="252"/>
        </w:tabs>
        <w:ind w:left="284"/>
        <w:jc w:val="both"/>
        <w:rPr>
          <w:sz w:val="24"/>
          <w:szCs w:val="24"/>
        </w:rPr>
      </w:pPr>
      <w:r w:rsidRPr="00ED688A">
        <w:rPr>
          <w:b/>
          <w:sz w:val="24"/>
          <w:szCs w:val="24"/>
        </w:rPr>
        <w:t>Задачи:</w:t>
      </w:r>
    </w:p>
    <w:p w:rsidR="00A33D43" w:rsidRPr="00FA7404" w:rsidRDefault="00A33D43" w:rsidP="00A33D43">
      <w:pPr>
        <w:autoSpaceDE w:val="0"/>
        <w:autoSpaceDN w:val="0"/>
        <w:adjustRightInd w:val="0"/>
        <w:ind w:firstLine="851"/>
        <w:jc w:val="both"/>
        <w:rPr>
          <w:sz w:val="24"/>
          <w:szCs w:val="24"/>
          <w:u w:val="single"/>
        </w:rPr>
      </w:pPr>
    </w:p>
    <w:p w:rsidR="00A33D43" w:rsidRPr="00FA7404" w:rsidRDefault="00A33D43" w:rsidP="00A33D43">
      <w:pPr>
        <w:ind w:firstLine="851"/>
        <w:jc w:val="both"/>
        <w:rPr>
          <w:sz w:val="24"/>
          <w:szCs w:val="24"/>
          <w:lang w:eastAsia="ar-SA"/>
        </w:rPr>
      </w:pPr>
      <w:r w:rsidRPr="00FA7404">
        <w:rPr>
          <w:sz w:val="24"/>
          <w:szCs w:val="24"/>
          <w:lang w:eastAsia="ar-SA"/>
        </w:rPr>
        <w:t>1. Утверждение основ гражданской идентичности, как начала объединяющего всех жителей муниципального образования;</w:t>
      </w:r>
    </w:p>
    <w:p w:rsidR="00A33D43" w:rsidRPr="00FA7404" w:rsidRDefault="00A33D43" w:rsidP="00A33D43">
      <w:pPr>
        <w:ind w:firstLine="851"/>
        <w:jc w:val="both"/>
        <w:rPr>
          <w:sz w:val="24"/>
          <w:szCs w:val="24"/>
          <w:lang w:eastAsia="ar-SA"/>
        </w:rPr>
      </w:pPr>
      <w:r w:rsidRPr="00FA7404">
        <w:rPr>
          <w:sz w:val="24"/>
          <w:szCs w:val="24"/>
          <w:lang w:eastAsia="ar-SA"/>
        </w:rPr>
        <w:t>2.  Воспитание культуры толерантности и межнационального согласия;</w:t>
      </w:r>
    </w:p>
    <w:p w:rsidR="00A33D43" w:rsidRPr="00FA7404" w:rsidRDefault="00A33D43" w:rsidP="00A33D43">
      <w:pPr>
        <w:ind w:firstLine="851"/>
        <w:jc w:val="both"/>
        <w:rPr>
          <w:sz w:val="24"/>
          <w:szCs w:val="24"/>
          <w:lang w:eastAsia="ar-SA"/>
        </w:rPr>
      </w:pPr>
      <w:r w:rsidRPr="00FA7404">
        <w:rPr>
          <w:sz w:val="24"/>
          <w:szCs w:val="24"/>
          <w:lang w:eastAsia="ar-SA"/>
        </w:rPr>
        <w:t>3. Достижение необходимого уровня правовой культуры граждан, как основы толерантного сознания и поведения;</w:t>
      </w:r>
    </w:p>
    <w:p w:rsidR="00A33D43" w:rsidRPr="00FA7404" w:rsidRDefault="00A33D43" w:rsidP="00A33D43">
      <w:pPr>
        <w:ind w:firstLine="851"/>
        <w:jc w:val="both"/>
        <w:rPr>
          <w:sz w:val="24"/>
          <w:szCs w:val="24"/>
          <w:lang w:eastAsia="ar-SA"/>
        </w:rPr>
      </w:pPr>
      <w:r w:rsidRPr="00FA7404">
        <w:rPr>
          <w:sz w:val="24"/>
          <w:szCs w:val="24"/>
          <w:lang w:eastAsia="ar-SA"/>
        </w:rPr>
        <w:t>4.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A33D43" w:rsidRPr="00FA7404" w:rsidRDefault="00A33D43" w:rsidP="00A33D43">
      <w:pPr>
        <w:ind w:firstLine="851"/>
        <w:jc w:val="both"/>
        <w:rPr>
          <w:sz w:val="24"/>
          <w:szCs w:val="24"/>
          <w:lang w:eastAsia="ar-SA"/>
        </w:rPr>
      </w:pPr>
      <w:r w:rsidRPr="00FA7404">
        <w:rPr>
          <w:sz w:val="24"/>
          <w:szCs w:val="24"/>
          <w:lang w:eastAsia="ar-SA"/>
        </w:rPr>
        <w:lastRenderedPageBreak/>
        <w:t>5.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A33D43" w:rsidRPr="00FA7404" w:rsidRDefault="00A33D43" w:rsidP="00A33D43">
      <w:pPr>
        <w:ind w:firstLine="851"/>
        <w:jc w:val="both"/>
        <w:rPr>
          <w:sz w:val="24"/>
          <w:szCs w:val="24"/>
          <w:lang w:eastAsia="ar-SA"/>
        </w:rPr>
      </w:pPr>
      <w:r w:rsidRPr="00FA7404">
        <w:rPr>
          <w:sz w:val="24"/>
          <w:szCs w:val="24"/>
          <w:lang w:eastAsia="ar-SA"/>
        </w:rPr>
        <w:t>6. Разработка и реализация агитационных материалов направленных на формирование у подрастающего поколения позитивных установок на этническое многообразие;</w:t>
      </w:r>
    </w:p>
    <w:p w:rsidR="00A33D43" w:rsidRPr="00FA7404" w:rsidRDefault="00A33D43" w:rsidP="00A33D43">
      <w:pPr>
        <w:pStyle w:val="af1"/>
        <w:tabs>
          <w:tab w:val="left" w:pos="0"/>
        </w:tabs>
        <w:jc w:val="both"/>
        <w:rPr>
          <w:sz w:val="24"/>
          <w:szCs w:val="24"/>
        </w:rPr>
      </w:pPr>
      <w:r w:rsidRPr="00FA7404">
        <w:rPr>
          <w:sz w:val="24"/>
          <w:szCs w:val="24"/>
          <w:lang w:eastAsia="ar-SA"/>
        </w:rPr>
        <w:t xml:space="preserve">            7. </w:t>
      </w:r>
      <w:r w:rsidRPr="00FA7404">
        <w:rPr>
          <w:sz w:val="24"/>
          <w:szCs w:val="24"/>
        </w:rPr>
        <w:t>Создание необходимых финансово-экономических условий для укрепления пожарной безопасности и эффективности защиты населения от чрезвычайных ситуаций  на территории  района;</w:t>
      </w:r>
    </w:p>
    <w:p w:rsidR="00A33D43" w:rsidRPr="00FA7404" w:rsidRDefault="00A33D43" w:rsidP="00A33D43">
      <w:pPr>
        <w:pStyle w:val="af1"/>
        <w:tabs>
          <w:tab w:val="left" w:pos="0"/>
        </w:tabs>
        <w:jc w:val="both"/>
        <w:rPr>
          <w:sz w:val="24"/>
          <w:szCs w:val="24"/>
        </w:rPr>
      </w:pPr>
      <w:r w:rsidRPr="00FA7404">
        <w:rPr>
          <w:sz w:val="24"/>
          <w:szCs w:val="24"/>
        </w:rPr>
        <w:t xml:space="preserve">           8. Создание и укрепление материально-технической базы подразделений муниципальной и  добровольной  пожарной охраны для эффективной ликвидации чрезвычайных ситуаций;</w:t>
      </w:r>
    </w:p>
    <w:p w:rsidR="00A33D43" w:rsidRPr="00FA7404" w:rsidRDefault="00A33D43" w:rsidP="00A33D43">
      <w:pPr>
        <w:pStyle w:val="af1"/>
        <w:tabs>
          <w:tab w:val="left" w:pos="0"/>
        </w:tabs>
        <w:jc w:val="both"/>
        <w:rPr>
          <w:sz w:val="24"/>
          <w:szCs w:val="24"/>
        </w:rPr>
      </w:pPr>
      <w:r w:rsidRPr="00FA7404">
        <w:rPr>
          <w:sz w:val="24"/>
          <w:szCs w:val="24"/>
        </w:rPr>
        <w:t xml:space="preserve">            9.  Создание, хранение, использование и восполнение резерва материальных ресурсов   для ликвидации чрезвычайных ситуаций;</w:t>
      </w:r>
    </w:p>
    <w:p w:rsidR="00A33D43" w:rsidRPr="00FA7404" w:rsidRDefault="00A33D43" w:rsidP="00A33D43">
      <w:pPr>
        <w:pStyle w:val="af1"/>
        <w:tabs>
          <w:tab w:val="left" w:pos="0"/>
        </w:tabs>
        <w:jc w:val="both"/>
        <w:rPr>
          <w:sz w:val="24"/>
          <w:szCs w:val="24"/>
        </w:rPr>
      </w:pPr>
      <w:r w:rsidRPr="00FA7404">
        <w:rPr>
          <w:sz w:val="24"/>
          <w:szCs w:val="24"/>
          <w:lang w:eastAsia="ar-SA"/>
        </w:rPr>
        <w:t xml:space="preserve">           10.  </w:t>
      </w:r>
      <w:r w:rsidRPr="00FA7404">
        <w:rPr>
          <w:sz w:val="24"/>
          <w:szCs w:val="24"/>
        </w:rPr>
        <w:t>Создание необходимых финансово-экономических условий для укрепления пожарной безопасности  на территории поселения;</w:t>
      </w:r>
    </w:p>
    <w:p w:rsidR="00A33D43" w:rsidRPr="00FA7404" w:rsidRDefault="00A33D43" w:rsidP="00A33D43">
      <w:pPr>
        <w:pStyle w:val="af1"/>
        <w:tabs>
          <w:tab w:val="left" w:pos="0"/>
        </w:tabs>
        <w:jc w:val="both"/>
        <w:rPr>
          <w:sz w:val="24"/>
          <w:szCs w:val="24"/>
        </w:rPr>
      </w:pPr>
      <w:r w:rsidRPr="00FA7404">
        <w:rPr>
          <w:sz w:val="24"/>
          <w:szCs w:val="24"/>
        </w:rPr>
        <w:t xml:space="preserve">           11. Создание и укрепление материально-технической базы подразделений муниципальной и  добровольной  пожарной охраны для эффективной ликвидации пожаров; </w:t>
      </w:r>
    </w:p>
    <w:p w:rsidR="00A33D43" w:rsidRPr="00FA7404" w:rsidRDefault="00A33D43" w:rsidP="00ED2B6B">
      <w:pPr>
        <w:pStyle w:val="af1"/>
        <w:numPr>
          <w:ilvl w:val="0"/>
          <w:numId w:val="8"/>
        </w:numPr>
        <w:tabs>
          <w:tab w:val="left" w:pos="0"/>
        </w:tabs>
        <w:spacing w:after="0"/>
        <w:ind w:left="426" w:firstLine="141"/>
        <w:jc w:val="both"/>
        <w:rPr>
          <w:sz w:val="24"/>
          <w:szCs w:val="24"/>
        </w:rPr>
      </w:pPr>
      <w:r w:rsidRPr="00FA7404">
        <w:rPr>
          <w:sz w:val="24"/>
          <w:szCs w:val="24"/>
        </w:rPr>
        <w:t xml:space="preserve"> Создание, хранение, использование и восполнение резерва материальных ресурсов   для ликвидации  пожаров;</w:t>
      </w:r>
    </w:p>
    <w:p w:rsidR="00A33D43" w:rsidRPr="00FA7404" w:rsidRDefault="00A33D43" w:rsidP="00ED2B6B">
      <w:pPr>
        <w:pStyle w:val="af1"/>
        <w:numPr>
          <w:ilvl w:val="0"/>
          <w:numId w:val="8"/>
        </w:numPr>
        <w:tabs>
          <w:tab w:val="left" w:pos="0"/>
        </w:tabs>
        <w:spacing w:after="0"/>
        <w:ind w:left="426" w:firstLine="141"/>
        <w:jc w:val="both"/>
        <w:rPr>
          <w:sz w:val="24"/>
          <w:szCs w:val="24"/>
        </w:rPr>
      </w:pPr>
      <w:r w:rsidRPr="00FA7404">
        <w:rPr>
          <w:sz w:val="24"/>
          <w:szCs w:val="24"/>
        </w:rPr>
        <w:t>Обеспечение требуемого уровня противопожарной защиты объектов муниципальной собственности и предприятий, имеющих взрывопожароопасные  производства;</w:t>
      </w:r>
    </w:p>
    <w:p w:rsidR="00A33D43" w:rsidRPr="00FA7404" w:rsidRDefault="00A33D43" w:rsidP="00ED2B6B">
      <w:pPr>
        <w:pStyle w:val="a3"/>
        <w:numPr>
          <w:ilvl w:val="0"/>
          <w:numId w:val="8"/>
        </w:numPr>
        <w:tabs>
          <w:tab w:val="left" w:pos="0"/>
        </w:tabs>
        <w:ind w:left="426" w:firstLine="141"/>
        <w:jc w:val="both"/>
        <w:rPr>
          <w:sz w:val="24"/>
          <w:szCs w:val="24"/>
        </w:rPr>
      </w:pPr>
      <w:r w:rsidRPr="00FA7404">
        <w:rPr>
          <w:sz w:val="24"/>
          <w:szCs w:val="24"/>
        </w:rPr>
        <w:t>Контроль соблюдения условий противопожарных режимов на территории поселения;</w:t>
      </w:r>
    </w:p>
    <w:p w:rsidR="00A33D43" w:rsidRPr="00FA7404" w:rsidRDefault="00A33D43" w:rsidP="00ED2B6B">
      <w:pPr>
        <w:pStyle w:val="af1"/>
        <w:numPr>
          <w:ilvl w:val="0"/>
          <w:numId w:val="8"/>
        </w:numPr>
        <w:tabs>
          <w:tab w:val="left" w:pos="0"/>
        </w:tabs>
        <w:spacing w:after="0"/>
        <w:ind w:left="426" w:firstLine="141"/>
        <w:jc w:val="both"/>
        <w:rPr>
          <w:sz w:val="24"/>
          <w:szCs w:val="24"/>
        </w:rPr>
      </w:pPr>
      <w:r w:rsidRPr="00FA7404">
        <w:rPr>
          <w:sz w:val="24"/>
          <w:szCs w:val="24"/>
        </w:rPr>
        <w:t>Создание необходимых финансово-экономических условий для укрепления пожарной безопасности  на территории поселения;</w:t>
      </w:r>
    </w:p>
    <w:p w:rsidR="00A33D43" w:rsidRPr="00FA7404" w:rsidRDefault="00A33D43" w:rsidP="00ED2B6B">
      <w:pPr>
        <w:pStyle w:val="af1"/>
        <w:numPr>
          <w:ilvl w:val="0"/>
          <w:numId w:val="8"/>
        </w:numPr>
        <w:tabs>
          <w:tab w:val="left" w:pos="0"/>
        </w:tabs>
        <w:spacing w:after="0"/>
        <w:ind w:left="426" w:firstLine="141"/>
        <w:jc w:val="both"/>
        <w:rPr>
          <w:sz w:val="24"/>
          <w:szCs w:val="24"/>
        </w:rPr>
      </w:pPr>
      <w:r w:rsidRPr="00FA7404">
        <w:rPr>
          <w:sz w:val="24"/>
          <w:szCs w:val="24"/>
        </w:rPr>
        <w:t xml:space="preserve">Создание и укрепление материально-технической базы подразделений муниципальной и  добровольной  пожарной охраны для эффективной ликвидации пожаров; </w:t>
      </w:r>
    </w:p>
    <w:p w:rsidR="00A33D43" w:rsidRPr="00FA7404" w:rsidRDefault="00A33D43" w:rsidP="00ED2B6B">
      <w:pPr>
        <w:pStyle w:val="af1"/>
        <w:numPr>
          <w:ilvl w:val="0"/>
          <w:numId w:val="8"/>
        </w:numPr>
        <w:tabs>
          <w:tab w:val="left" w:pos="0"/>
        </w:tabs>
        <w:spacing w:after="0"/>
        <w:ind w:left="426" w:firstLine="141"/>
        <w:jc w:val="both"/>
        <w:rPr>
          <w:sz w:val="24"/>
          <w:szCs w:val="24"/>
        </w:rPr>
      </w:pPr>
      <w:r w:rsidRPr="00FA7404">
        <w:rPr>
          <w:sz w:val="24"/>
          <w:szCs w:val="24"/>
        </w:rPr>
        <w:t xml:space="preserve"> Создание, хранение, использование и восполнение резерва материальных ресурсов   для ликвидации  пожаров;</w:t>
      </w:r>
    </w:p>
    <w:p w:rsidR="00A33D43" w:rsidRPr="00FA7404" w:rsidRDefault="00A33D43" w:rsidP="00ED2B6B">
      <w:pPr>
        <w:pStyle w:val="af1"/>
        <w:numPr>
          <w:ilvl w:val="0"/>
          <w:numId w:val="8"/>
        </w:numPr>
        <w:tabs>
          <w:tab w:val="left" w:pos="0"/>
        </w:tabs>
        <w:spacing w:after="0"/>
        <w:ind w:left="426" w:firstLine="141"/>
        <w:jc w:val="both"/>
        <w:rPr>
          <w:sz w:val="24"/>
          <w:szCs w:val="24"/>
        </w:rPr>
      </w:pPr>
      <w:r w:rsidRPr="00FA7404">
        <w:rPr>
          <w:sz w:val="24"/>
          <w:szCs w:val="24"/>
        </w:rPr>
        <w:t>Обеспечение требуемого уровня противопожарной защиты объектов муниципальной собственности и предприятий, имеющих взрывопожароопасные  производства;</w:t>
      </w:r>
    </w:p>
    <w:p w:rsidR="00A33D43" w:rsidRPr="00FA7404" w:rsidRDefault="00A33D43" w:rsidP="00ED2B6B">
      <w:pPr>
        <w:pStyle w:val="a3"/>
        <w:numPr>
          <w:ilvl w:val="0"/>
          <w:numId w:val="8"/>
        </w:numPr>
        <w:tabs>
          <w:tab w:val="left" w:pos="0"/>
        </w:tabs>
        <w:ind w:left="426" w:firstLine="141"/>
        <w:jc w:val="both"/>
        <w:rPr>
          <w:sz w:val="24"/>
          <w:szCs w:val="24"/>
        </w:rPr>
      </w:pPr>
      <w:r w:rsidRPr="00FA7404">
        <w:rPr>
          <w:sz w:val="24"/>
          <w:szCs w:val="24"/>
        </w:rPr>
        <w:t>Контроль соблюдения условий противопожарных режимов на территории поселения;</w:t>
      </w:r>
    </w:p>
    <w:p w:rsidR="00A33D43" w:rsidRPr="00FA7404" w:rsidRDefault="00A33D43" w:rsidP="00A33D43">
      <w:pPr>
        <w:tabs>
          <w:tab w:val="left" w:pos="0"/>
        </w:tabs>
        <w:jc w:val="both"/>
        <w:rPr>
          <w:sz w:val="24"/>
          <w:szCs w:val="24"/>
        </w:rPr>
      </w:pPr>
      <w:r w:rsidRPr="00FA7404">
        <w:rPr>
          <w:sz w:val="24"/>
          <w:szCs w:val="24"/>
          <w:lang w:eastAsia="ar-SA"/>
        </w:rPr>
        <w:t xml:space="preserve">       </w:t>
      </w:r>
      <w:r w:rsidRPr="00FA7404">
        <w:rPr>
          <w:sz w:val="24"/>
          <w:szCs w:val="24"/>
        </w:rPr>
        <w:t xml:space="preserve">  20. Создание спасательных постов на территории муниципального образования; </w:t>
      </w:r>
    </w:p>
    <w:p w:rsidR="00A33D43" w:rsidRPr="00FA7404" w:rsidRDefault="00A33D43" w:rsidP="00A33D43">
      <w:pPr>
        <w:tabs>
          <w:tab w:val="left" w:pos="0"/>
        </w:tabs>
        <w:ind w:left="426"/>
        <w:jc w:val="both"/>
        <w:rPr>
          <w:sz w:val="24"/>
          <w:szCs w:val="24"/>
        </w:rPr>
      </w:pPr>
      <w:r w:rsidRPr="00FA7404">
        <w:rPr>
          <w:sz w:val="24"/>
          <w:szCs w:val="24"/>
        </w:rPr>
        <w:t xml:space="preserve">  21. Создание и оборудование зон отдыха на водных объектах и иных мест купания на территории муниципального образования; </w:t>
      </w:r>
    </w:p>
    <w:p w:rsidR="00A33D43" w:rsidRPr="00FA7404" w:rsidRDefault="00A33D43" w:rsidP="00A33D43">
      <w:pPr>
        <w:tabs>
          <w:tab w:val="left" w:pos="0"/>
        </w:tabs>
        <w:jc w:val="both"/>
        <w:rPr>
          <w:sz w:val="24"/>
          <w:szCs w:val="24"/>
        </w:rPr>
      </w:pPr>
      <w:r w:rsidRPr="00FA7404">
        <w:rPr>
          <w:sz w:val="24"/>
          <w:szCs w:val="24"/>
        </w:rPr>
        <w:t xml:space="preserve">         22. Развитие группировки сил и средств обеспечения безопасности людей на водных объектах на территории муниципального образования;</w:t>
      </w:r>
    </w:p>
    <w:p w:rsidR="00A33D43" w:rsidRPr="00FA7404" w:rsidRDefault="00A33D43" w:rsidP="00A33D43">
      <w:pPr>
        <w:tabs>
          <w:tab w:val="left" w:pos="0"/>
        </w:tabs>
        <w:jc w:val="both"/>
        <w:rPr>
          <w:sz w:val="24"/>
          <w:szCs w:val="24"/>
        </w:rPr>
      </w:pPr>
      <w:r w:rsidRPr="00FA7404">
        <w:rPr>
          <w:sz w:val="24"/>
          <w:szCs w:val="24"/>
        </w:rPr>
        <w:t xml:space="preserve">         23. Совершенствование системы подготовки населения в области обеспечения безопасности людей на водных объектах;</w:t>
      </w:r>
    </w:p>
    <w:p w:rsidR="00A33D43" w:rsidRPr="00FA7404" w:rsidRDefault="00A33D43" w:rsidP="00A33D43">
      <w:pPr>
        <w:pStyle w:val="a3"/>
        <w:tabs>
          <w:tab w:val="left" w:pos="0"/>
        </w:tabs>
        <w:ind w:left="0"/>
        <w:jc w:val="both"/>
        <w:rPr>
          <w:sz w:val="24"/>
          <w:szCs w:val="24"/>
        </w:rPr>
      </w:pPr>
      <w:r w:rsidRPr="00FA7404">
        <w:rPr>
          <w:sz w:val="24"/>
          <w:szCs w:val="24"/>
        </w:rPr>
        <w:t xml:space="preserve">         24. Информирование населения по вопросам обеспечения безопасности людей на водных объектах.</w:t>
      </w:r>
    </w:p>
    <w:p w:rsidR="00A33D43" w:rsidRPr="00FA7404" w:rsidRDefault="00A33D43" w:rsidP="00A33D43">
      <w:pPr>
        <w:ind w:firstLine="851"/>
        <w:jc w:val="both"/>
        <w:rPr>
          <w:sz w:val="24"/>
          <w:szCs w:val="24"/>
          <w:lang w:eastAsia="ar-SA"/>
        </w:rPr>
      </w:pPr>
    </w:p>
    <w:p w:rsidR="00A33D43" w:rsidRPr="00FA7404" w:rsidRDefault="00A33D43" w:rsidP="00A33D43">
      <w:pPr>
        <w:ind w:firstLine="851"/>
        <w:jc w:val="both"/>
        <w:rPr>
          <w:sz w:val="24"/>
          <w:szCs w:val="24"/>
          <w:lang w:eastAsia="ar-SA"/>
        </w:rPr>
      </w:pPr>
      <w:r w:rsidRPr="00FA7404">
        <w:rPr>
          <w:sz w:val="24"/>
          <w:szCs w:val="24"/>
          <w:lang w:eastAsia="ar-SA"/>
        </w:rPr>
        <w:t xml:space="preserve">              </w:t>
      </w:r>
      <w:r w:rsidRPr="00FA7404">
        <w:rPr>
          <w:sz w:val="24"/>
          <w:szCs w:val="24"/>
          <w:u w:val="single"/>
          <w:lang w:eastAsia="ar-SA"/>
        </w:rPr>
        <w:t xml:space="preserve"> </w:t>
      </w:r>
    </w:p>
    <w:p w:rsidR="00A33D43" w:rsidRPr="00ED688A" w:rsidRDefault="00A33D43" w:rsidP="00A33D43">
      <w:pPr>
        <w:ind w:firstLine="851"/>
        <w:jc w:val="both"/>
        <w:rPr>
          <w:b/>
          <w:sz w:val="24"/>
          <w:szCs w:val="24"/>
          <w:lang w:eastAsia="ar-SA"/>
        </w:rPr>
      </w:pPr>
      <w:r w:rsidRPr="00ED688A">
        <w:rPr>
          <w:b/>
          <w:sz w:val="24"/>
          <w:szCs w:val="24"/>
          <w:lang w:eastAsia="ar-SA"/>
        </w:rPr>
        <w:t>Показатели:</w:t>
      </w:r>
    </w:p>
    <w:p w:rsidR="00A33D43" w:rsidRPr="00FA7404" w:rsidRDefault="00A33D43" w:rsidP="00A33D43">
      <w:pPr>
        <w:ind w:firstLine="851"/>
        <w:jc w:val="both"/>
        <w:rPr>
          <w:sz w:val="24"/>
          <w:szCs w:val="24"/>
          <w:lang w:eastAsia="ar-SA"/>
        </w:rPr>
      </w:pPr>
      <w:r w:rsidRPr="00FA7404">
        <w:rPr>
          <w:sz w:val="24"/>
          <w:szCs w:val="24"/>
          <w:lang w:eastAsia="ar-SA"/>
        </w:rPr>
        <w:lastRenderedPageBreak/>
        <w:t>1.</w:t>
      </w:r>
      <w:r w:rsidRPr="00FA7404">
        <w:rPr>
          <w:sz w:val="24"/>
          <w:szCs w:val="24"/>
          <w:lang w:eastAsia="ar-SA"/>
        </w:rPr>
        <w:tab/>
        <w:t>Количество происшествий связанных с проявлением экстремизма и терроризма – ед.</w:t>
      </w:r>
    </w:p>
    <w:p w:rsidR="00A33D43" w:rsidRPr="00FA7404" w:rsidRDefault="00A33D43" w:rsidP="00A33D43">
      <w:pPr>
        <w:ind w:firstLine="851"/>
        <w:jc w:val="both"/>
        <w:rPr>
          <w:sz w:val="24"/>
          <w:szCs w:val="24"/>
          <w:lang w:eastAsia="ar-SA"/>
        </w:rPr>
      </w:pPr>
      <w:r w:rsidRPr="00FA7404">
        <w:rPr>
          <w:sz w:val="24"/>
          <w:szCs w:val="24"/>
          <w:lang w:eastAsia="ar-SA"/>
        </w:rPr>
        <w:t>2.</w:t>
      </w:r>
      <w:r w:rsidRPr="00FA7404">
        <w:rPr>
          <w:sz w:val="24"/>
          <w:szCs w:val="24"/>
          <w:lang w:eastAsia="ar-SA"/>
        </w:rPr>
        <w:tab/>
      </w:r>
      <w:proofErr w:type="gramStart"/>
      <w:r w:rsidRPr="00FA7404">
        <w:rPr>
          <w:sz w:val="24"/>
          <w:szCs w:val="24"/>
          <w:lang w:eastAsia="ar-SA"/>
        </w:rPr>
        <w:t xml:space="preserve">Количество приобретенных (изготовленных) в целях распространения листовок, плакатов, памяток (установка баннеров) </w:t>
      </w:r>
      <w:proofErr w:type="spellStart"/>
      <w:r w:rsidRPr="00FA7404">
        <w:rPr>
          <w:sz w:val="24"/>
          <w:szCs w:val="24"/>
          <w:lang w:eastAsia="ar-SA"/>
        </w:rPr>
        <w:t>антиэкстремистской</w:t>
      </w:r>
      <w:proofErr w:type="spellEnd"/>
      <w:r w:rsidRPr="00FA7404">
        <w:rPr>
          <w:sz w:val="24"/>
          <w:szCs w:val="24"/>
          <w:lang w:eastAsia="ar-SA"/>
        </w:rPr>
        <w:t xml:space="preserve"> и антитеррористической направленности  - ед./тыс. рублей.</w:t>
      </w:r>
      <w:proofErr w:type="gramEnd"/>
    </w:p>
    <w:p w:rsidR="00A33D43" w:rsidRPr="00FA7404" w:rsidRDefault="00A33D43" w:rsidP="00A33D43">
      <w:pPr>
        <w:ind w:firstLine="851"/>
        <w:jc w:val="both"/>
        <w:rPr>
          <w:sz w:val="24"/>
          <w:szCs w:val="24"/>
          <w:lang w:eastAsia="ar-SA"/>
        </w:rPr>
      </w:pPr>
      <w:r w:rsidRPr="00FA7404">
        <w:rPr>
          <w:sz w:val="24"/>
          <w:szCs w:val="24"/>
          <w:lang w:eastAsia="ar-SA"/>
        </w:rPr>
        <w:t>3.</w:t>
      </w:r>
      <w:r w:rsidRPr="00FA7404">
        <w:rPr>
          <w:sz w:val="24"/>
          <w:szCs w:val="24"/>
          <w:lang w:eastAsia="ar-SA"/>
        </w:rPr>
        <w:tab/>
        <w:t>Количество проведенных общественных обсуждений на тему предупреждения  проявлений  экстремизма и терроризма на территории муниципального образования – ед.</w:t>
      </w:r>
    </w:p>
    <w:p w:rsidR="00A33D43" w:rsidRPr="00FA7404" w:rsidRDefault="00A33D43" w:rsidP="00A33D43">
      <w:pPr>
        <w:spacing w:before="30"/>
        <w:ind w:left="426"/>
        <w:jc w:val="both"/>
        <w:rPr>
          <w:sz w:val="24"/>
          <w:szCs w:val="24"/>
        </w:rPr>
      </w:pPr>
      <w:r w:rsidRPr="00FA7404">
        <w:rPr>
          <w:sz w:val="24"/>
          <w:szCs w:val="24"/>
        </w:rPr>
        <w:t xml:space="preserve">       4.  Количество чрезвычайных ситуаций – ед.</w:t>
      </w:r>
    </w:p>
    <w:p w:rsidR="00A33D43" w:rsidRPr="00FA7404" w:rsidRDefault="00A33D43" w:rsidP="00A33D43">
      <w:pPr>
        <w:spacing w:before="30"/>
        <w:ind w:left="426"/>
        <w:jc w:val="both"/>
        <w:rPr>
          <w:sz w:val="24"/>
          <w:szCs w:val="24"/>
        </w:rPr>
      </w:pPr>
      <w:r w:rsidRPr="00FA7404">
        <w:rPr>
          <w:sz w:val="24"/>
          <w:szCs w:val="24"/>
        </w:rPr>
        <w:t xml:space="preserve">       5.  Количество обученного  населения в области  ГО и ЧС – ед.</w:t>
      </w:r>
    </w:p>
    <w:p w:rsidR="00A33D43" w:rsidRPr="00FA7404" w:rsidRDefault="00A33D43" w:rsidP="00A33D43">
      <w:pPr>
        <w:spacing w:before="30"/>
        <w:ind w:left="426"/>
        <w:jc w:val="both"/>
        <w:rPr>
          <w:sz w:val="24"/>
          <w:szCs w:val="24"/>
        </w:rPr>
      </w:pPr>
      <w:r w:rsidRPr="00FA7404">
        <w:rPr>
          <w:sz w:val="24"/>
          <w:szCs w:val="24"/>
        </w:rPr>
        <w:t xml:space="preserve">       6. Количество приобретенных сре</w:t>
      </w:r>
      <w:proofErr w:type="gramStart"/>
      <w:r w:rsidRPr="00FA7404">
        <w:rPr>
          <w:sz w:val="24"/>
          <w:szCs w:val="24"/>
        </w:rPr>
        <w:t>дств дл</w:t>
      </w:r>
      <w:proofErr w:type="gramEnd"/>
      <w:r w:rsidRPr="00FA7404">
        <w:rPr>
          <w:sz w:val="24"/>
          <w:szCs w:val="24"/>
        </w:rPr>
        <w:t>я  ликвидации последствий чрезвычайных ситуаций – ед.</w:t>
      </w:r>
    </w:p>
    <w:p w:rsidR="00A33D43" w:rsidRPr="00FA7404" w:rsidRDefault="00A33D43" w:rsidP="00A33D43">
      <w:pPr>
        <w:spacing w:before="30"/>
        <w:ind w:left="426"/>
        <w:jc w:val="both"/>
        <w:rPr>
          <w:sz w:val="24"/>
          <w:szCs w:val="24"/>
        </w:rPr>
      </w:pPr>
      <w:r w:rsidRPr="00FA7404">
        <w:rPr>
          <w:sz w:val="24"/>
          <w:szCs w:val="24"/>
        </w:rPr>
        <w:t xml:space="preserve">       7.  Количество приобретенных (изготовленных)  в целях распространения листовок, плакатов, памяток  / установка баннеров    о предупреждении и ликвидации последствий чрезвычайных ситуаций природного и техногенного характера – ед.</w:t>
      </w:r>
    </w:p>
    <w:p w:rsidR="00A33D43" w:rsidRPr="00FA7404" w:rsidRDefault="00A33D43" w:rsidP="00A33D43">
      <w:pPr>
        <w:spacing w:before="30"/>
        <w:ind w:left="426"/>
        <w:jc w:val="both"/>
        <w:rPr>
          <w:sz w:val="24"/>
          <w:szCs w:val="24"/>
        </w:rPr>
      </w:pPr>
      <w:r w:rsidRPr="00FA7404">
        <w:rPr>
          <w:sz w:val="24"/>
          <w:szCs w:val="24"/>
        </w:rPr>
        <w:t xml:space="preserve">        8. </w:t>
      </w:r>
      <w:proofErr w:type="gramStart"/>
      <w:r w:rsidRPr="00FA7404">
        <w:rPr>
          <w:sz w:val="24"/>
          <w:szCs w:val="24"/>
        </w:rPr>
        <w:t>Объем оказанной финансовой, материальной, информационно-консультационной помощи  некоммерческим организациям, осуществляющим свою деятельность в соответствии с  Федеральным  законом от 12 января 1996 года N 7-ФЗ "О некоммерческих организациях" в сферах  предупреждения и ликвидации последствий чрезвычайных ситуаций природного и техногенного характера, проявления экстремизма и терроризма, пожарной безопасности, безопасности на водных объектах, развития гражданской обороны, оказания содействия в повышении уровня правопорядка и безопасности на</w:t>
      </w:r>
      <w:proofErr w:type="gramEnd"/>
      <w:r w:rsidRPr="00FA7404">
        <w:rPr>
          <w:sz w:val="24"/>
          <w:szCs w:val="24"/>
        </w:rPr>
        <w:t xml:space="preserve"> территории муниципального образования Красноозерное сельское поселение – тыс. рублей.</w:t>
      </w:r>
    </w:p>
    <w:p w:rsidR="00A33D43" w:rsidRPr="00FA7404" w:rsidRDefault="00A33D43" w:rsidP="00A33D43">
      <w:pPr>
        <w:spacing w:before="30"/>
        <w:ind w:left="426"/>
        <w:jc w:val="both"/>
        <w:rPr>
          <w:sz w:val="24"/>
          <w:szCs w:val="24"/>
        </w:rPr>
      </w:pPr>
      <w:r w:rsidRPr="00FA7404">
        <w:rPr>
          <w:sz w:val="24"/>
          <w:szCs w:val="24"/>
        </w:rPr>
        <w:t xml:space="preserve">     9.  Количество пожаров – ед.</w:t>
      </w:r>
    </w:p>
    <w:p w:rsidR="00A33D43" w:rsidRPr="00FA7404" w:rsidRDefault="00A33D43" w:rsidP="00A33D43">
      <w:pPr>
        <w:spacing w:before="30"/>
        <w:ind w:left="426"/>
        <w:jc w:val="both"/>
        <w:rPr>
          <w:sz w:val="24"/>
          <w:szCs w:val="24"/>
        </w:rPr>
      </w:pPr>
      <w:r w:rsidRPr="00FA7404">
        <w:rPr>
          <w:sz w:val="24"/>
          <w:szCs w:val="24"/>
        </w:rPr>
        <w:t xml:space="preserve">     10.Объем нанесенного материального ущерба  от пожаров – ед.</w:t>
      </w:r>
    </w:p>
    <w:p w:rsidR="00A33D43" w:rsidRPr="00FA7404" w:rsidRDefault="00A33D43" w:rsidP="00A33D43">
      <w:pPr>
        <w:spacing w:before="30"/>
        <w:ind w:left="426"/>
        <w:jc w:val="both"/>
        <w:rPr>
          <w:sz w:val="24"/>
          <w:szCs w:val="24"/>
        </w:rPr>
      </w:pPr>
      <w:r w:rsidRPr="00FA7404">
        <w:rPr>
          <w:sz w:val="24"/>
          <w:szCs w:val="24"/>
        </w:rPr>
        <w:t xml:space="preserve">     11.  Количество погибших при пожаре – ед.</w:t>
      </w:r>
    </w:p>
    <w:p w:rsidR="00A33D43" w:rsidRPr="00FA7404" w:rsidRDefault="00A33D43" w:rsidP="00A33D43">
      <w:pPr>
        <w:spacing w:before="30"/>
        <w:ind w:left="426"/>
        <w:jc w:val="both"/>
        <w:rPr>
          <w:sz w:val="24"/>
          <w:szCs w:val="24"/>
        </w:rPr>
      </w:pPr>
      <w:r w:rsidRPr="00FA7404">
        <w:rPr>
          <w:sz w:val="24"/>
          <w:szCs w:val="24"/>
        </w:rPr>
        <w:t xml:space="preserve">     12.Количество приобретенных (изготовленных) в целях распространения листовок, плакатов, памяток (установка баннеров) – ед.</w:t>
      </w:r>
    </w:p>
    <w:p w:rsidR="00A33D43" w:rsidRPr="00FA7404" w:rsidRDefault="00A33D43" w:rsidP="00A33D43">
      <w:pPr>
        <w:spacing w:before="30"/>
        <w:ind w:left="426"/>
        <w:jc w:val="both"/>
        <w:rPr>
          <w:sz w:val="24"/>
          <w:szCs w:val="24"/>
        </w:rPr>
      </w:pPr>
      <w:r w:rsidRPr="00FA7404">
        <w:rPr>
          <w:sz w:val="24"/>
          <w:szCs w:val="24"/>
        </w:rPr>
        <w:t xml:space="preserve">     13.Обучение населения первичными мерами пожаротушения – чел.</w:t>
      </w:r>
    </w:p>
    <w:p w:rsidR="00A33D43" w:rsidRPr="00FA7404" w:rsidRDefault="00A33D43" w:rsidP="00A33D43">
      <w:pPr>
        <w:spacing w:before="30"/>
        <w:ind w:left="426"/>
        <w:jc w:val="both"/>
        <w:rPr>
          <w:sz w:val="24"/>
          <w:szCs w:val="24"/>
        </w:rPr>
      </w:pPr>
      <w:r w:rsidRPr="00FA7404">
        <w:rPr>
          <w:sz w:val="24"/>
          <w:szCs w:val="24"/>
        </w:rPr>
        <w:t xml:space="preserve">     14. Количество приобретенных сре</w:t>
      </w:r>
      <w:proofErr w:type="gramStart"/>
      <w:r w:rsidRPr="00FA7404">
        <w:rPr>
          <w:sz w:val="24"/>
          <w:szCs w:val="24"/>
        </w:rPr>
        <w:t>дств дл</w:t>
      </w:r>
      <w:proofErr w:type="gramEnd"/>
      <w:r w:rsidRPr="00FA7404">
        <w:rPr>
          <w:sz w:val="24"/>
          <w:szCs w:val="24"/>
        </w:rPr>
        <w:t xml:space="preserve">я  пожаротушения – ед.  </w:t>
      </w:r>
    </w:p>
    <w:p w:rsidR="00A33D43" w:rsidRPr="00FA7404" w:rsidRDefault="00A33D43" w:rsidP="00A33D43">
      <w:pPr>
        <w:spacing w:before="30"/>
        <w:ind w:left="426"/>
        <w:jc w:val="both"/>
        <w:rPr>
          <w:sz w:val="24"/>
          <w:szCs w:val="24"/>
        </w:rPr>
      </w:pPr>
      <w:r w:rsidRPr="00FA7404">
        <w:rPr>
          <w:sz w:val="24"/>
          <w:szCs w:val="24"/>
        </w:rPr>
        <w:t xml:space="preserve">     15.Объем оказанной финансовой, материальной, информационно-консультационной помощи  некоммерческим организациям, осуществляющим свою деятельность в соответствии с  Федеральным  законом от 12 января 1996 года N 7-ФЗ "О некоммерческих организациях" в пожарной безопасности на территории муниципального образования Красноозерное сельское поселение – тыс. рублей.</w:t>
      </w:r>
    </w:p>
    <w:p w:rsidR="00A33D43" w:rsidRPr="00FA7404" w:rsidRDefault="00A33D43" w:rsidP="00A33D43">
      <w:pPr>
        <w:pStyle w:val="ab"/>
        <w:ind w:left="426"/>
      </w:pPr>
      <w:r w:rsidRPr="00FA7404">
        <w:t xml:space="preserve">      16. Своевременное оповещение населения об опасностях, возникающих при ведении военных действий или вследствие этих действий.</w:t>
      </w:r>
    </w:p>
    <w:p w:rsidR="00A33D43" w:rsidRPr="00FA7404" w:rsidRDefault="00A33D43" w:rsidP="00A33D43">
      <w:pPr>
        <w:pStyle w:val="ab"/>
        <w:ind w:left="426"/>
      </w:pPr>
      <w:r w:rsidRPr="00FA7404">
        <w:t xml:space="preserve">     17. Предоставление населению убежищ и средств индивидуальной защиты.</w:t>
      </w:r>
    </w:p>
    <w:p w:rsidR="00A33D43" w:rsidRPr="00FA7404" w:rsidRDefault="00A33D43" w:rsidP="00A33D43">
      <w:pPr>
        <w:pStyle w:val="ab"/>
        <w:ind w:left="426"/>
      </w:pPr>
      <w:r w:rsidRPr="00FA7404">
        <w:t xml:space="preserve">     18. Обеспечение постоянной готовности сил и сре</w:t>
      </w:r>
      <w:proofErr w:type="gramStart"/>
      <w:r w:rsidRPr="00FA7404">
        <w:t>дств гр</w:t>
      </w:r>
      <w:proofErr w:type="gramEnd"/>
      <w:r w:rsidRPr="00FA7404">
        <w:t>ажданской обороны;</w:t>
      </w:r>
    </w:p>
    <w:p w:rsidR="00A33D43" w:rsidRPr="00FA7404" w:rsidRDefault="00A33D43" w:rsidP="00A33D43">
      <w:pPr>
        <w:pStyle w:val="ab"/>
        <w:ind w:left="426"/>
      </w:pPr>
      <w:r w:rsidRPr="00FA7404">
        <w:t xml:space="preserve">     19. Обучение населения в области ГО.</w:t>
      </w:r>
    </w:p>
    <w:p w:rsidR="00A33D43" w:rsidRPr="00FA7404" w:rsidRDefault="00A33D43" w:rsidP="00A33D43">
      <w:pPr>
        <w:ind w:left="426"/>
        <w:rPr>
          <w:sz w:val="24"/>
          <w:szCs w:val="24"/>
        </w:rPr>
      </w:pPr>
      <w:r w:rsidRPr="00FA7404">
        <w:rPr>
          <w:sz w:val="24"/>
          <w:szCs w:val="24"/>
        </w:rPr>
        <w:t xml:space="preserve">     20. Создание, обновление и пополнение запасов материальных ресурсов в целях гражданской обороны.</w:t>
      </w:r>
    </w:p>
    <w:p w:rsidR="00A33D43" w:rsidRPr="00FA7404" w:rsidRDefault="00A33D43" w:rsidP="00A33D43">
      <w:pPr>
        <w:ind w:left="426"/>
        <w:jc w:val="both"/>
        <w:rPr>
          <w:sz w:val="24"/>
          <w:szCs w:val="24"/>
        </w:rPr>
      </w:pPr>
      <w:r w:rsidRPr="00FA7404">
        <w:rPr>
          <w:sz w:val="24"/>
          <w:szCs w:val="24"/>
        </w:rPr>
        <w:t xml:space="preserve">     21. Восстановление и приведение в готовность муниципальных защитных сооружений ГО.</w:t>
      </w:r>
    </w:p>
    <w:p w:rsidR="00A33D43" w:rsidRPr="00FA7404" w:rsidRDefault="00A33D43" w:rsidP="00A33D43">
      <w:pPr>
        <w:spacing w:before="30"/>
        <w:ind w:left="596" w:hanging="284"/>
        <w:jc w:val="both"/>
        <w:rPr>
          <w:sz w:val="24"/>
          <w:szCs w:val="24"/>
        </w:rPr>
      </w:pPr>
      <w:r w:rsidRPr="00FA7404">
        <w:rPr>
          <w:sz w:val="24"/>
          <w:szCs w:val="24"/>
        </w:rPr>
        <w:t xml:space="preserve">       22.Количество происшествий  на водных объектах – ед. </w:t>
      </w:r>
    </w:p>
    <w:p w:rsidR="00A33D43" w:rsidRPr="00FA7404" w:rsidRDefault="00A33D43" w:rsidP="00A33D43">
      <w:pPr>
        <w:spacing w:before="30"/>
        <w:ind w:left="312"/>
        <w:jc w:val="both"/>
        <w:rPr>
          <w:sz w:val="24"/>
          <w:szCs w:val="24"/>
        </w:rPr>
      </w:pPr>
      <w:r w:rsidRPr="00FA7404">
        <w:rPr>
          <w:sz w:val="24"/>
          <w:szCs w:val="24"/>
        </w:rPr>
        <w:t xml:space="preserve">       23. Объем нанесенного  ущерба от наводнений (подтоплений, затоплений) – ед. </w:t>
      </w:r>
    </w:p>
    <w:p w:rsidR="00A33D43" w:rsidRPr="00FA7404" w:rsidRDefault="00A33D43" w:rsidP="00A33D43">
      <w:pPr>
        <w:spacing w:before="30"/>
        <w:ind w:left="312"/>
        <w:jc w:val="both"/>
        <w:rPr>
          <w:sz w:val="24"/>
          <w:szCs w:val="24"/>
        </w:rPr>
      </w:pPr>
      <w:r w:rsidRPr="00FA7404">
        <w:rPr>
          <w:sz w:val="24"/>
          <w:szCs w:val="24"/>
        </w:rPr>
        <w:t xml:space="preserve">       24. Количество погибших на водных объектах – ед. </w:t>
      </w:r>
    </w:p>
    <w:p w:rsidR="00A33D43" w:rsidRPr="00FA7404" w:rsidRDefault="00A33D43" w:rsidP="00A33D43">
      <w:pPr>
        <w:jc w:val="both"/>
        <w:rPr>
          <w:sz w:val="24"/>
          <w:szCs w:val="24"/>
        </w:rPr>
      </w:pPr>
      <w:r w:rsidRPr="00FA7404">
        <w:rPr>
          <w:sz w:val="24"/>
          <w:szCs w:val="24"/>
        </w:rPr>
        <w:t xml:space="preserve">            25.  Количество оборудованных мест отдыха в зоне водных объектов – ед.</w:t>
      </w:r>
    </w:p>
    <w:p w:rsidR="00A33D43" w:rsidRPr="00FA7404" w:rsidRDefault="00A33D43" w:rsidP="00A33D43">
      <w:pPr>
        <w:ind w:firstLine="851"/>
        <w:jc w:val="both"/>
        <w:rPr>
          <w:sz w:val="24"/>
          <w:szCs w:val="24"/>
          <w:lang w:eastAsia="ar-SA"/>
        </w:rPr>
      </w:pPr>
    </w:p>
    <w:p w:rsidR="00ED688A" w:rsidRPr="00ED688A" w:rsidRDefault="00ED688A" w:rsidP="00ED688A">
      <w:pPr>
        <w:ind w:firstLine="142"/>
        <w:jc w:val="both"/>
        <w:rPr>
          <w:sz w:val="24"/>
          <w:szCs w:val="24"/>
          <w:lang w:eastAsia="ar-SA"/>
        </w:rPr>
      </w:pPr>
      <w:r>
        <w:rPr>
          <w:sz w:val="24"/>
          <w:szCs w:val="24"/>
          <w:lang w:eastAsia="ar-SA"/>
        </w:rPr>
        <w:t xml:space="preserve">   </w:t>
      </w:r>
      <w:r w:rsidRPr="00ED688A">
        <w:rPr>
          <w:sz w:val="24"/>
          <w:szCs w:val="24"/>
          <w:lang w:eastAsia="ar-SA"/>
        </w:rPr>
        <w:t xml:space="preserve">Подпрограмма направлена на реализацию нормативно - правовых актов Российской Федерации, Ленинградской  области и муниципального образования   в части защиты </w:t>
      </w:r>
      <w:r w:rsidRPr="00ED688A">
        <w:rPr>
          <w:sz w:val="24"/>
          <w:szCs w:val="24"/>
          <w:lang w:eastAsia="ar-SA"/>
        </w:rPr>
        <w:lastRenderedPageBreak/>
        <w:t>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w:t>
      </w:r>
    </w:p>
    <w:p w:rsidR="00ED688A" w:rsidRDefault="00ED688A" w:rsidP="00ED688A">
      <w:pPr>
        <w:ind w:firstLine="142"/>
        <w:jc w:val="both"/>
        <w:rPr>
          <w:sz w:val="24"/>
          <w:szCs w:val="24"/>
          <w:lang w:eastAsia="ar-SA"/>
        </w:rPr>
      </w:pPr>
      <w:r>
        <w:rPr>
          <w:sz w:val="24"/>
          <w:szCs w:val="24"/>
          <w:lang w:eastAsia="ar-SA"/>
        </w:rPr>
        <w:t xml:space="preserve">    </w:t>
      </w:r>
      <w:r w:rsidRPr="00ED688A">
        <w:rPr>
          <w:sz w:val="24"/>
          <w:szCs w:val="24"/>
          <w:lang w:eastAsia="ar-SA"/>
        </w:rPr>
        <w:t xml:space="preserve"> Создание условий для безопасного пребывания граждан в местах массового отдыха на водных объектах на территории муниципального образования,  путём формирования инфраструктуры мест массового отдыха населения на данных водных объектах и развития системы обеспечения безопасности людей на водных объектах</w:t>
      </w:r>
    </w:p>
    <w:p w:rsidR="00A33D43" w:rsidRPr="00FA7404" w:rsidRDefault="00A33D43" w:rsidP="00ED688A">
      <w:pPr>
        <w:ind w:firstLine="142"/>
        <w:jc w:val="both"/>
        <w:rPr>
          <w:sz w:val="24"/>
          <w:szCs w:val="24"/>
          <w:lang w:eastAsia="ar-SA"/>
        </w:rPr>
      </w:pPr>
      <w:r w:rsidRPr="00FA7404">
        <w:rPr>
          <w:sz w:val="24"/>
          <w:szCs w:val="24"/>
          <w:lang w:eastAsia="ar-SA"/>
        </w:rPr>
        <w:t>Срок реализации подпрограммы 20</w:t>
      </w:r>
      <w:r w:rsidR="00316D23" w:rsidRPr="00FA7404">
        <w:rPr>
          <w:sz w:val="24"/>
          <w:szCs w:val="24"/>
          <w:lang w:eastAsia="ar-SA"/>
        </w:rPr>
        <w:t xml:space="preserve">20-2022 </w:t>
      </w:r>
      <w:r w:rsidRPr="00FA7404">
        <w:rPr>
          <w:sz w:val="24"/>
          <w:szCs w:val="24"/>
          <w:lang w:eastAsia="ar-SA"/>
        </w:rPr>
        <w:t xml:space="preserve"> год</w:t>
      </w:r>
      <w:r w:rsidR="00316D23" w:rsidRPr="00FA7404">
        <w:rPr>
          <w:sz w:val="24"/>
          <w:szCs w:val="24"/>
          <w:lang w:eastAsia="ar-SA"/>
        </w:rPr>
        <w:t>ы</w:t>
      </w:r>
      <w:r w:rsidRPr="00FA7404">
        <w:rPr>
          <w:sz w:val="24"/>
          <w:szCs w:val="24"/>
          <w:lang w:eastAsia="ar-SA"/>
        </w:rPr>
        <w:t>.</w:t>
      </w:r>
    </w:p>
    <w:p w:rsidR="00A33D43" w:rsidRPr="00FA7404" w:rsidRDefault="00A33D43" w:rsidP="00ED688A">
      <w:pPr>
        <w:ind w:firstLine="142"/>
        <w:jc w:val="both"/>
        <w:rPr>
          <w:b/>
          <w:sz w:val="24"/>
          <w:szCs w:val="24"/>
          <w:lang w:eastAsia="ar-SA"/>
        </w:rPr>
      </w:pPr>
    </w:p>
    <w:p w:rsidR="00D92954" w:rsidRPr="00FA7404" w:rsidRDefault="00D92954" w:rsidP="00A33D43">
      <w:pPr>
        <w:ind w:firstLine="851"/>
        <w:jc w:val="both"/>
        <w:rPr>
          <w:b/>
          <w:sz w:val="24"/>
          <w:szCs w:val="24"/>
          <w:lang w:eastAsia="ar-SA"/>
        </w:rPr>
      </w:pPr>
    </w:p>
    <w:p w:rsidR="00D92954" w:rsidRPr="00ED688A" w:rsidRDefault="00ED688A" w:rsidP="00ED688A">
      <w:pPr>
        <w:pStyle w:val="a3"/>
        <w:numPr>
          <w:ilvl w:val="0"/>
          <w:numId w:val="5"/>
        </w:numPr>
        <w:jc w:val="both"/>
        <w:rPr>
          <w:b/>
          <w:sz w:val="24"/>
          <w:szCs w:val="24"/>
          <w:lang w:eastAsia="ar-SA"/>
        </w:rPr>
      </w:pPr>
      <w:r w:rsidRPr="00ED688A">
        <w:rPr>
          <w:b/>
          <w:bCs/>
          <w:iCs/>
          <w:sz w:val="24"/>
          <w:szCs w:val="24"/>
          <w:lang w:eastAsia="ar-SA"/>
        </w:rPr>
        <w:t>Характеристика основных мероприятий программы</w:t>
      </w:r>
    </w:p>
    <w:p w:rsidR="00ED688A" w:rsidRDefault="00ED688A" w:rsidP="00ED688A">
      <w:pPr>
        <w:pStyle w:val="a3"/>
        <w:ind w:left="142"/>
        <w:jc w:val="both"/>
        <w:rPr>
          <w:sz w:val="24"/>
          <w:szCs w:val="24"/>
          <w:lang w:eastAsia="ar-SA"/>
        </w:rPr>
      </w:pPr>
    </w:p>
    <w:p w:rsidR="00ED688A" w:rsidRDefault="00ED688A" w:rsidP="00ED688A">
      <w:pPr>
        <w:pStyle w:val="a3"/>
        <w:ind w:left="142"/>
        <w:jc w:val="both"/>
        <w:rPr>
          <w:sz w:val="24"/>
          <w:szCs w:val="24"/>
          <w:lang w:eastAsia="ar-SA"/>
        </w:rPr>
      </w:pPr>
      <w:r>
        <w:rPr>
          <w:sz w:val="24"/>
          <w:szCs w:val="24"/>
          <w:lang w:eastAsia="ar-SA"/>
        </w:rPr>
        <w:t xml:space="preserve">   </w:t>
      </w:r>
      <w:r w:rsidRPr="00ED688A">
        <w:rPr>
          <w:sz w:val="24"/>
          <w:szCs w:val="24"/>
          <w:lang w:eastAsia="ar-SA"/>
        </w:rPr>
        <w:t>В рамках муниципальной</w:t>
      </w:r>
      <w:r>
        <w:rPr>
          <w:sz w:val="24"/>
          <w:szCs w:val="24"/>
          <w:lang w:eastAsia="ar-SA"/>
        </w:rPr>
        <w:t xml:space="preserve"> под</w:t>
      </w:r>
      <w:r w:rsidRPr="00ED688A">
        <w:rPr>
          <w:sz w:val="24"/>
          <w:szCs w:val="24"/>
          <w:lang w:eastAsia="ar-SA"/>
        </w:rPr>
        <w:t>программы предусмотрены основные мероприятия срок  реализации 2020-2022 годы:</w:t>
      </w:r>
    </w:p>
    <w:p w:rsidR="00ED688A" w:rsidRPr="00E85C27" w:rsidRDefault="00E85C27" w:rsidP="00ED688A">
      <w:pPr>
        <w:pStyle w:val="a3"/>
        <w:ind w:left="142"/>
        <w:jc w:val="both"/>
        <w:rPr>
          <w:sz w:val="24"/>
          <w:szCs w:val="24"/>
          <w:lang w:eastAsia="ar-SA"/>
        </w:rPr>
      </w:pPr>
      <w:r w:rsidRPr="00E85C27">
        <w:rPr>
          <w:sz w:val="24"/>
          <w:szCs w:val="24"/>
          <w:lang w:eastAsia="ar-SA"/>
        </w:rPr>
        <w:t>- Противодействие экстремизму и профилактика терроризма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E85C27" w:rsidRPr="00E85C27" w:rsidRDefault="00E85C27" w:rsidP="00ED688A">
      <w:pPr>
        <w:pStyle w:val="a3"/>
        <w:ind w:left="142"/>
        <w:jc w:val="both"/>
        <w:rPr>
          <w:sz w:val="24"/>
          <w:szCs w:val="24"/>
          <w:lang w:eastAsia="ar-SA"/>
        </w:rPr>
      </w:pPr>
      <w:r w:rsidRPr="00E85C27">
        <w:rPr>
          <w:sz w:val="24"/>
          <w:szCs w:val="24"/>
          <w:lang w:eastAsia="ar-SA"/>
        </w:rPr>
        <w:t>- Приобретение (изготовление)  в целях распространения листовок, плакатов, памяток  / установка баннеров    о предупреждении и ликвидации последствий чрезвычайных ситуаций природного и техногенного характера;</w:t>
      </w:r>
    </w:p>
    <w:p w:rsidR="00E85C27" w:rsidRPr="00E85C27" w:rsidRDefault="00E85C27" w:rsidP="00ED688A">
      <w:pPr>
        <w:pStyle w:val="a3"/>
        <w:ind w:left="142"/>
        <w:jc w:val="both"/>
        <w:rPr>
          <w:sz w:val="24"/>
          <w:szCs w:val="24"/>
          <w:lang w:eastAsia="ar-SA"/>
        </w:rPr>
      </w:pPr>
      <w:r w:rsidRPr="00E85C27">
        <w:rPr>
          <w:sz w:val="24"/>
          <w:szCs w:val="24"/>
          <w:lang w:eastAsia="ar-SA"/>
        </w:rPr>
        <w:t>- Создание материальных запасов (резервов) в целях обеспечения населения в период ликвидации ЧС;</w:t>
      </w:r>
    </w:p>
    <w:p w:rsidR="00E85C27" w:rsidRPr="00E85C27" w:rsidRDefault="00E85C27" w:rsidP="00ED688A">
      <w:pPr>
        <w:pStyle w:val="a3"/>
        <w:ind w:left="142"/>
        <w:jc w:val="both"/>
        <w:rPr>
          <w:sz w:val="24"/>
          <w:szCs w:val="24"/>
          <w:lang w:eastAsia="ar-SA"/>
        </w:rPr>
      </w:pPr>
      <w:r w:rsidRPr="00E85C27">
        <w:rPr>
          <w:sz w:val="24"/>
          <w:szCs w:val="24"/>
          <w:lang w:eastAsia="ar-SA"/>
        </w:rPr>
        <w:t>- Создание и укрепление финансовой, материально-технической базы подразделений муниципальной и  добровольной  пожарной охраны для эффективной ликвидации чрезвычайных ситуаций;</w:t>
      </w:r>
    </w:p>
    <w:p w:rsidR="00E85C27" w:rsidRPr="00E85C27" w:rsidRDefault="00E85C27" w:rsidP="00ED688A">
      <w:pPr>
        <w:pStyle w:val="a3"/>
        <w:ind w:left="142"/>
        <w:jc w:val="both"/>
        <w:rPr>
          <w:sz w:val="24"/>
          <w:szCs w:val="24"/>
          <w:lang w:eastAsia="ar-SA"/>
        </w:rPr>
      </w:pPr>
      <w:r w:rsidRPr="00E85C27">
        <w:rPr>
          <w:sz w:val="24"/>
          <w:szCs w:val="24"/>
          <w:lang w:eastAsia="ar-SA"/>
        </w:rPr>
        <w:t>- Приобретение (изготовление)  в целях распространения листовок, плакатов, памяток  / установка баннеров    о  пожарной безопасности»;</w:t>
      </w:r>
    </w:p>
    <w:p w:rsidR="00E85C27" w:rsidRPr="00E85C27" w:rsidRDefault="00E85C27" w:rsidP="00ED688A">
      <w:pPr>
        <w:pStyle w:val="a3"/>
        <w:ind w:left="142"/>
        <w:jc w:val="both"/>
        <w:rPr>
          <w:sz w:val="24"/>
          <w:szCs w:val="24"/>
          <w:lang w:eastAsia="ar-SA"/>
        </w:rPr>
      </w:pPr>
      <w:r w:rsidRPr="00E85C27">
        <w:rPr>
          <w:sz w:val="24"/>
          <w:szCs w:val="24"/>
          <w:lang w:eastAsia="ar-SA"/>
        </w:rPr>
        <w:t>- Приобретение и содержание первичных средств пожаротушения;</w:t>
      </w:r>
    </w:p>
    <w:p w:rsidR="00E85C27" w:rsidRPr="00E85C27" w:rsidRDefault="00E85C27" w:rsidP="00ED688A">
      <w:pPr>
        <w:pStyle w:val="a3"/>
        <w:ind w:left="142"/>
        <w:jc w:val="both"/>
        <w:rPr>
          <w:sz w:val="24"/>
          <w:szCs w:val="24"/>
          <w:lang w:eastAsia="ar-SA"/>
        </w:rPr>
      </w:pPr>
      <w:r w:rsidRPr="00E85C27">
        <w:rPr>
          <w:sz w:val="24"/>
          <w:szCs w:val="24"/>
          <w:lang w:eastAsia="ar-SA"/>
        </w:rPr>
        <w:t>- Создание и укрепление финансовой, материально-технической базы подразделений муниципальной и  добровольной  пожарной охраны;</w:t>
      </w:r>
    </w:p>
    <w:p w:rsidR="00E85C27" w:rsidRPr="00E85C27" w:rsidRDefault="00E85C27" w:rsidP="00ED688A">
      <w:pPr>
        <w:pStyle w:val="a3"/>
        <w:ind w:left="142"/>
        <w:jc w:val="both"/>
        <w:rPr>
          <w:sz w:val="24"/>
          <w:szCs w:val="24"/>
          <w:lang w:eastAsia="ar-SA"/>
        </w:rPr>
      </w:pPr>
      <w:r w:rsidRPr="00E85C27">
        <w:rPr>
          <w:sz w:val="24"/>
          <w:szCs w:val="24"/>
          <w:lang w:eastAsia="ar-SA"/>
        </w:rPr>
        <w:t>- Создание и оборудование зон отдыха на водных объектах и иных мест купания на территории муниципального образования;</w:t>
      </w:r>
    </w:p>
    <w:p w:rsidR="00E85C27" w:rsidRPr="00E85C27" w:rsidRDefault="00E85C27" w:rsidP="00ED688A">
      <w:pPr>
        <w:pStyle w:val="a3"/>
        <w:ind w:left="142"/>
        <w:jc w:val="both"/>
        <w:rPr>
          <w:sz w:val="24"/>
          <w:szCs w:val="24"/>
          <w:lang w:eastAsia="ar-SA"/>
        </w:rPr>
      </w:pPr>
      <w:r w:rsidRPr="00E85C27">
        <w:rPr>
          <w:sz w:val="24"/>
          <w:szCs w:val="24"/>
          <w:lang w:eastAsia="ar-SA"/>
        </w:rPr>
        <w:t>- Создание спасательных постов на территории муниципального образования</w:t>
      </w:r>
    </w:p>
    <w:p w:rsidR="00ED688A" w:rsidRPr="00ED688A" w:rsidRDefault="00ED688A" w:rsidP="00ED688A">
      <w:pPr>
        <w:pStyle w:val="a3"/>
        <w:jc w:val="both"/>
        <w:rPr>
          <w:b/>
          <w:sz w:val="24"/>
          <w:szCs w:val="24"/>
          <w:lang w:eastAsia="ar-SA"/>
        </w:rPr>
      </w:pPr>
    </w:p>
    <w:p w:rsidR="00A33D43" w:rsidRPr="00FA7404" w:rsidRDefault="00ED688A" w:rsidP="00A33D43">
      <w:pPr>
        <w:ind w:firstLine="851"/>
        <w:jc w:val="both"/>
        <w:rPr>
          <w:b/>
          <w:sz w:val="24"/>
          <w:szCs w:val="24"/>
          <w:lang w:eastAsia="ar-SA"/>
        </w:rPr>
      </w:pPr>
      <w:r w:rsidRPr="00947DCD">
        <w:rPr>
          <w:b/>
          <w:sz w:val="24"/>
          <w:szCs w:val="24"/>
          <w:lang w:eastAsia="ar-SA"/>
        </w:rPr>
        <w:t>5</w:t>
      </w:r>
      <w:r w:rsidR="00A33D43" w:rsidRPr="00947DCD">
        <w:rPr>
          <w:b/>
          <w:sz w:val="24"/>
          <w:szCs w:val="24"/>
          <w:lang w:eastAsia="ar-SA"/>
        </w:rPr>
        <w:t xml:space="preserve"> .Ресурсное обеспечение муниципальной подпрограммы</w:t>
      </w:r>
    </w:p>
    <w:p w:rsidR="00A33D43" w:rsidRPr="00FA7404" w:rsidRDefault="00A33D43" w:rsidP="00A33D43">
      <w:pPr>
        <w:ind w:firstLine="851"/>
        <w:jc w:val="center"/>
        <w:rPr>
          <w:sz w:val="24"/>
          <w:szCs w:val="24"/>
          <w:lang w:eastAsia="ar-SA"/>
        </w:rPr>
      </w:pPr>
    </w:p>
    <w:p w:rsidR="00E85C27" w:rsidRPr="00E85C27" w:rsidRDefault="00E85C27" w:rsidP="00E85C27">
      <w:pPr>
        <w:rPr>
          <w:sz w:val="24"/>
          <w:szCs w:val="24"/>
        </w:rPr>
      </w:pPr>
      <w:r>
        <w:rPr>
          <w:sz w:val="24"/>
          <w:szCs w:val="24"/>
        </w:rPr>
        <w:t xml:space="preserve">   </w:t>
      </w:r>
      <w:r w:rsidRPr="00E85C27">
        <w:rPr>
          <w:sz w:val="24"/>
          <w:szCs w:val="24"/>
        </w:rPr>
        <w:t xml:space="preserve">   Реализация муниципальной </w:t>
      </w:r>
      <w:r>
        <w:rPr>
          <w:sz w:val="24"/>
          <w:szCs w:val="24"/>
        </w:rPr>
        <w:t>под</w:t>
      </w:r>
      <w:r w:rsidRPr="00E85C27">
        <w:rPr>
          <w:sz w:val="24"/>
          <w:szCs w:val="24"/>
        </w:rPr>
        <w:t>программы МО Красноозерное  сельское поселение осуществляется на основе:</w:t>
      </w:r>
    </w:p>
    <w:p w:rsidR="00E85C27" w:rsidRPr="00E85C27" w:rsidRDefault="00E85C27" w:rsidP="00E85C27">
      <w:pPr>
        <w:rPr>
          <w:sz w:val="24"/>
          <w:szCs w:val="24"/>
        </w:rPr>
      </w:pPr>
      <w:r w:rsidRPr="00E85C27">
        <w:rPr>
          <w:sz w:val="24"/>
          <w:szCs w:val="24"/>
        </w:rPr>
        <w:t>-  муниципальных  контрактов (</w:t>
      </w:r>
      <w:proofErr w:type="gramStart"/>
      <w:r w:rsidRPr="00E85C27">
        <w:rPr>
          <w:sz w:val="24"/>
          <w:szCs w:val="24"/>
        </w:rPr>
        <w:t>договоров-подряда</w:t>
      </w:r>
      <w:proofErr w:type="gramEnd"/>
      <w:r w:rsidRPr="00E85C27">
        <w:rPr>
          <w:sz w:val="24"/>
          <w:szCs w:val="24"/>
        </w:rPr>
        <w:t>), заключаемых муниципальным заказчиком программы  с исполнителями программных мероприятий в соответствии с законодательством Российской Федерации;</w:t>
      </w:r>
    </w:p>
    <w:p w:rsidR="00E85C27" w:rsidRDefault="00E85C27" w:rsidP="00E85C27">
      <w:pPr>
        <w:rPr>
          <w:sz w:val="24"/>
          <w:szCs w:val="24"/>
        </w:rPr>
      </w:pPr>
      <w:r w:rsidRPr="00E85C27">
        <w:rPr>
          <w:sz w:val="24"/>
          <w:szCs w:val="24"/>
        </w:rPr>
        <w:t>- соблюдения условий, порядка, правил, утвержденных федеральными, областными и  муниципальными  правовыми актами</w:t>
      </w:r>
      <w:r>
        <w:rPr>
          <w:sz w:val="24"/>
          <w:szCs w:val="24"/>
        </w:rPr>
        <w:t xml:space="preserve">  </w:t>
      </w:r>
    </w:p>
    <w:p w:rsidR="00A33D43" w:rsidRPr="00FA7404" w:rsidRDefault="00E85C27" w:rsidP="00A33D43">
      <w:pPr>
        <w:rPr>
          <w:sz w:val="24"/>
          <w:szCs w:val="24"/>
        </w:rPr>
      </w:pPr>
      <w:r>
        <w:rPr>
          <w:sz w:val="24"/>
          <w:szCs w:val="24"/>
        </w:rPr>
        <w:t xml:space="preserve">   </w:t>
      </w:r>
    </w:p>
    <w:p w:rsidR="00E85C27" w:rsidRPr="00FA7404" w:rsidRDefault="00E85C27" w:rsidP="00E85C27">
      <w:pPr>
        <w:rPr>
          <w:sz w:val="24"/>
          <w:szCs w:val="24"/>
        </w:rPr>
      </w:pPr>
      <w:r w:rsidRPr="00FA7404">
        <w:rPr>
          <w:sz w:val="24"/>
          <w:szCs w:val="24"/>
        </w:rPr>
        <w:t>Общий объем финансирования подпрограммы на 2020-2022 годы - составит 360,0 тыс. руб</w:t>
      </w:r>
      <w:r>
        <w:rPr>
          <w:sz w:val="24"/>
          <w:szCs w:val="24"/>
        </w:rPr>
        <w:t xml:space="preserve">лей, в </w:t>
      </w:r>
      <w:proofErr w:type="spellStart"/>
      <w:r>
        <w:rPr>
          <w:sz w:val="24"/>
          <w:szCs w:val="24"/>
        </w:rPr>
        <w:t>т</w:t>
      </w:r>
      <w:proofErr w:type="gramStart"/>
      <w:r>
        <w:rPr>
          <w:sz w:val="24"/>
          <w:szCs w:val="24"/>
        </w:rPr>
        <w:t>.ч</w:t>
      </w:r>
      <w:proofErr w:type="spellEnd"/>
      <w:proofErr w:type="gramEnd"/>
    </w:p>
    <w:p w:rsidR="00E85C27" w:rsidRDefault="00E85C27" w:rsidP="00E85C27">
      <w:pPr>
        <w:rPr>
          <w:sz w:val="24"/>
          <w:szCs w:val="24"/>
        </w:rPr>
      </w:pPr>
    </w:p>
    <w:p w:rsidR="00E85C27" w:rsidRPr="00E31AA8" w:rsidRDefault="00E85C27" w:rsidP="00E85C27">
      <w:pPr>
        <w:rPr>
          <w:sz w:val="24"/>
          <w:szCs w:val="24"/>
        </w:rPr>
      </w:pPr>
      <w:r w:rsidRPr="00E31AA8">
        <w:rPr>
          <w:sz w:val="24"/>
          <w:szCs w:val="24"/>
        </w:rPr>
        <w:t>2020 год:</w:t>
      </w:r>
    </w:p>
    <w:p w:rsidR="003C5FD1" w:rsidRDefault="00E85C27" w:rsidP="00E85C27">
      <w:pPr>
        <w:rPr>
          <w:sz w:val="24"/>
          <w:szCs w:val="24"/>
        </w:rPr>
      </w:pPr>
      <w:r w:rsidRPr="00E31AA8">
        <w:rPr>
          <w:sz w:val="24"/>
          <w:szCs w:val="24"/>
        </w:rPr>
        <w:t xml:space="preserve">Местный бюджет- </w:t>
      </w:r>
      <w:r>
        <w:rPr>
          <w:sz w:val="24"/>
          <w:szCs w:val="24"/>
        </w:rPr>
        <w:t xml:space="preserve">120,0 </w:t>
      </w:r>
      <w:proofErr w:type="spellStart"/>
      <w:r>
        <w:rPr>
          <w:sz w:val="24"/>
          <w:szCs w:val="24"/>
        </w:rPr>
        <w:t>тыс</w:t>
      </w:r>
      <w:proofErr w:type="gramStart"/>
      <w:r>
        <w:rPr>
          <w:sz w:val="24"/>
          <w:szCs w:val="24"/>
        </w:rPr>
        <w:t>.р</w:t>
      </w:r>
      <w:proofErr w:type="gramEnd"/>
      <w:r>
        <w:rPr>
          <w:sz w:val="24"/>
          <w:szCs w:val="24"/>
        </w:rPr>
        <w:t>ублей</w:t>
      </w:r>
      <w:proofErr w:type="spellEnd"/>
      <w:r>
        <w:rPr>
          <w:sz w:val="24"/>
          <w:szCs w:val="24"/>
        </w:rPr>
        <w:t>;</w:t>
      </w:r>
      <w:r w:rsidRPr="00E31AA8">
        <w:rPr>
          <w:sz w:val="24"/>
          <w:szCs w:val="24"/>
        </w:rPr>
        <w:t xml:space="preserve">                   </w:t>
      </w:r>
    </w:p>
    <w:p w:rsidR="00E85C27" w:rsidRPr="00E31AA8" w:rsidRDefault="00E85C27" w:rsidP="00E85C27">
      <w:pPr>
        <w:rPr>
          <w:sz w:val="24"/>
          <w:szCs w:val="24"/>
        </w:rPr>
      </w:pPr>
      <w:r w:rsidRPr="00E31AA8">
        <w:rPr>
          <w:sz w:val="24"/>
          <w:szCs w:val="24"/>
        </w:rPr>
        <w:t>Об</w:t>
      </w:r>
      <w:r>
        <w:rPr>
          <w:sz w:val="24"/>
          <w:szCs w:val="24"/>
        </w:rPr>
        <w:t xml:space="preserve">ластной бюджет – 0,0 </w:t>
      </w:r>
      <w:proofErr w:type="spellStart"/>
      <w:r>
        <w:rPr>
          <w:sz w:val="24"/>
          <w:szCs w:val="24"/>
        </w:rPr>
        <w:t>тыс</w:t>
      </w:r>
      <w:proofErr w:type="gramStart"/>
      <w:r>
        <w:rPr>
          <w:sz w:val="24"/>
          <w:szCs w:val="24"/>
        </w:rPr>
        <w:t>.р</w:t>
      </w:r>
      <w:proofErr w:type="gramEnd"/>
      <w:r>
        <w:rPr>
          <w:sz w:val="24"/>
          <w:szCs w:val="24"/>
        </w:rPr>
        <w:t>ублей</w:t>
      </w:r>
      <w:proofErr w:type="spellEnd"/>
      <w:r>
        <w:rPr>
          <w:sz w:val="24"/>
          <w:szCs w:val="24"/>
        </w:rPr>
        <w:t>;</w:t>
      </w:r>
    </w:p>
    <w:p w:rsidR="00E85C27" w:rsidRDefault="00E85C27" w:rsidP="00E85C27">
      <w:pPr>
        <w:rPr>
          <w:sz w:val="24"/>
          <w:szCs w:val="24"/>
        </w:rPr>
      </w:pPr>
    </w:p>
    <w:p w:rsidR="00E85C27" w:rsidRPr="00E31AA8" w:rsidRDefault="00E85C27" w:rsidP="00E85C27">
      <w:pPr>
        <w:rPr>
          <w:sz w:val="24"/>
          <w:szCs w:val="24"/>
        </w:rPr>
      </w:pPr>
      <w:r w:rsidRPr="00E31AA8">
        <w:rPr>
          <w:sz w:val="24"/>
          <w:szCs w:val="24"/>
        </w:rPr>
        <w:t>2021 год:</w:t>
      </w:r>
    </w:p>
    <w:p w:rsidR="003C5FD1" w:rsidRDefault="00E85C27" w:rsidP="00E85C27">
      <w:pPr>
        <w:rPr>
          <w:sz w:val="24"/>
          <w:szCs w:val="24"/>
        </w:rPr>
      </w:pPr>
      <w:r w:rsidRPr="00E31AA8">
        <w:rPr>
          <w:sz w:val="24"/>
          <w:szCs w:val="24"/>
        </w:rPr>
        <w:t xml:space="preserve">Местный бюджет- </w:t>
      </w:r>
      <w:r>
        <w:rPr>
          <w:sz w:val="24"/>
          <w:szCs w:val="24"/>
        </w:rPr>
        <w:t>120,0</w:t>
      </w:r>
      <w:r w:rsidRPr="00E31AA8">
        <w:rPr>
          <w:sz w:val="24"/>
          <w:szCs w:val="24"/>
        </w:rPr>
        <w:t xml:space="preserve"> </w:t>
      </w:r>
      <w:proofErr w:type="spellStart"/>
      <w:r>
        <w:rPr>
          <w:sz w:val="24"/>
          <w:szCs w:val="24"/>
        </w:rPr>
        <w:t>тыс</w:t>
      </w:r>
      <w:proofErr w:type="gramStart"/>
      <w:r>
        <w:rPr>
          <w:sz w:val="24"/>
          <w:szCs w:val="24"/>
        </w:rPr>
        <w:t>.р</w:t>
      </w:r>
      <w:proofErr w:type="gramEnd"/>
      <w:r>
        <w:rPr>
          <w:sz w:val="24"/>
          <w:szCs w:val="24"/>
        </w:rPr>
        <w:t>ублей</w:t>
      </w:r>
      <w:proofErr w:type="spellEnd"/>
      <w:r>
        <w:rPr>
          <w:sz w:val="24"/>
          <w:szCs w:val="24"/>
        </w:rPr>
        <w:t>;</w:t>
      </w:r>
      <w:r w:rsidRPr="00E31AA8">
        <w:rPr>
          <w:sz w:val="24"/>
          <w:szCs w:val="24"/>
        </w:rPr>
        <w:t xml:space="preserve">                  </w:t>
      </w:r>
    </w:p>
    <w:p w:rsidR="00E85C27" w:rsidRPr="00E31AA8" w:rsidRDefault="00E85C27" w:rsidP="00E85C27">
      <w:pPr>
        <w:rPr>
          <w:sz w:val="24"/>
          <w:szCs w:val="24"/>
        </w:rPr>
      </w:pPr>
      <w:r w:rsidRPr="00E31AA8">
        <w:rPr>
          <w:sz w:val="24"/>
          <w:szCs w:val="24"/>
        </w:rPr>
        <w:lastRenderedPageBreak/>
        <w:t xml:space="preserve">  Областной бюджет – 0,0 </w:t>
      </w:r>
      <w:proofErr w:type="spellStart"/>
      <w:r w:rsidRPr="00E31AA8">
        <w:rPr>
          <w:sz w:val="24"/>
          <w:szCs w:val="24"/>
        </w:rPr>
        <w:t>тыс</w:t>
      </w:r>
      <w:proofErr w:type="gramStart"/>
      <w:r w:rsidRPr="00E31AA8">
        <w:rPr>
          <w:sz w:val="24"/>
          <w:szCs w:val="24"/>
        </w:rPr>
        <w:t>.р</w:t>
      </w:r>
      <w:proofErr w:type="gramEnd"/>
      <w:r w:rsidRPr="00E31AA8">
        <w:rPr>
          <w:sz w:val="24"/>
          <w:szCs w:val="24"/>
        </w:rPr>
        <w:t>ублей</w:t>
      </w:r>
      <w:proofErr w:type="spellEnd"/>
      <w:r w:rsidRPr="00E31AA8">
        <w:rPr>
          <w:sz w:val="24"/>
          <w:szCs w:val="24"/>
        </w:rPr>
        <w:t>.</w:t>
      </w:r>
    </w:p>
    <w:p w:rsidR="00E85C27" w:rsidRDefault="00E85C27" w:rsidP="00E85C27">
      <w:pPr>
        <w:rPr>
          <w:sz w:val="24"/>
          <w:szCs w:val="24"/>
        </w:rPr>
      </w:pPr>
    </w:p>
    <w:p w:rsidR="00E85C27" w:rsidRPr="00E31AA8" w:rsidRDefault="00E85C27" w:rsidP="00E85C27">
      <w:pPr>
        <w:rPr>
          <w:sz w:val="24"/>
          <w:szCs w:val="24"/>
        </w:rPr>
      </w:pPr>
      <w:r w:rsidRPr="00E31AA8">
        <w:rPr>
          <w:sz w:val="24"/>
          <w:szCs w:val="24"/>
        </w:rPr>
        <w:t>2022 год:</w:t>
      </w:r>
    </w:p>
    <w:p w:rsidR="00E85C27" w:rsidRDefault="00E85C27" w:rsidP="00E85C27">
      <w:pPr>
        <w:rPr>
          <w:sz w:val="24"/>
          <w:szCs w:val="24"/>
        </w:rPr>
      </w:pPr>
      <w:r w:rsidRPr="00E31AA8">
        <w:rPr>
          <w:sz w:val="24"/>
          <w:szCs w:val="24"/>
        </w:rPr>
        <w:t xml:space="preserve">Местный бюджет- </w:t>
      </w:r>
      <w:r>
        <w:rPr>
          <w:sz w:val="24"/>
          <w:szCs w:val="24"/>
        </w:rPr>
        <w:t>120,0</w:t>
      </w:r>
      <w:r w:rsidRPr="00E31AA8">
        <w:rPr>
          <w:sz w:val="24"/>
          <w:szCs w:val="24"/>
        </w:rPr>
        <w:t xml:space="preserve">   </w:t>
      </w:r>
      <w:proofErr w:type="spellStart"/>
      <w:r>
        <w:rPr>
          <w:sz w:val="24"/>
          <w:szCs w:val="24"/>
        </w:rPr>
        <w:t>тыс</w:t>
      </w:r>
      <w:proofErr w:type="gramStart"/>
      <w:r>
        <w:rPr>
          <w:sz w:val="24"/>
          <w:szCs w:val="24"/>
        </w:rPr>
        <w:t>.р</w:t>
      </w:r>
      <w:proofErr w:type="gramEnd"/>
      <w:r>
        <w:rPr>
          <w:sz w:val="24"/>
          <w:szCs w:val="24"/>
        </w:rPr>
        <w:t>ублей</w:t>
      </w:r>
      <w:proofErr w:type="spellEnd"/>
      <w:r>
        <w:rPr>
          <w:sz w:val="24"/>
          <w:szCs w:val="24"/>
        </w:rPr>
        <w:t>;</w:t>
      </w:r>
      <w:r w:rsidRPr="00E31AA8">
        <w:rPr>
          <w:sz w:val="24"/>
          <w:szCs w:val="24"/>
        </w:rPr>
        <w:t xml:space="preserve">      </w:t>
      </w:r>
    </w:p>
    <w:p w:rsidR="00E85C27" w:rsidRPr="00FA7404" w:rsidRDefault="00E85C27" w:rsidP="00E85C27">
      <w:pPr>
        <w:rPr>
          <w:sz w:val="24"/>
          <w:szCs w:val="24"/>
        </w:rPr>
      </w:pPr>
      <w:r w:rsidRPr="00E31AA8">
        <w:rPr>
          <w:sz w:val="24"/>
          <w:szCs w:val="24"/>
        </w:rPr>
        <w:t xml:space="preserve">Областной бюджет – 0,0 </w:t>
      </w:r>
      <w:proofErr w:type="spellStart"/>
      <w:r w:rsidRPr="00E31AA8">
        <w:rPr>
          <w:sz w:val="24"/>
          <w:szCs w:val="24"/>
        </w:rPr>
        <w:t>тыс</w:t>
      </w:r>
      <w:proofErr w:type="gramStart"/>
      <w:r w:rsidRPr="00E31AA8">
        <w:rPr>
          <w:sz w:val="24"/>
          <w:szCs w:val="24"/>
        </w:rPr>
        <w:t>.р</w:t>
      </w:r>
      <w:proofErr w:type="gramEnd"/>
      <w:r w:rsidRPr="00E31AA8">
        <w:rPr>
          <w:sz w:val="24"/>
          <w:szCs w:val="24"/>
        </w:rPr>
        <w:t>ублей</w:t>
      </w:r>
      <w:proofErr w:type="spellEnd"/>
      <w:r w:rsidRPr="00E31AA8">
        <w:rPr>
          <w:sz w:val="24"/>
          <w:szCs w:val="24"/>
        </w:rPr>
        <w:t>.</w:t>
      </w:r>
    </w:p>
    <w:p w:rsidR="00A33D43" w:rsidRPr="00FA7404" w:rsidRDefault="00A33D43" w:rsidP="00A33D43">
      <w:pPr>
        <w:pStyle w:val="a4"/>
        <w:jc w:val="both"/>
        <w:rPr>
          <w:rFonts w:ascii="Times New Roman" w:hAnsi="Times New Roman" w:cs="Times New Roman"/>
          <w:b/>
          <w:color w:val="auto"/>
        </w:rPr>
      </w:pPr>
    </w:p>
    <w:p w:rsidR="00A33D43" w:rsidRPr="00FA7404" w:rsidRDefault="00B108CD" w:rsidP="00A33D43">
      <w:pPr>
        <w:widowControl w:val="0"/>
        <w:suppressAutoHyphens/>
        <w:jc w:val="both"/>
        <w:rPr>
          <w:kern w:val="1"/>
          <w:sz w:val="24"/>
          <w:szCs w:val="24"/>
          <w:lang w:eastAsia="hi-IN" w:bidi="hi-IN"/>
        </w:rPr>
      </w:pPr>
      <w:r w:rsidRPr="00FA7404">
        <w:rPr>
          <w:kern w:val="1"/>
          <w:sz w:val="24"/>
          <w:szCs w:val="24"/>
          <w:lang w:eastAsia="hi-IN" w:bidi="hi-IN"/>
        </w:rPr>
        <w:t>.</w:t>
      </w:r>
    </w:p>
    <w:p w:rsidR="00A33D43" w:rsidRPr="00FA7404" w:rsidRDefault="00A33D43" w:rsidP="00A33D43">
      <w:pPr>
        <w:widowControl w:val="0"/>
        <w:suppressAutoHyphens/>
        <w:rPr>
          <w:kern w:val="1"/>
          <w:sz w:val="24"/>
          <w:szCs w:val="24"/>
          <w:lang w:eastAsia="hi-IN" w:bidi="hi-IN"/>
        </w:rPr>
      </w:pPr>
    </w:p>
    <w:p w:rsidR="00A33D43" w:rsidRPr="0026502D" w:rsidRDefault="0026502D" w:rsidP="0026502D">
      <w:pPr>
        <w:widowControl w:val="0"/>
        <w:suppressAutoHyphens/>
        <w:ind w:left="360"/>
        <w:jc w:val="both"/>
        <w:rPr>
          <w:b/>
          <w:color w:val="000000" w:themeColor="text1"/>
          <w:kern w:val="1"/>
          <w:sz w:val="24"/>
          <w:szCs w:val="24"/>
          <w:lang w:eastAsia="hi-IN" w:bidi="hi-IN"/>
        </w:rPr>
      </w:pPr>
      <w:r>
        <w:rPr>
          <w:b/>
          <w:color w:val="000000" w:themeColor="text1"/>
          <w:kern w:val="1"/>
          <w:sz w:val="24"/>
          <w:szCs w:val="24"/>
          <w:lang w:eastAsia="hi-IN" w:bidi="hi-IN"/>
        </w:rPr>
        <w:t>6.</w:t>
      </w:r>
      <w:r w:rsidR="00A33D43" w:rsidRPr="0026502D">
        <w:rPr>
          <w:b/>
          <w:color w:val="000000" w:themeColor="text1"/>
          <w:kern w:val="1"/>
          <w:sz w:val="24"/>
          <w:szCs w:val="24"/>
          <w:lang w:eastAsia="hi-IN" w:bidi="hi-IN"/>
        </w:rPr>
        <w:t>Методика оценки эффективности муниципальной подпрограммы</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r w:rsidRPr="00947DCD">
        <w:rPr>
          <w:color w:val="000000" w:themeColor="text1"/>
          <w:kern w:val="1"/>
          <w:sz w:val="24"/>
          <w:szCs w:val="24"/>
          <w:lang w:eastAsia="hi-IN" w:bidi="hi-IN"/>
        </w:rPr>
        <w:t>1. Настоящая Методика определяет порядок оценки результативности и эффективности реализации муниципальных подпрограмм.</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r w:rsidRPr="00947DCD">
        <w:rPr>
          <w:color w:val="000000" w:themeColor="text1"/>
          <w:kern w:val="1"/>
          <w:sz w:val="24"/>
          <w:szCs w:val="24"/>
          <w:lang w:eastAsia="hi-IN" w:bidi="hi-IN"/>
        </w:rPr>
        <w:t>2. Для расчета эффективности реализации подпрограммы (эффективности расходования бюджетных средств) используются индикаторы и показатели отчета о реализации Программы.</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r w:rsidRPr="00947DCD">
        <w:rPr>
          <w:color w:val="000000" w:themeColor="text1"/>
          <w:kern w:val="1"/>
          <w:sz w:val="24"/>
          <w:szCs w:val="24"/>
          <w:lang w:eastAsia="hi-IN" w:bidi="hi-IN"/>
        </w:rPr>
        <w:t>3. Под результативностью понимается степень достижения запланированных показателей за счет реализации мероприятий подпрограммы.</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r w:rsidRPr="00947DCD">
        <w:rPr>
          <w:color w:val="000000" w:themeColor="text1"/>
          <w:kern w:val="1"/>
          <w:sz w:val="24"/>
          <w:szCs w:val="24"/>
          <w:lang w:eastAsia="hi-IN" w:bidi="hi-IN"/>
        </w:rPr>
        <w:t>Результативность измеряется путем сопоставления фактически достигнутых значений показателей с плановыми значениями.</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r w:rsidRPr="00947DCD">
        <w:rPr>
          <w:color w:val="000000" w:themeColor="text1"/>
          <w:kern w:val="1"/>
          <w:sz w:val="24"/>
          <w:szCs w:val="24"/>
          <w:lang w:eastAsia="hi-IN" w:bidi="hi-IN"/>
        </w:rPr>
        <w:t xml:space="preserve">4. В качестве </w:t>
      </w:r>
      <w:proofErr w:type="gramStart"/>
      <w:r w:rsidRPr="00947DCD">
        <w:rPr>
          <w:color w:val="000000" w:themeColor="text1"/>
          <w:kern w:val="1"/>
          <w:sz w:val="24"/>
          <w:szCs w:val="24"/>
          <w:lang w:eastAsia="hi-IN" w:bidi="hi-IN"/>
        </w:rPr>
        <w:t>критериев оценки результативности реализации подпрограммы</w:t>
      </w:r>
      <w:proofErr w:type="gramEnd"/>
      <w:r w:rsidRPr="00947DCD">
        <w:rPr>
          <w:color w:val="000000" w:themeColor="text1"/>
          <w:kern w:val="1"/>
          <w:sz w:val="24"/>
          <w:szCs w:val="24"/>
          <w:lang w:eastAsia="hi-IN" w:bidi="hi-IN"/>
        </w:rPr>
        <w:t xml:space="preserve"> и программных мероприятий используется индекс результативности и интегральная оценка результативности.</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r w:rsidRPr="00947DCD">
        <w:rPr>
          <w:color w:val="000000" w:themeColor="text1"/>
          <w:kern w:val="1"/>
          <w:sz w:val="24"/>
          <w:szCs w:val="24"/>
          <w:lang w:eastAsia="hi-IN" w:bidi="hi-IN"/>
        </w:rPr>
        <w:t>5. Индекс результативности подпрограммы (мероприятия) оценивается по каждому целевому показателю в год t и за расчетный период T:</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proofErr w:type="spellStart"/>
      <w:r w:rsidRPr="00947DCD">
        <w:rPr>
          <w:color w:val="000000" w:themeColor="text1"/>
          <w:kern w:val="1"/>
          <w:sz w:val="24"/>
          <w:szCs w:val="24"/>
          <w:lang w:eastAsia="hi-IN" w:bidi="hi-IN"/>
        </w:rPr>
        <w:t>Пф</w:t>
      </w:r>
      <w:proofErr w:type="gramStart"/>
      <w:r w:rsidRPr="00947DCD">
        <w:rPr>
          <w:color w:val="000000" w:themeColor="text1"/>
          <w:kern w:val="1"/>
          <w:sz w:val="24"/>
          <w:szCs w:val="24"/>
          <w:lang w:eastAsia="hi-IN" w:bidi="hi-IN"/>
        </w:rPr>
        <w:t>it</w:t>
      </w:r>
      <w:proofErr w:type="spellEnd"/>
      <w:proofErr w:type="gramEnd"/>
    </w:p>
    <w:p w:rsidR="00947DCD" w:rsidRPr="00947DCD" w:rsidRDefault="00947DCD" w:rsidP="00947DCD">
      <w:pPr>
        <w:pStyle w:val="a3"/>
        <w:widowControl w:val="0"/>
        <w:suppressAutoHyphens/>
        <w:ind w:left="0"/>
        <w:jc w:val="both"/>
        <w:rPr>
          <w:color w:val="000000" w:themeColor="text1"/>
          <w:kern w:val="1"/>
          <w:sz w:val="24"/>
          <w:szCs w:val="24"/>
          <w:lang w:eastAsia="hi-IN" w:bidi="hi-IN"/>
        </w:rPr>
      </w:pPr>
      <w:proofErr w:type="spellStart"/>
      <w:proofErr w:type="gramStart"/>
      <w:r w:rsidRPr="00947DCD">
        <w:rPr>
          <w:color w:val="000000" w:themeColor="text1"/>
          <w:kern w:val="1"/>
          <w:sz w:val="24"/>
          <w:szCs w:val="24"/>
          <w:lang w:eastAsia="hi-IN" w:bidi="hi-IN"/>
        </w:rPr>
        <w:t>Р</w:t>
      </w:r>
      <w:proofErr w:type="gramEnd"/>
      <w:r w:rsidRPr="00947DCD">
        <w:rPr>
          <w:color w:val="000000" w:themeColor="text1"/>
          <w:kern w:val="1"/>
          <w:sz w:val="24"/>
          <w:szCs w:val="24"/>
          <w:lang w:eastAsia="hi-IN" w:bidi="hi-IN"/>
        </w:rPr>
        <w:t>it</w:t>
      </w:r>
      <w:proofErr w:type="spellEnd"/>
      <w:r w:rsidRPr="00947DCD">
        <w:rPr>
          <w:color w:val="000000" w:themeColor="text1"/>
          <w:kern w:val="1"/>
          <w:sz w:val="24"/>
          <w:szCs w:val="24"/>
          <w:lang w:eastAsia="hi-IN" w:bidi="hi-IN"/>
        </w:rPr>
        <w:t xml:space="preserve"> = ------,</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proofErr w:type="spellStart"/>
      <w:r w:rsidRPr="00947DCD">
        <w:rPr>
          <w:color w:val="000000" w:themeColor="text1"/>
          <w:kern w:val="1"/>
          <w:sz w:val="24"/>
          <w:szCs w:val="24"/>
          <w:lang w:eastAsia="hi-IN" w:bidi="hi-IN"/>
        </w:rPr>
        <w:t>Пп</w:t>
      </w:r>
      <w:proofErr w:type="gramStart"/>
      <w:r w:rsidRPr="00947DCD">
        <w:rPr>
          <w:color w:val="000000" w:themeColor="text1"/>
          <w:kern w:val="1"/>
          <w:sz w:val="24"/>
          <w:szCs w:val="24"/>
          <w:lang w:eastAsia="hi-IN" w:bidi="hi-IN"/>
        </w:rPr>
        <w:t>it</w:t>
      </w:r>
      <w:proofErr w:type="spellEnd"/>
      <w:proofErr w:type="gramEnd"/>
    </w:p>
    <w:p w:rsidR="00947DCD" w:rsidRPr="00947DCD" w:rsidRDefault="00947DCD" w:rsidP="00947DCD">
      <w:pPr>
        <w:pStyle w:val="a3"/>
        <w:widowControl w:val="0"/>
        <w:suppressAutoHyphens/>
        <w:ind w:left="0"/>
        <w:jc w:val="both"/>
        <w:rPr>
          <w:color w:val="000000" w:themeColor="text1"/>
          <w:kern w:val="1"/>
          <w:sz w:val="24"/>
          <w:szCs w:val="24"/>
          <w:lang w:eastAsia="hi-IN" w:bidi="hi-IN"/>
        </w:rPr>
      </w:pPr>
      <w:r w:rsidRPr="00947DCD">
        <w:rPr>
          <w:color w:val="000000" w:themeColor="text1"/>
          <w:kern w:val="1"/>
          <w:sz w:val="24"/>
          <w:szCs w:val="24"/>
          <w:lang w:eastAsia="hi-IN" w:bidi="hi-IN"/>
        </w:rPr>
        <w:t>где:</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proofErr w:type="spellStart"/>
      <w:proofErr w:type="gramStart"/>
      <w:r w:rsidRPr="00947DCD">
        <w:rPr>
          <w:color w:val="000000" w:themeColor="text1"/>
          <w:kern w:val="1"/>
          <w:sz w:val="24"/>
          <w:szCs w:val="24"/>
          <w:lang w:eastAsia="hi-IN" w:bidi="hi-IN"/>
        </w:rPr>
        <w:t>Р</w:t>
      </w:r>
      <w:proofErr w:type="gramEnd"/>
      <w:r w:rsidRPr="00947DCD">
        <w:rPr>
          <w:color w:val="000000" w:themeColor="text1"/>
          <w:kern w:val="1"/>
          <w:sz w:val="24"/>
          <w:szCs w:val="24"/>
          <w:lang w:eastAsia="hi-IN" w:bidi="hi-IN"/>
        </w:rPr>
        <w:t>it</w:t>
      </w:r>
      <w:proofErr w:type="spellEnd"/>
      <w:r w:rsidRPr="00947DCD">
        <w:rPr>
          <w:color w:val="000000" w:themeColor="text1"/>
          <w:kern w:val="1"/>
          <w:sz w:val="24"/>
          <w:szCs w:val="24"/>
          <w:lang w:eastAsia="hi-IN" w:bidi="hi-IN"/>
        </w:rPr>
        <w:t xml:space="preserve"> - результативность достижения i-</w:t>
      </w:r>
      <w:proofErr w:type="spellStart"/>
      <w:r w:rsidRPr="00947DCD">
        <w:rPr>
          <w:color w:val="000000" w:themeColor="text1"/>
          <w:kern w:val="1"/>
          <w:sz w:val="24"/>
          <w:szCs w:val="24"/>
          <w:lang w:eastAsia="hi-IN" w:bidi="hi-IN"/>
        </w:rPr>
        <w:t>го</w:t>
      </w:r>
      <w:proofErr w:type="spellEnd"/>
      <w:r w:rsidRPr="00947DCD">
        <w:rPr>
          <w:color w:val="000000" w:themeColor="text1"/>
          <w:kern w:val="1"/>
          <w:sz w:val="24"/>
          <w:szCs w:val="24"/>
          <w:lang w:eastAsia="hi-IN" w:bidi="hi-IN"/>
        </w:rPr>
        <w:t xml:space="preserve"> показателя, характеризующего ход реализации подпрограммы, в год t;</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proofErr w:type="spellStart"/>
      <w:r w:rsidRPr="00947DCD">
        <w:rPr>
          <w:color w:val="000000" w:themeColor="text1"/>
          <w:kern w:val="1"/>
          <w:sz w:val="24"/>
          <w:szCs w:val="24"/>
          <w:lang w:eastAsia="hi-IN" w:bidi="hi-IN"/>
        </w:rPr>
        <w:t>Пф</w:t>
      </w:r>
      <w:proofErr w:type="gramStart"/>
      <w:r w:rsidRPr="00947DCD">
        <w:rPr>
          <w:color w:val="000000" w:themeColor="text1"/>
          <w:kern w:val="1"/>
          <w:sz w:val="24"/>
          <w:szCs w:val="24"/>
          <w:lang w:eastAsia="hi-IN" w:bidi="hi-IN"/>
        </w:rPr>
        <w:t>it</w:t>
      </w:r>
      <w:proofErr w:type="spellEnd"/>
      <w:proofErr w:type="gramEnd"/>
      <w:r w:rsidRPr="00947DCD">
        <w:rPr>
          <w:color w:val="000000" w:themeColor="text1"/>
          <w:kern w:val="1"/>
          <w:sz w:val="24"/>
          <w:szCs w:val="24"/>
          <w:lang w:eastAsia="hi-IN" w:bidi="hi-IN"/>
        </w:rPr>
        <w:t xml:space="preserve"> - фактическое значение i-</w:t>
      </w:r>
      <w:proofErr w:type="spellStart"/>
      <w:r w:rsidRPr="00947DCD">
        <w:rPr>
          <w:color w:val="000000" w:themeColor="text1"/>
          <w:kern w:val="1"/>
          <w:sz w:val="24"/>
          <w:szCs w:val="24"/>
          <w:lang w:eastAsia="hi-IN" w:bidi="hi-IN"/>
        </w:rPr>
        <w:t>го</w:t>
      </w:r>
      <w:proofErr w:type="spellEnd"/>
      <w:r w:rsidRPr="00947DCD">
        <w:rPr>
          <w:color w:val="000000" w:themeColor="text1"/>
          <w:kern w:val="1"/>
          <w:sz w:val="24"/>
          <w:szCs w:val="24"/>
          <w:lang w:eastAsia="hi-IN" w:bidi="hi-IN"/>
        </w:rPr>
        <w:t xml:space="preserve"> показателя, характеризующего реализацию подпрограммы, в год t;</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proofErr w:type="spellStart"/>
      <w:r w:rsidRPr="00947DCD">
        <w:rPr>
          <w:color w:val="000000" w:themeColor="text1"/>
          <w:kern w:val="1"/>
          <w:sz w:val="24"/>
          <w:szCs w:val="24"/>
          <w:lang w:eastAsia="hi-IN" w:bidi="hi-IN"/>
        </w:rPr>
        <w:t>Пп</w:t>
      </w:r>
      <w:proofErr w:type="gramStart"/>
      <w:r w:rsidRPr="00947DCD">
        <w:rPr>
          <w:color w:val="000000" w:themeColor="text1"/>
          <w:kern w:val="1"/>
          <w:sz w:val="24"/>
          <w:szCs w:val="24"/>
          <w:lang w:eastAsia="hi-IN" w:bidi="hi-IN"/>
        </w:rPr>
        <w:t>it</w:t>
      </w:r>
      <w:proofErr w:type="spellEnd"/>
      <w:proofErr w:type="gramEnd"/>
      <w:r w:rsidRPr="00947DCD">
        <w:rPr>
          <w:color w:val="000000" w:themeColor="text1"/>
          <w:kern w:val="1"/>
          <w:sz w:val="24"/>
          <w:szCs w:val="24"/>
          <w:lang w:eastAsia="hi-IN" w:bidi="hi-IN"/>
        </w:rPr>
        <w:t xml:space="preserve"> - плановое значение i-</w:t>
      </w:r>
      <w:proofErr w:type="spellStart"/>
      <w:r w:rsidRPr="00947DCD">
        <w:rPr>
          <w:color w:val="000000" w:themeColor="text1"/>
          <w:kern w:val="1"/>
          <w:sz w:val="24"/>
          <w:szCs w:val="24"/>
          <w:lang w:eastAsia="hi-IN" w:bidi="hi-IN"/>
        </w:rPr>
        <w:t>го</w:t>
      </w:r>
      <w:proofErr w:type="spellEnd"/>
      <w:r w:rsidRPr="00947DCD">
        <w:rPr>
          <w:color w:val="000000" w:themeColor="text1"/>
          <w:kern w:val="1"/>
          <w:sz w:val="24"/>
          <w:szCs w:val="24"/>
          <w:lang w:eastAsia="hi-IN" w:bidi="hi-IN"/>
        </w:rPr>
        <w:t xml:space="preserve"> показателя, характеризующего реализацию подпрограммы, в год t;</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r w:rsidRPr="00947DCD">
        <w:rPr>
          <w:color w:val="000000" w:themeColor="text1"/>
          <w:kern w:val="1"/>
          <w:sz w:val="24"/>
          <w:szCs w:val="24"/>
          <w:lang w:eastAsia="hi-IN" w:bidi="hi-IN"/>
        </w:rPr>
        <w:t>i - номер показателя подпрограммы.</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r w:rsidRPr="00947DCD">
        <w:rPr>
          <w:color w:val="000000" w:themeColor="text1"/>
          <w:kern w:val="1"/>
          <w:sz w:val="24"/>
          <w:szCs w:val="24"/>
          <w:lang w:eastAsia="hi-IN" w:bidi="hi-IN"/>
        </w:rPr>
        <w:t>6. Интегральная оценка результативности подпрограммы в год t определяется по следующей формуле:</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p>
    <w:p w:rsidR="00947DCD" w:rsidRPr="00947DCD" w:rsidRDefault="00947DCD" w:rsidP="00947DCD">
      <w:pPr>
        <w:pStyle w:val="a3"/>
        <w:widowControl w:val="0"/>
        <w:suppressAutoHyphens/>
        <w:ind w:left="0"/>
        <w:jc w:val="both"/>
        <w:rPr>
          <w:color w:val="000000" w:themeColor="text1"/>
          <w:kern w:val="1"/>
          <w:sz w:val="24"/>
          <w:szCs w:val="24"/>
          <w:lang w:val="en-US" w:eastAsia="hi-IN" w:bidi="hi-IN"/>
        </w:rPr>
      </w:pPr>
      <w:proofErr w:type="gramStart"/>
      <w:r w:rsidRPr="00947DCD">
        <w:rPr>
          <w:color w:val="000000" w:themeColor="text1"/>
          <w:kern w:val="1"/>
          <w:sz w:val="24"/>
          <w:szCs w:val="24"/>
          <w:lang w:val="en-US" w:eastAsia="hi-IN" w:bidi="hi-IN"/>
        </w:rPr>
        <w:t>m</w:t>
      </w:r>
      <w:proofErr w:type="gramEnd"/>
    </w:p>
    <w:p w:rsidR="00947DCD" w:rsidRPr="00947DCD" w:rsidRDefault="00947DCD" w:rsidP="00947DCD">
      <w:pPr>
        <w:pStyle w:val="a3"/>
        <w:widowControl w:val="0"/>
        <w:suppressAutoHyphens/>
        <w:ind w:left="0"/>
        <w:jc w:val="both"/>
        <w:rPr>
          <w:color w:val="000000" w:themeColor="text1"/>
          <w:kern w:val="1"/>
          <w:sz w:val="24"/>
          <w:szCs w:val="24"/>
          <w:lang w:val="en-US" w:eastAsia="hi-IN" w:bidi="hi-IN"/>
        </w:rPr>
      </w:pPr>
      <w:r w:rsidRPr="00947DCD">
        <w:rPr>
          <w:color w:val="000000" w:themeColor="text1"/>
          <w:kern w:val="1"/>
          <w:sz w:val="24"/>
          <w:szCs w:val="24"/>
          <w:lang w:val="en-US" w:eastAsia="hi-IN" w:bidi="hi-IN"/>
        </w:rPr>
        <w:t xml:space="preserve">SUM </w:t>
      </w:r>
      <w:r w:rsidRPr="00947DCD">
        <w:rPr>
          <w:color w:val="000000" w:themeColor="text1"/>
          <w:kern w:val="1"/>
          <w:sz w:val="24"/>
          <w:szCs w:val="24"/>
          <w:lang w:eastAsia="hi-IN" w:bidi="hi-IN"/>
        </w:rPr>
        <w:t>Р</w:t>
      </w:r>
      <w:r w:rsidRPr="00947DCD">
        <w:rPr>
          <w:color w:val="000000" w:themeColor="text1"/>
          <w:kern w:val="1"/>
          <w:sz w:val="24"/>
          <w:szCs w:val="24"/>
          <w:lang w:val="en-US" w:eastAsia="hi-IN" w:bidi="hi-IN"/>
        </w:rPr>
        <w:t>it</w:t>
      </w:r>
    </w:p>
    <w:p w:rsidR="00947DCD" w:rsidRPr="00947DCD" w:rsidRDefault="00947DCD" w:rsidP="00947DCD">
      <w:pPr>
        <w:pStyle w:val="a3"/>
        <w:widowControl w:val="0"/>
        <w:suppressAutoHyphens/>
        <w:ind w:left="0"/>
        <w:jc w:val="both"/>
        <w:rPr>
          <w:color w:val="000000" w:themeColor="text1"/>
          <w:kern w:val="1"/>
          <w:sz w:val="24"/>
          <w:szCs w:val="24"/>
          <w:lang w:val="en-US" w:eastAsia="hi-IN" w:bidi="hi-IN"/>
        </w:rPr>
      </w:pPr>
      <w:r w:rsidRPr="00947DCD">
        <w:rPr>
          <w:color w:val="000000" w:themeColor="text1"/>
          <w:kern w:val="1"/>
          <w:sz w:val="24"/>
          <w:szCs w:val="24"/>
          <w:lang w:val="en-US" w:eastAsia="hi-IN" w:bidi="hi-IN"/>
        </w:rPr>
        <w:t>1</w:t>
      </w:r>
    </w:p>
    <w:p w:rsidR="00947DCD" w:rsidRPr="00947DCD" w:rsidRDefault="00947DCD" w:rsidP="00947DCD">
      <w:pPr>
        <w:pStyle w:val="a3"/>
        <w:widowControl w:val="0"/>
        <w:suppressAutoHyphens/>
        <w:ind w:left="0"/>
        <w:jc w:val="both"/>
        <w:rPr>
          <w:color w:val="000000" w:themeColor="text1"/>
          <w:kern w:val="1"/>
          <w:sz w:val="24"/>
          <w:szCs w:val="24"/>
          <w:lang w:val="en-US" w:eastAsia="hi-IN" w:bidi="hi-IN"/>
        </w:rPr>
      </w:pPr>
      <w:proofErr w:type="spellStart"/>
      <w:r w:rsidRPr="00947DCD">
        <w:rPr>
          <w:color w:val="000000" w:themeColor="text1"/>
          <w:kern w:val="1"/>
          <w:sz w:val="24"/>
          <w:szCs w:val="24"/>
          <w:lang w:val="en-US" w:eastAsia="hi-IN" w:bidi="hi-IN"/>
        </w:rPr>
        <w:t>Ht</w:t>
      </w:r>
      <w:proofErr w:type="spellEnd"/>
      <w:r w:rsidRPr="00947DCD">
        <w:rPr>
          <w:color w:val="000000" w:themeColor="text1"/>
          <w:kern w:val="1"/>
          <w:sz w:val="24"/>
          <w:szCs w:val="24"/>
          <w:lang w:val="en-US" w:eastAsia="hi-IN" w:bidi="hi-IN"/>
        </w:rPr>
        <w:t xml:space="preserve"> = ------- x 110,</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r w:rsidRPr="00947DCD">
        <w:rPr>
          <w:color w:val="000000" w:themeColor="text1"/>
          <w:kern w:val="1"/>
          <w:sz w:val="24"/>
          <w:szCs w:val="24"/>
          <w:lang w:eastAsia="hi-IN" w:bidi="hi-IN"/>
        </w:rPr>
        <w:t>m</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r w:rsidRPr="00947DCD">
        <w:rPr>
          <w:color w:val="000000" w:themeColor="text1"/>
          <w:kern w:val="1"/>
          <w:sz w:val="24"/>
          <w:szCs w:val="24"/>
          <w:lang w:eastAsia="hi-IN" w:bidi="hi-IN"/>
        </w:rPr>
        <w:t>где:</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proofErr w:type="spellStart"/>
      <w:r w:rsidRPr="00947DCD">
        <w:rPr>
          <w:color w:val="000000" w:themeColor="text1"/>
          <w:kern w:val="1"/>
          <w:sz w:val="24"/>
          <w:szCs w:val="24"/>
          <w:lang w:eastAsia="hi-IN" w:bidi="hi-IN"/>
        </w:rPr>
        <w:t>Ht</w:t>
      </w:r>
      <w:proofErr w:type="spellEnd"/>
      <w:r w:rsidRPr="00947DCD">
        <w:rPr>
          <w:color w:val="000000" w:themeColor="text1"/>
          <w:kern w:val="1"/>
          <w:sz w:val="24"/>
          <w:szCs w:val="24"/>
          <w:lang w:eastAsia="hi-IN" w:bidi="hi-IN"/>
        </w:rPr>
        <w:t xml:space="preserve"> - интегральная оценка результативности подпрограммы в год t (в процентах);</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proofErr w:type="spellStart"/>
      <w:proofErr w:type="gramStart"/>
      <w:r w:rsidRPr="00947DCD">
        <w:rPr>
          <w:color w:val="000000" w:themeColor="text1"/>
          <w:kern w:val="1"/>
          <w:sz w:val="24"/>
          <w:szCs w:val="24"/>
          <w:lang w:eastAsia="hi-IN" w:bidi="hi-IN"/>
        </w:rPr>
        <w:t>Р</w:t>
      </w:r>
      <w:proofErr w:type="gramEnd"/>
      <w:r w:rsidRPr="00947DCD">
        <w:rPr>
          <w:color w:val="000000" w:themeColor="text1"/>
          <w:kern w:val="1"/>
          <w:sz w:val="24"/>
          <w:szCs w:val="24"/>
          <w:lang w:eastAsia="hi-IN" w:bidi="hi-IN"/>
        </w:rPr>
        <w:t>it</w:t>
      </w:r>
      <w:proofErr w:type="spellEnd"/>
      <w:r w:rsidRPr="00947DCD">
        <w:rPr>
          <w:color w:val="000000" w:themeColor="text1"/>
          <w:kern w:val="1"/>
          <w:sz w:val="24"/>
          <w:szCs w:val="24"/>
          <w:lang w:eastAsia="hi-IN" w:bidi="hi-IN"/>
        </w:rPr>
        <w:t xml:space="preserve"> - индекс результативности по i-</w:t>
      </w:r>
      <w:proofErr w:type="spellStart"/>
      <w:r w:rsidRPr="00947DCD">
        <w:rPr>
          <w:color w:val="000000" w:themeColor="text1"/>
          <w:kern w:val="1"/>
          <w:sz w:val="24"/>
          <w:szCs w:val="24"/>
          <w:lang w:eastAsia="hi-IN" w:bidi="hi-IN"/>
        </w:rPr>
        <w:t>му</w:t>
      </w:r>
      <w:proofErr w:type="spellEnd"/>
      <w:r w:rsidRPr="00947DCD">
        <w:rPr>
          <w:color w:val="000000" w:themeColor="text1"/>
          <w:kern w:val="1"/>
          <w:sz w:val="24"/>
          <w:szCs w:val="24"/>
          <w:lang w:eastAsia="hi-IN" w:bidi="hi-IN"/>
        </w:rPr>
        <w:t xml:space="preserve"> показателю &lt;1&gt; в год t;</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r w:rsidRPr="00947DCD">
        <w:rPr>
          <w:color w:val="000000" w:themeColor="text1"/>
          <w:kern w:val="1"/>
          <w:sz w:val="24"/>
          <w:szCs w:val="24"/>
          <w:lang w:eastAsia="hi-IN" w:bidi="hi-IN"/>
        </w:rPr>
        <w:t>m - количество показателей подпрограммы.</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r w:rsidRPr="00947DCD">
        <w:rPr>
          <w:color w:val="000000" w:themeColor="text1"/>
          <w:kern w:val="1"/>
          <w:sz w:val="24"/>
          <w:szCs w:val="24"/>
          <w:lang w:eastAsia="hi-IN" w:bidi="hi-IN"/>
        </w:rPr>
        <w:t>--------------------------------</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r w:rsidRPr="00947DCD">
        <w:rPr>
          <w:color w:val="000000" w:themeColor="text1"/>
          <w:kern w:val="1"/>
          <w:sz w:val="24"/>
          <w:szCs w:val="24"/>
          <w:lang w:eastAsia="hi-IN" w:bidi="hi-IN"/>
        </w:rPr>
        <w:t>&lt;1</w:t>
      </w:r>
      <w:proofErr w:type="gramStart"/>
      <w:r w:rsidRPr="00947DCD">
        <w:rPr>
          <w:color w:val="000000" w:themeColor="text1"/>
          <w:kern w:val="1"/>
          <w:sz w:val="24"/>
          <w:szCs w:val="24"/>
          <w:lang w:eastAsia="hi-IN" w:bidi="hi-IN"/>
        </w:rPr>
        <w:t>&gt; В</w:t>
      </w:r>
      <w:proofErr w:type="gramEnd"/>
      <w:r w:rsidRPr="00947DCD">
        <w:rPr>
          <w:color w:val="000000" w:themeColor="text1"/>
          <w:kern w:val="1"/>
          <w:sz w:val="24"/>
          <w:szCs w:val="24"/>
          <w:lang w:eastAsia="hi-IN" w:bidi="hi-IN"/>
        </w:rPr>
        <w:t>се целевые и объемные показатели подпрограммы являются равнозначными.</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r w:rsidRPr="00947DCD">
        <w:rPr>
          <w:color w:val="000000" w:themeColor="text1"/>
          <w:kern w:val="1"/>
          <w:sz w:val="24"/>
          <w:szCs w:val="24"/>
          <w:lang w:eastAsia="hi-IN" w:bidi="hi-IN"/>
        </w:rPr>
        <w:t>7. Эффективность реализации подпрограммы определяется как соотношение интегральной оценки результативности подпрограммы и уровня финансирования:</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p>
    <w:p w:rsidR="00947DCD" w:rsidRPr="00947DCD" w:rsidRDefault="00947DCD" w:rsidP="00947DCD">
      <w:pPr>
        <w:pStyle w:val="a3"/>
        <w:widowControl w:val="0"/>
        <w:suppressAutoHyphens/>
        <w:ind w:left="0"/>
        <w:jc w:val="both"/>
        <w:rPr>
          <w:color w:val="000000" w:themeColor="text1"/>
          <w:kern w:val="1"/>
          <w:sz w:val="24"/>
          <w:szCs w:val="24"/>
          <w:lang w:val="en-US" w:eastAsia="hi-IN" w:bidi="hi-IN"/>
        </w:rPr>
      </w:pPr>
      <w:proofErr w:type="spellStart"/>
      <w:r w:rsidRPr="00947DCD">
        <w:rPr>
          <w:color w:val="000000" w:themeColor="text1"/>
          <w:kern w:val="1"/>
          <w:sz w:val="24"/>
          <w:szCs w:val="24"/>
          <w:lang w:val="en-US" w:eastAsia="hi-IN" w:bidi="hi-IN"/>
        </w:rPr>
        <w:lastRenderedPageBreak/>
        <w:t>Ht</w:t>
      </w:r>
      <w:proofErr w:type="spellEnd"/>
    </w:p>
    <w:p w:rsidR="00947DCD" w:rsidRPr="00947DCD" w:rsidRDefault="00947DCD" w:rsidP="00947DCD">
      <w:pPr>
        <w:pStyle w:val="a3"/>
        <w:widowControl w:val="0"/>
        <w:suppressAutoHyphens/>
        <w:ind w:left="0"/>
        <w:jc w:val="both"/>
        <w:rPr>
          <w:color w:val="000000" w:themeColor="text1"/>
          <w:kern w:val="1"/>
          <w:sz w:val="24"/>
          <w:szCs w:val="24"/>
          <w:lang w:val="en-US" w:eastAsia="hi-IN" w:bidi="hi-IN"/>
        </w:rPr>
      </w:pPr>
      <w:r w:rsidRPr="00947DCD">
        <w:rPr>
          <w:color w:val="000000" w:themeColor="text1"/>
          <w:kern w:val="1"/>
          <w:sz w:val="24"/>
          <w:szCs w:val="24"/>
          <w:lang w:eastAsia="hi-IN" w:bidi="hi-IN"/>
        </w:rPr>
        <w:t>Э</w:t>
      </w:r>
      <w:proofErr w:type="gramStart"/>
      <w:r w:rsidRPr="00947DCD">
        <w:rPr>
          <w:color w:val="000000" w:themeColor="text1"/>
          <w:kern w:val="1"/>
          <w:sz w:val="24"/>
          <w:szCs w:val="24"/>
          <w:lang w:val="en-US" w:eastAsia="hi-IN" w:bidi="hi-IN"/>
        </w:rPr>
        <w:t>t</w:t>
      </w:r>
      <w:proofErr w:type="gramEnd"/>
      <w:r w:rsidRPr="00947DCD">
        <w:rPr>
          <w:color w:val="000000" w:themeColor="text1"/>
          <w:kern w:val="1"/>
          <w:sz w:val="24"/>
          <w:szCs w:val="24"/>
          <w:lang w:val="en-US" w:eastAsia="hi-IN" w:bidi="hi-IN"/>
        </w:rPr>
        <w:t xml:space="preserve"> = ---- x 100,</w:t>
      </w:r>
    </w:p>
    <w:p w:rsidR="00947DCD" w:rsidRPr="00947DCD" w:rsidRDefault="00947DCD" w:rsidP="00947DCD">
      <w:pPr>
        <w:pStyle w:val="a3"/>
        <w:widowControl w:val="0"/>
        <w:suppressAutoHyphens/>
        <w:ind w:left="0"/>
        <w:jc w:val="both"/>
        <w:rPr>
          <w:color w:val="000000" w:themeColor="text1"/>
          <w:kern w:val="1"/>
          <w:sz w:val="24"/>
          <w:szCs w:val="24"/>
          <w:lang w:val="en-US" w:eastAsia="hi-IN" w:bidi="hi-IN"/>
        </w:rPr>
      </w:pPr>
      <w:r w:rsidRPr="00947DCD">
        <w:rPr>
          <w:color w:val="000000" w:themeColor="text1"/>
          <w:kern w:val="1"/>
          <w:sz w:val="24"/>
          <w:szCs w:val="24"/>
          <w:lang w:val="en-US" w:eastAsia="hi-IN" w:bidi="hi-IN"/>
        </w:rPr>
        <w:t>St</w:t>
      </w:r>
    </w:p>
    <w:p w:rsidR="00947DCD" w:rsidRPr="00947DCD" w:rsidRDefault="00947DCD" w:rsidP="00947DCD">
      <w:pPr>
        <w:pStyle w:val="a3"/>
        <w:widowControl w:val="0"/>
        <w:suppressAutoHyphens/>
        <w:ind w:left="0"/>
        <w:jc w:val="both"/>
        <w:rPr>
          <w:color w:val="000000" w:themeColor="text1"/>
          <w:kern w:val="1"/>
          <w:sz w:val="24"/>
          <w:szCs w:val="24"/>
          <w:lang w:val="en-US" w:eastAsia="hi-IN" w:bidi="hi-IN"/>
        </w:rPr>
      </w:pPr>
    </w:p>
    <w:p w:rsidR="00947DCD" w:rsidRPr="00947DCD" w:rsidRDefault="00947DCD" w:rsidP="00947DCD">
      <w:pPr>
        <w:pStyle w:val="a3"/>
        <w:widowControl w:val="0"/>
        <w:suppressAutoHyphens/>
        <w:ind w:left="0"/>
        <w:jc w:val="both"/>
        <w:rPr>
          <w:color w:val="000000" w:themeColor="text1"/>
          <w:kern w:val="1"/>
          <w:sz w:val="24"/>
          <w:szCs w:val="24"/>
          <w:lang w:val="en-US" w:eastAsia="hi-IN" w:bidi="hi-IN"/>
        </w:rPr>
      </w:pPr>
      <w:r w:rsidRPr="00947DCD">
        <w:rPr>
          <w:color w:val="000000" w:themeColor="text1"/>
          <w:kern w:val="1"/>
          <w:sz w:val="24"/>
          <w:szCs w:val="24"/>
          <w:lang w:eastAsia="hi-IN" w:bidi="hi-IN"/>
        </w:rPr>
        <w:t>где</w:t>
      </w:r>
      <w:r w:rsidRPr="00947DCD">
        <w:rPr>
          <w:color w:val="000000" w:themeColor="text1"/>
          <w:kern w:val="1"/>
          <w:sz w:val="24"/>
          <w:szCs w:val="24"/>
          <w:lang w:val="en-US" w:eastAsia="hi-IN" w:bidi="hi-IN"/>
        </w:rPr>
        <w:t>:</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proofErr w:type="spellStart"/>
      <w:r w:rsidRPr="00947DCD">
        <w:rPr>
          <w:color w:val="000000" w:themeColor="text1"/>
          <w:kern w:val="1"/>
          <w:sz w:val="24"/>
          <w:szCs w:val="24"/>
          <w:lang w:eastAsia="hi-IN" w:bidi="hi-IN"/>
        </w:rPr>
        <w:t>Э</w:t>
      </w:r>
      <w:proofErr w:type="gramStart"/>
      <w:r w:rsidRPr="00947DCD">
        <w:rPr>
          <w:color w:val="000000" w:themeColor="text1"/>
          <w:kern w:val="1"/>
          <w:sz w:val="24"/>
          <w:szCs w:val="24"/>
          <w:lang w:eastAsia="hi-IN" w:bidi="hi-IN"/>
        </w:rPr>
        <w:t>t</w:t>
      </w:r>
      <w:proofErr w:type="spellEnd"/>
      <w:proofErr w:type="gramEnd"/>
      <w:r w:rsidRPr="00947DCD">
        <w:rPr>
          <w:color w:val="000000" w:themeColor="text1"/>
          <w:kern w:val="1"/>
          <w:sz w:val="24"/>
          <w:szCs w:val="24"/>
          <w:lang w:eastAsia="hi-IN" w:bidi="hi-IN"/>
        </w:rPr>
        <w:t xml:space="preserve"> - эффективность подпрограммы в год t;</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proofErr w:type="spellStart"/>
      <w:r w:rsidRPr="00947DCD">
        <w:rPr>
          <w:color w:val="000000" w:themeColor="text1"/>
          <w:kern w:val="1"/>
          <w:sz w:val="24"/>
          <w:szCs w:val="24"/>
          <w:lang w:eastAsia="hi-IN" w:bidi="hi-IN"/>
        </w:rPr>
        <w:t>St</w:t>
      </w:r>
      <w:proofErr w:type="spellEnd"/>
      <w:r w:rsidRPr="00947DCD">
        <w:rPr>
          <w:color w:val="000000" w:themeColor="text1"/>
          <w:kern w:val="1"/>
          <w:sz w:val="24"/>
          <w:szCs w:val="24"/>
          <w:lang w:eastAsia="hi-IN" w:bidi="hi-IN"/>
        </w:rPr>
        <w:t xml:space="preserve"> - уровень финансирования подпрограммы в год t, определяется как отношение фактического объема финансирования к запланированному объему финансирования в год t;</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proofErr w:type="spellStart"/>
      <w:r w:rsidRPr="00947DCD">
        <w:rPr>
          <w:color w:val="000000" w:themeColor="text1"/>
          <w:kern w:val="1"/>
          <w:sz w:val="24"/>
          <w:szCs w:val="24"/>
          <w:lang w:eastAsia="hi-IN" w:bidi="hi-IN"/>
        </w:rPr>
        <w:t>Ht</w:t>
      </w:r>
      <w:proofErr w:type="spellEnd"/>
      <w:r w:rsidRPr="00947DCD">
        <w:rPr>
          <w:color w:val="000000" w:themeColor="text1"/>
          <w:kern w:val="1"/>
          <w:sz w:val="24"/>
          <w:szCs w:val="24"/>
          <w:lang w:eastAsia="hi-IN" w:bidi="hi-IN"/>
        </w:rPr>
        <w:t xml:space="preserve"> - интегральная оценка результативности подпрограммы в год t.</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r w:rsidRPr="00947DCD">
        <w:rPr>
          <w:color w:val="000000" w:themeColor="text1"/>
          <w:kern w:val="1"/>
          <w:sz w:val="24"/>
          <w:szCs w:val="24"/>
          <w:lang w:eastAsia="hi-IN" w:bidi="hi-IN"/>
        </w:rPr>
        <w:t>8. При завершении расчетов показателей формулируются выводы по оценке эффективности реализации подпрограммы с учетом следующих критериев:</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r w:rsidRPr="00947DCD">
        <w:rPr>
          <w:color w:val="000000" w:themeColor="text1"/>
          <w:kern w:val="1"/>
          <w:sz w:val="24"/>
          <w:szCs w:val="24"/>
          <w:lang w:eastAsia="hi-IN" w:bidi="hi-IN"/>
        </w:rPr>
        <w:t>значение показателя (</w:t>
      </w:r>
      <w:proofErr w:type="spellStart"/>
      <w:r w:rsidRPr="00947DCD">
        <w:rPr>
          <w:color w:val="000000" w:themeColor="text1"/>
          <w:kern w:val="1"/>
          <w:sz w:val="24"/>
          <w:szCs w:val="24"/>
          <w:lang w:eastAsia="hi-IN" w:bidi="hi-IN"/>
        </w:rPr>
        <w:t>Э</w:t>
      </w:r>
      <w:proofErr w:type="gramStart"/>
      <w:r w:rsidRPr="00947DCD">
        <w:rPr>
          <w:color w:val="000000" w:themeColor="text1"/>
          <w:kern w:val="1"/>
          <w:sz w:val="24"/>
          <w:szCs w:val="24"/>
          <w:lang w:eastAsia="hi-IN" w:bidi="hi-IN"/>
        </w:rPr>
        <w:t>t</w:t>
      </w:r>
      <w:proofErr w:type="spellEnd"/>
      <w:proofErr w:type="gramEnd"/>
      <w:r w:rsidRPr="00947DCD">
        <w:rPr>
          <w:color w:val="000000" w:themeColor="text1"/>
          <w:kern w:val="1"/>
          <w:sz w:val="24"/>
          <w:szCs w:val="24"/>
          <w:lang w:eastAsia="hi-IN" w:bidi="hi-IN"/>
        </w:rPr>
        <w:t>) от 90 до 110% - реализация подпрограммы соответствует запланированным результатам при запланированном объеме расходов - запланированная эффективность реализации подпрограммы;</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r w:rsidRPr="00947DCD">
        <w:rPr>
          <w:color w:val="000000" w:themeColor="text1"/>
          <w:kern w:val="1"/>
          <w:sz w:val="24"/>
          <w:szCs w:val="24"/>
          <w:lang w:eastAsia="hi-IN" w:bidi="hi-IN"/>
        </w:rPr>
        <w:t>значение показателя (</w:t>
      </w:r>
      <w:proofErr w:type="spellStart"/>
      <w:r w:rsidRPr="00947DCD">
        <w:rPr>
          <w:color w:val="000000" w:themeColor="text1"/>
          <w:kern w:val="1"/>
          <w:sz w:val="24"/>
          <w:szCs w:val="24"/>
          <w:lang w:eastAsia="hi-IN" w:bidi="hi-IN"/>
        </w:rPr>
        <w:t>Э</w:t>
      </w:r>
      <w:proofErr w:type="gramStart"/>
      <w:r w:rsidRPr="00947DCD">
        <w:rPr>
          <w:color w:val="000000" w:themeColor="text1"/>
          <w:kern w:val="1"/>
          <w:sz w:val="24"/>
          <w:szCs w:val="24"/>
          <w:lang w:eastAsia="hi-IN" w:bidi="hi-IN"/>
        </w:rPr>
        <w:t>t</w:t>
      </w:r>
      <w:proofErr w:type="spellEnd"/>
      <w:proofErr w:type="gramEnd"/>
      <w:r w:rsidRPr="00947DCD">
        <w:rPr>
          <w:color w:val="000000" w:themeColor="text1"/>
          <w:kern w:val="1"/>
          <w:sz w:val="24"/>
          <w:szCs w:val="24"/>
          <w:lang w:eastAsia="hi-IN" w:bidi="hi-IN"/>
        </w:rPr>
        <w:t xml:space="preserve">) более 110% - эффективность реализации подпрограммы более высокая по сравнению с запланированной </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r w:rsidRPr="00947DCD">
        <w:rPr>
          <w:color w:val="000000" w:themeColor="text1"/>
          <w:kern w:val="1"/>
          <w:sz w:val="24"/>
          <w:szCs w:val="24"/>
          <w:lang w:eastAsia="hi-IN" w:bidi="hi-IN"/>
        </w:rPr>
        <w:t>значение показателя (</w:t>
      </w:r>
      <w:proofErr w:type="spellStart"/>
      <w:r w:rsidRPr="00947DCD">
        <w:rPr>
          <w:color w:val="000000" w:themeColor="text1"/>
          <w:kern w:val="1"/>
          <w:sz w:val="24"/>
          <w:szCs w:val="24"/>
          <w:lang w:eastAsia="hi-IN" w:bidi="hi-IN"/>
        </w:rPr>
        <w:t>Э</w:t>
      </w:r>
      <w:proofErr w:type="gramStart"/>
      <w:r w:rsidRPr="00947DCD">
        <w:rPr>
          <w:color w:val="000000" w:themeColor="text1"/>
          <w:kern w:val="1"/>
          <w:sz w:val="24"/>
          <w:szCs w:val="24"/>
          <w:lang w:eastAsia="hi-IN" w:bidi="hi-IN"/>
        </w:rPr>
        <w:t>t</w:t>
      </w:r>
      <w:proofErr w:type="spellEnd"/>
      <w:proofErr w:type="gramEnd"/>
      <w:r w:rsidRPr="00947DCD">
        <w:rPr>
          <w:color w:val="000000" w:themeColor="text1"/>
          <w:kern w:val="1"/>
          <w:sz w:val="24"/>
          <w:szCs w:val="24"/>
          <w:lang w:eastAsia="hi-IN" w:bidi="hi-IN"/>
        </w:rPr>
        <w:t>) от 50 до 90% - эффективность реализации подпрограммы более низкая по сравнению с запланированной;</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r w:rsidRPr="00947DCD">
        <w:rPr>
          <w:color w:val="000000" w:themeColor="text1"/>
          <w:kern w:val="1"/>
          <w:sz w:val="24"/>
          <w:szCs w:val="24"/>
          <w:lang w:eastAsia="hi-IN" w:bidi="hi-IN"/>
        </w:rPr>
        <w:t>значение показателя (</w:t>
      </w:r>
      <w:proofErr w:type="spellStart"/>
      <w:r w:rsidRPr="00947DCD">
        <w:rPr>
          <w:color w:val="000000" w:themeColor="text1"/>
          <w:kern w:val="1"/>
          <w:sz w:val="24"/>
          <w:szCs w:val="24"/>
          <w:lang w:eastAsia="hi-IN" w:bidi="hi-IN"/>
        </w:rPr>
        <w:t>Э</w:t>
      </w:r>
      <w:proofErr w:type="gramStart"/>
      <w:r w:rsidRPr="00947DCD">
        <w:rPr>
          <w:color w:val="000000" w:themeColor="text1"/>
          <w:kern w:val="1"/>
          <w:sz w:val="24"/>
          <w:szCs w:val="24"/>
          <w:lang w:eastAsia="hi-IN" w:bidi="hi-IN"/>
        </w:rPr>
        <w:t>t</w:t>
      </w:r>
      <w:proofErr w:type="spellEnd"/>
      <w:proofErr w:type="gramEnd"/>
      <w:r w:rsidRPr="00947DCD">
        <w:rPr>
          <w:color w:val="000000" w:themeColor="text1"/>
          <w:kern w:val="1"/>
          <w:sz w:val="24"/>
          <w:szCs w:val="24"/>
          <w:lang w:eastAsia="hi-IN" w:bidi="hi-IN"/>
        </w:rPr>
        <w:t>) менее 50% - подпрограмма реализуется неэффективно.</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r w:rsidRPr="00947DCD">
        <w:rPr>
          <w:color w:val="000000" w:themeColor="text1"/>
          <w:kern w:val="1"/>
          <w:sz w:val="24"/>
          <w:szCs w:val="24"/>
          <w:lang w:eastAsia="hi-IN" w:bidi="hi-IN"/>
        </w:rPr>
        <w:t>9. В случае если эффективность реализации подпрограммы более низкая по сравнению с запланированной или подпрограмма реализуется неэффективно по итогам ежегодной оценки, формируется соответствующее заключение о внесении изменений в подпрограмму или о досрочном прекращении реализации подпрограммы.</w:t>
      </w: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p>
    <w:p w:rsidR="00947DCD" w:rsidRPr="00947DCD" w:rsidRDefault="00947DCD" w:rsidP="00947DCD">
      <w:pPr>
        <w:pStyle w:val="a3"/>
        <w:widowControl w:val="0"/>
        <w:suppressAutoHyphens/>
        <w:ind w:left="0"/>
        <w:jc w:val="both"/>
        <w:rPr>
          <w:color w:val="000000" w:themeColor="text1"/>
          <w:kern w:val="1"/>
          <w:sz w:val="24"/>
          <w:szCs w:val="24"/>
          <w:lang w:eastAsia="hi-IN" w:bidi="hi-IN"/>
        </w:rPr>
      </w:pPr>
    </w:p>
    <w:p w:rsidR="00A33D43" w:rsidRPr="00FA7404" w:rsidRDefault="00A33D43" w:rsidP="00947DCD">
      <w:pPr>
        <w:widowControl w:val="0"/>
        <w:suppressAutoHyphens/>
        <w:jc w:val="both"/>
        <w:rPr>
          <w:kern w:val="1"/>
          <w:sz w:val="24"/>
          <w:szCs w:val="24"/>
          <w:lang w:eastAsia="hi-IN" w:bidi="hi-IN"/>
        </w:rPr>
      </w:pPr>
      <w:r w:rsidRPr="00FA7404">
        <w:rPr>
          <w:kern w:val="1"/>
          <w:sz w:val="24"/>
          <w:szCs w:val="24"/>
          <w:lang w:eastAsia="hi-IN" w:bidi="hi-IN"/>
        </w:rPr>
        <w:t> </w:t>
      </w:r>
    </w:p>
    <w:p w:rsidR="003C5FD1" w:rsidRPr="003C5FD1" w:rsidRDefault="003C5FD1" w:rsidP="00947DCD">
      <w:pPr>
        <w:widowControl w:val="0"/>
        <w:shd w:val="clear" w:color="auto" w:fill="FFFFFF"/>
        <w:tabs>
          <w:tab w:val="left" w:pos="8645"/>
        </w:tabs>
        <w:suppressAutoHyphens/>
        <w:autoSpaceDE w:val="0"/>
        <w:autoSpaceDN w:val="0"/>
        <w:adjustRightInd w:val="0"/>
        <w:jc w:val="right"/>
        <w:rPr>
          <w:spacing w:val="-4"/>
          <w:sz w:val="24"/>
          <w:szCs w:val="24"/>
          <w:lang w:eastAsia="ar-SA"/>
        </w:rPr>
      </w:pPr>
    </w:p>
    <w:p w:rsidR="003C5FD1" w:rsidRPr="003C5FD1" w:rsidRDefault="003C5FD1" w:rsidP="00947DCD">
      <w:pPr>
        <w:widowControl w:val="0"/>
        <w:shd w:val="clear" w:color="auto" w:fill="FFFFFF"/>
        <w:tabs>
          <w:tab w:val="left" w:pos="8645"/>
        </w:tabs>
        <w:suppressAutoHyphens/>
        <w:autoSpaceDE w:val="0"/>
        <w:autoSpaceDN w:val="0"/>
        <w:adjustRightInd w:val="0"/>
        <w:rPr>
          <w:spacing w:val="-4"/>
          <w:sz w:val="24"/>
          <w:szCs w:val="24"/>
          <w:lang w:eastAsia="ar-SA"/>
        </w:rPr>
      </w:pPr>
    </w:p>
    <w:p w:rsidR="003C5FD1" w:rsidRPr="003C5FD1" w:rsidRDefault="003C5FD1" w:rsidP="00947DCD">
      <w:pPr>
        <w:widowControl w:val="0"/>
        <w:shd w:val="clear" w:color="auto" w:fill="FFFFFF"/>
        <w:tabs>
          <w:tab w:val="left" w:pos="8645"/>
        </w:tabs>
        <w:suppressAutoHyphens/>
        <w:autoSpaceDE w:val="0"/>
        <w:autoSpaceDN w:val="0"/>
        <w:adjustRightInd w:val="0"/>
        <w:jc w:val="right"/>
        <w:rPr>
          <w:spacing w:val="-4"/>
          <w:sz w:val="24"/>
          <w:szCs w:val="24"/>
          <w:lang w:eastAsia="ar-SA"/>
        </w:rPr>
      </w:pPr>
    </w:p>
    <w:p w:rsidR="003C5FD1" w:rsidRPr="003C5FD1" w:rsidRDefault="003C5FD1" w:rsidP="003C5FD1">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3C5FD1" w:rsidRPr="003C5FD1" w:rsidRDefault="003C5FD1" w:rsidP="003C5FD1">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3C5FD1" w:rsidRPr="003C5FD1" w:rsidRDefault="003C5FD1" w:rsidP="003C5FD1">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A33D43" w:rsidRPr="00FA7404" w:rsidRDefault="00A33D43" w:rsidP="001B72D9">
      <w:pPr>
        <w:widowControl w:val="0"/>
        <w:shd w:val="clear" w:color="auto" w:fill="FFFFFF"/>
        <w:tabs>
          <w:tab w:val="left" w:pos="8645"/>
        </w:tabs>
        <w:suppressAutoHyphens/>
        <w:autoSpaceDE w:val="0"/>
        <w:autoSpaceDN w:val="0"/>
        <w:adjustRightInd w:val="0"/>
        <w:rPr>
          <w:spacing w:val="-4"/>
          <w:sz w:val="24"/>
          <w:szCs w:val="24"/>
          <w:lang w:eastAsia="ar-SA"/>
        </w:rPr>
      </w:pPr>
    </w:p>
    <w:p w:rsidR="00A33D43" w:rsidRPr="00FA7404" w:rsidRDefault="00A33D43" w:rsidP="00D92954">
      <w:pPr>
        <w:widowControl w:val="0"/>
        <w:autoSpaceDE w:val="0"/>
        <w:autoSpaceDN w:val="0"/>
        <w:adjustRightInd w:val="0"/>
        <w:spacing w:line="276" w:lineRule="auto"/>
        <w:rPr>
          <w:b/>
          <w:sz w:val="24"/>
          <w:szCs w:val="24"/>
        </w:rPr>
        <w:sectPr w:rsidR="00A33D43" w:rsidRPr="00FA7404" w:rsidSect="003A6B46">
          <w:footerReference w:type="default" r:id="rId11"/>
          <w:pgSz w:w="11906" w:h="16838"/>
          <w:pgMar w:top="851" w:right="851" w:bottom="993" w:left="1701" w:header="709" w:footer="709" w:gutter="0"/>
          <w:cols w:space="708"/>
          <w:titlePg/>
          <w:docGrid w:linePitch="360"/>
        </w:sectPr>
      </w:pPr>
    </w:p>
    <w:p w:rsidR="00A33D43" w:rsidRPr="0033709C" w:rsidRDefault="00A33D43" w:rsidP="00A33D43">
      <w:pPr>
        <w:widowControl w:val="0"/>
        <w:autoSpaceDE w:val="0"/>
        <w:autoSpaceDN w:val="0"/>
        <w:adjustRightInd w:val="0"/>
        <w:spacing w:line="276" w:lineRule="auto"/>
        <w:jc w:val="center"/>
        <w:rPr>
          <w:b/>
          <w:sz w:val="24"/>
          <w:szCs w:val="24"/>
        </w:rPr>
      </w:pPr>
      <w:r w:rsidRPr="0033709C">
        <w:rPr>
          <w:b/>
          <w:sz w:val="24"/>
          <w:szCs w:val="24"/>
        </w:rPr>
        <w:lastRenderedPageBreak/>
        <w:t xml:space="preserve">Расходы на реализацию муниципальной подпрограммы </w:t>
      </w:r>
    </w:p>
    <w:p w:rsidR="00A33D43" w:rsidRPr="00FA7404" w:rsidRDefault="00A33D43" w:rsidP="00A33D43">
      <w:pPr>
        <w:tabs>
          <w:tab w:val="left" w:pos="142"/>
        </w:tabs>
        <w:ind w:left="142" w:right="33"/>
        <w:jc w:val="both"/>
        <w:rPr>
          <w:b/>
          <w:sz w:val="24"/>
          <w:szCs w:val="24"/>
        </w:rPr>
      </w:pPr>
      <w:proofErr w:type="gramStart"/>
      <w:r w:rsidRPr="0033709C">
        <w:rPr>
          <w:b/>
          <w:sz w:val="24"/>
          <w:szCs w:val="24"/>
        </w:rPr>
        <w:t xml:space="preserve">«Противодействие экстремизму и профилактика терроризма, предупреждение и ликвидация последствий </w:t>
      </w:r>
      <w:r w:rsidRPr="00FA7404">
        <w:rPr>
          <w:b/>
          <w:sz w:val="24"/>
          <w:szCs w:val="24"/>
        </w:rPr>
        <w:t>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w:t>
      </w:r>
      <w:r w:rsidR="00316D23" w:rsidRPr="00FA7404">
        <w:rPr>
          <w:b/>
          <w:sz w:val="24"/>
          <w:szCs w:val="24"/>
        </w:rPr>
        <w:t>20-2022</w:t>
      </w:r>
      <w:r w:rsidRPr="00FA7404">
        <w:rPr>
          <w:b/>
          <w:sz w:val="24"/>
          <w:szCs w:val="24"/>
        </w:rPr>
        <w:t xml:space="preserve"> г.»</w:t>
      </w:r>
      <w:proofErr w:type="gramEnd"/>
    </w:p>
    <w:p w:rsidR="00A33D43" w:rsidRPr="00FA7404" w:rsidRDefault="00A33D43" w:rsidP="00A33D43">
      <w:pPr>
        <w:widowControl w:val="0"/>
        <w:autoSpaceDE w:val="0"/>
        <w:autoSpaceDN w:val="0"/>
        <w:adjustRightInd w:val="0"/>
        <w:spacing w:line="276" w:lineRule="auto"/>
        <w:jc w:val="center"/>
        <w:rPr>
          <w:b/>
          <w:sz w:val="24"/>
          <w:szCs w:val="24"/>
        </w:rPr>
      </w:pPr>
    </w:p>
    <w:tbl>
      <w:tblPr>
        <w:tblW w:w="13900"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567"/>
        <w:gridCol w:w="7779"/>
        <w:gridCol w:w="1152"/>
        <w:gridCol w:w="1134"/>
        <w:gridCol w:w="1134"/>
        <w:gridCol w:w="1134"/>
      </w:tblGrid>
      <w:tr w:rsidR="006D33A6" w:rsidRPr="00FA7404" w:rsidTr="005921F8">
        <w:trPr>
          <w:trHeight w:val="276"/>
        </w:trPr>
        <w:tc>
          <w:tcPr>
            <w:tcW w:w="1567" w:type="dxa"/>
            <w:vMerge w:val="restart"/>
            <w:vAlign w:val="center"/>
          </w:tcPr>
          <w:p w:rsidR="006D33A6" w:rsidRPr="00FA7404" w:rsidRDefault="006D33A6" w:rsidP="00A33D43">
            <w:pPr>
              <w:widowControl w:val="0"/>
              <w:autoSpaceDE w:val="0"/>
              <w:autoSpaceDN w:val="0"/>
              <w:adjustRightInd w:val="0"/>
              <w:jc w:val="center"/>
              <w:rPr>
                <w:sz w:val="24"/>
                <w:szCs w:val="24"/>
                <w:lang w:eastAsia="en-US"/>
              </w:rPr>
            </w:pPr>
            <w:r w:rsidRPr="00FA7404">
              <w:rPr>
                <w:sz w:val="24"/>
                <w:szCs w:val="24"/>
                <w:lang w:eastAsia="en-US"/>
              </w:rPr>
              <w:t>№</w:t>
            </w:r>
          </w:p>
          <w:p w:rsidR="006D33A6" w:rsidRPr="00FA7404" w:rsidRDefault="006D33A6" w:rsidP="00A33D43">
            <w:pPr>
              <w:widowControl w:val="0"/>
              <w:autoSpaceDE w:val="0"/>
              <w:autoSpaceDN w:val="0"/>
              <w:adjustRightInd w:val="0"/>
              <w:jc w:val="center"/>
              <w:rPr>
                <w:sz w:val="24"/>
                <w:szCs w:val="24"/>
                <w:lang w:eastAsia="en-US"/>
              </w:rPr>
            </w:pPr>
            <w:r w:rsidRPr="00FA7404">
              <w:rPr>
                <w:sz w:val="24"/>
                <w:szCs w:val="24"/>
                <w:lang w:eastAsia="en-US"/>
              </w:rPr>
              <w:t>строки</w:t>
            </w:r>
          </w:p>
        </w:tc>
        <w:tc>
          <w:tcPr>
            <w:tcW w:w="7779" w:type="dxa"/>
            <w:vMerge w:val="restart"/>
            <w:vAlign w:val="center"/>
          </w:tcPr>
          <w:p w:rsidR="006D33A6" w:rsidRPr="00FA7404" w:rsidRDefault="006D33A6" w:rsidP="00A33D43">
            <w:pPr>
              <w:widowControl w:val="0"/>
              <w:autoSpaceDE w:val="0"/>
              <w:autoSpaceDN w:val="0"/>
              <w:adjustRightInd w:val="0"/>
              <w:jc w:val="center"/>
              <w:rPr>
                <w:sz w:val="24"/>
                <w:szCs w:val="24"/>
                <w:lang w:eastAsia="en-US"/>
              </w:rPr>
            </w:pPr>
            <w:r w:rsidRPr="00FA7404">
              <w:rPr>
                <w:sz w:val="24"/>
                <w:szCs w:val="24"/>
                <w:lang w:eastAsia="en-US"/>
              </w:rPr>
              <w:t>Источники финансирования</w:t>
            </w:r>
          </w:p>
        </w:tc>
        <w:tc>
          <w:tcPr>
            <w:tcW w:w="1152" w:type="dxa"/>
            <w:vMerge w:val="restart"/>
            <w:vAlign w:val="center"/>
          </w:tcPr>
          <w:p w:rsidR="006D33A6" w:rsidRPr="00FA7404" w:rsidRDefault="006D33A6" w:rsidP="00A33D43">
            <w:pPr>
              <w:widowControl w:val="0"/>
              <w:autoSpaceDE w:val="0"/>
              <w:autoSpaceDN w:val="0"/>
              <w:adjustRightInd w:val="0"/>
              <w:jc w:val="center"/>
              <w:rPr>
                <w:sz w:val="24"/>
                <w:szCs w:val="24"/>
                <w:lang w:eastAsia="en-US"/>
              </w:rPr>
            </w:pPr>
            <w:r w:rsidRPr="00FA7404">
              <w:rPr>
                <w:sz w:val="24"/>
                <w:szCs w:val="24"/>
                <w:lang w:eastAsia="en-US"/>
              </w:rPr>
              <w:t>Всего</w:t>
            </w:r>
          </w:p>
          <w:p w:rsidR="006D33A6" w:rsidRPr="00FA7404" w:rsidRDefault="006D33A6" w:rsidP="00A33D43">
            <w:pPr>
              <w:widowControl w:val="0"/>
              <w:autoSpaceDE w:val="0"/>
              <w:autoSpaceDN w:val="0"/>
              <w:adjustRightInd w:val="0"/>
              <w:jc w:val="center"/>
              <w:rPr>
                <w:sz w:val="24"/>
                <w:szCs w:val="24"/>
                <w:lang w:eastAsia="en-US"/>
              </w:rPr>
            </w:pPr>
            <w:r w:rsidRPr="00FA7404">
              <w:rPr>
                <w:sz w:val="24"/>
                <w:szCs w:val="24"/>
                <w:lang w:eastAsia="en-US"/>
              </w:rPr>
              <w:t>(тыс. рублей)</w:t>
            </w:r>
          </w:p>
        </w:tc>
        <w:tc>
          <w:tcPr>
            <w:tcW w:w="3402" w:type="dxa"/>
            <w:gridSpan w:val="3"/>
          </w:tcPr>
          <w:p w:rsidR="006D33A6" w:rsidRPr="00FA7404" w:rsidRDefault="006D33A6" w:rsidP="00A33D43">
            <w:pPr>
              <w:widowControl w:val="0"/>
              <w:autoSpaceDE w:val="0"/>
              <w:autoSpaceDN w:val="0"/>
              <w:adjustRightInd w:val="0"/>
              <w:jc w:val="center"/>
              <w:rPr>
                <w:sz w:val="24"/>
                <w:szCs w:val="24"/>
                <w:lang w:eastAsia="en-US"/>
              </w:rPr>
            </w:pPr>
            <w:r w:rsidRPr="00FA7404">
              <w:rPr>
                <w:sz w:val="24"/>
                <w:szCs w:val="24"/>
                <w:lang w:eastAsia="en-US"/>
              </w:rPr>
              <w:t>В том числе</w:t>
            </w:r>
          </w:p>
        </w:tc>
      </w:tr>
      <w:tr w:rsidR="006D33A6" w:rsidRPr="00FA7404" w:rsidTr="006D33A6">
        <w:trPr>
          <w:cantSplit/>
          <w:trHeight w:val="859"/>
        </w:trPr>
        <w:tc>
          <w:tcPr>
            <w:tcW w:w="1567" w:type="dxa"/>
            <w:vMerge/>
            <w:vAlign w:val="center"/>
          </w:tcPr>
          <w:p w:rsidR="006D33A6" w:rsidRPr="00FA7404" w:rsidRDefault="006D33A6" w:rsidP="00A33D43">
            <w:pPr>
              <w:spacing w:after="200" w:line="276" w:lineRule="auto"/>
              <w:jc w:val="center"/>
              <w:rPr>
                <w:sz w:val="24"/>
                <w:szCs w:val="24"/>
                <w:lang w:eastAsia="en-US"/>
              </w:rPr>
            </w:pPr>
          </w:p>
        </w:tc>
        <w:tc>
          <w:tcPr>
            <w:tcW w:w="7779" w:type="dxa"/>
            <w:vMerge/>
            <w:vAlign w:val="center"/>
          </w:tcPr>
          <w:p w:rsidR="006D33A6" w:rsidRPr="00FA7404" w:rsidRDefault="006D33A6" w:rsidP="00A33D43">
            <w:pPr>
              <w:spacing w:after="200" w:line="276" w:lineRule="auto"/>
              <w:jc w:val="center"/>
              <w:rPr>
                <w:sz w:val="24"/>
                <w:szCs w:val="24"/>
                <w:lang w:eastAsia="en-US"/>
              </w:rPr>
            </w:pPr>
          </w:p>
        </w:tc>
        <w:tc>
          <w:tcPr>
            <w:tcW w:w="1152" w:type="dxa"/>
            <w:vMerge/>
            <w:vAlign w:val="center"/>
          </w:tcPr>
          <w:p w:rsidR="006D33A6" w:rsidRPr="00FA7404" w:rsidRDefault="006D33A6" w:rsidP="00A33D43">
            <w:pPr>
              <w:spacing w:after="200" w:line="276" w:lineRule="auto"/>
              <w:jc w:val="center"/>
              <w:rPr>
                <w:sz w:val="24"/>
                <w:szCs w:val="24"/>
                <w:lang w:eastAsia="en-US"/>
              </w:rPr>
            </w:pPr>
          </w:p>
        </w:tc>
        <w:tc>
          <w:tcPr>
            <w:tcW w:w="1134" w:type="dxa"/>
          </w:tcPr>
          <w:p w:rsidR="006D33A6" w:rsidRPr="00FA7404" w:rsidRDefault="006D33A6" w:rsidP="00A33D43">
            <w:pPr>
              <w:spacing w:after="200" w:line="276" w:lineRule="auto"/>
              <w:jc w:val="center"/>
              <w:rPr>
                <w:sz w:val="24"/>
                <w:szCs w:val="24"/>
                <w:lang w:eastAsia="en-US"/>
              </w:rPr>
            </w:pPr>
            <w:r w:rsidRPr="00FA7404">
              <w:rPr>
                <w:sz w:val="24"/>
                <w:szCs w:val="24"/>
                <w:lang w:eastAsia="en-US"/>
              </w:rPr>
              <w:t>2020 год</w:t>
            </w:r>
          </w:p>
        </w:tc>
        <w:tc>
          <w:tcPr>
            <w:tcW w:w="1134" w:type="dxa"/>
          </w:tcPr>
          <w:p w:rsidR="006D33A6" w:rsidRPr="00FA7404" w:rsidRDefault="006D33A6" w:rsidP="00A33D43">
            <w:pPr>
              <w:spacing w:after="200" w:line="276" w:lineRule="auto"/>
              <w:jc w:val="center"/>
              <w:rPr>
                <w:sz w:val="24"/>
                <w:szCs w:val="24"/>
                <w:lang w:eastAsia="en-US"/>
              </w:rPr>
            </w:pPr>
            <w:r w:rsidRPr="00FA7404">
              <w:rPr>
                <w:sz w:val="24"/>
                <w:szCs w:val="24"/>
                <w:lang w:eastAsia="en-US"/>
              </w:rPr>
              <w:t>2021 год</w:t>
            </w:r>
          </w:p>
        </w:tc>
        <w:tc>
          <w:tcPr>
            <w:tcW w:w="1134" w:type="dxa"/>
          </w:tcPr>
          <w:p w:rsidR="006D33A6" w:rsidRPr="00FA7404" w:rsidRDefault="006D33A6" w:rsidP="00A33D43">
            <w:pPr>
              <w:spacing w:after="200" w:line="276" w:lineRule="auto"/>
              <w:jc w:val="center"/>
              <w:rPr>
                <w:sz w:val="24"/>
                <w:szCs w:val="24"/>
                <w:lang w:eastAsia="en-US"/>
              </w:rPr>
            </w:pPr>
            <w:r w:rsidRPr="00FA7404">
              <w:rPr>
                <w:sz w:val="24"/>
                <w:szCs w:val="24"/>
                <w:lang w:eastAsia="en-US"/>
              </w:rPr>
              <w:t>2022 год</w:t>
            </w:r>
          </w:p>
        </w:tc>
      </w:tr>
      <w:tr w:rsidR="006D33A6" w:rsidRPr="00FA7404" w:rsidTr="006D33A6">
        <w:trPr>
          <w:trHeight w:val="244"/>
        </w:trPr>
        <w:tc>
          <w:tcPr>
            <w:tcW w:w="1567" w:type="dxa"/>
          </w:tcPr>
          <w:p w:rsidR="006D33A6" w:rsidRPr="00FA7404" w:rsidRDefault="006D33A6" w:rsidP="00A33D43">
            <w:pPr>
              <w:widowControl w:val="0"/>
              <w:autoSpaceDE w:val="0"/>
              <w:autoSpaceDN w:val="0"/>
              <w:adjustRightInd w:val="0"/>
              <w:jc w:val="center"/>
              <w:rPr>
                <w:sz w:val="24"/>
                <w:szCs w:val="24"/>
                <w:lang w:eastAsia="en-US"/>
              </w:rPr>
            </w:pPr>
            <w:r w:rsidRPr="00FA7404">
              <w:rPr>
                <w:sz w:val="24"/>
                <w:szCs w:val="24"/>
                <w:lang w:eastAsia="en-US"/>
              </w:rPr>
              <w:t>1</w:t>
            </w:r>
          </w:p>
        </w:tc>
        <w:tc>
          <w:tcPr>
            <w:tcW w:w="7779" w:type="dxa"/>
          </w:tcPr>
          <w:p w:rsidR="006D33A6" w:rsidRPr="00FA7404" w:rsidRDefault="006D33A6" w:rsidP="00A33D43">
            <w:pPr>
              <w:widowControl w:val="0"/>
              <w:autoSpaceDE w:val="0"/>
              <w:autoSpaceDN w:val="0"/>
              <w:adjustRightInd w:val="0"/>
              <w:jc w:val="center"/>
              <w:rPr>
                <w:sz w:val="24"/>
                <w:szCs w:val="24"/>
                <w:lang w:eastAsia="en-US"/>
              </w:rPr>
            </w:pPr>
            <w:r w:rsidRPr="00FA7404">
              <w:rPr>
                <w:sz w:val="24"/>
                <w:szCs w:val="24"/>
                <w:lang w:eastAsia="en-US"/>
              </w:rPr>
              <w:t>2</w:t>
            </w:r>
          </w:p>
        </w:tc>
        <w:tc>
          <w:tcPr>
            <w:tcW w:w="1152" w:type="dxa"/>
          </w:tcPr>
          <w:p w:rsidR="006D33A6" w:rsidRPr="00FA7404" w:rsidRDefault="006D33A6" w:rsidP="00A33D43">
            <w:pPr>
              <w:widowControl w:val="0"/>
              <w:autoSpaceDE w:val="0"/>
              <w:autoSpaceDN w:val="0"/>
              <w:adjustRightInd w:val="0"/>
              <w:jc w:val="center"/>
              <w:rPr>
                <w:sz w:val="24"/>
                <w:szCs w:val="24"/>
                <w:lang w:eastAsia="en-US"/>
              </w:rPr>
            </w:pPr>
            <w:r w:rsidRPr="00FA7404">
              <w:rPr>
                <w:sz w:val="24"/>
                <w:szCs w:val="24"/>
                <w:lang w:eastAsia="en-US"/>
              </w:rPr>
              <w:t>3</w:t>
            </w:r>
          </w:p>
        </w:tc>
        <w:tc>
          <w:tcPr>
            <w:tcW w:w="1134" w:type="dxa"/>
          </w:tcPr>
          <w:p w:rsidR="006D33A6" w:rsidRPr="00FA7404" w:rsidRDefault="006D33A6" w:rsidP="00A33D43">
            <w:pPr>
              <w:widowControl w:val="0"/>
              <w:autoSpaceDE w:val="0"/>
              <w:autoSpaceDN w:val="0"/>
              <w:adjustRightInd w:val="0"/>
              <w:jc w:val="center"/>
              <w:rPr>
                <w:sz w:val="24"/>
                <w:szCs w:val="24"/>
                <w:lang w:eastAsia="en-US"/>
              </w:rPr>
            </w:pPr>
          </w:p>
        </w:tc>
        <w:tc>
          <w:tcPr>
            <w:tcW w:w="1134" w:type="dxa"/>
          </w:tcPr>
          <w:p w:rsidR="006D33A6" w:rsidRPr="00FA7404" w:rsidRDefault="006D33A6" w:rsidP="00A33D43">
            <w:pPr>
              <w:widowControl w:val="0"/>
              <w:autoSpaceDE w:val="0"/>
              <w:autoSpaceDN w:val="0"/>
              <w:adjustRightInd w:val="0"/>
              <w:jc w:val="center"/>
              <w:rPr>
                <w:sz w:val="24"/>
                <w:szCs w:val="24"/>
                <w:lang w:eastAsia="en-US"/>
              </w:rPr>
            </w:pPr>
          </w:p>
        </w:tc>
        <w:tc>
          <w:tcPr>
            <w:tcW w:w="1134" w:type="dxa"/>
          </w:tcPr>
          <w:p w:rsidR="006D33A6" w:rsidRPr="00FA7404" w:rsidRDefault="006D33A6" w:rsidP="00A33D43">
            <w:pPr>
              <w:widowControl w:val="0"/>
              <w:autoSpaceDE w:val="0"/>
              <w:autoSpaceDN w:val="0"/>
              <w:adjustRightInd w:val="0"/>
              <w:jc w:val="center"/>
              <w:rPr>
                <w:sz w:val="24"/>
                <w:szCs w:val="24"/>
                <w:lang w:eastAsia="en-US"/>
              </w:rPr>
            </w:pPr>
          </w:p>
        </w:tc>
      </w:tr>
      <w:tr w:rsidR="006D33A6" w:rsidRPr="00FA7404" w:rsidTr="006D33A6">
        <w:trPr>
          <w:trHeight w:val="244"/>
        </w:trPr>
        <w:tc>
          <w:tcPr>
            <w:tcW w:w="10498" w:type="dxa"/>
            <w:gridSpan w:val="3"/>
          </w:tcPr>
          <w:p w:rsidR="006D33A6" w:rsidRPr="00FA7404" w:rsidRDefault="006D33A6" w:rsidP="00A33D43">
            <w:pPr>
              <w:widowControl w:val="0"/>
              <w:autoSpaceDE w:val="0"/>
              <w:autoSpaceDN w:val="0"/>
              <w:adjustRightInd w:val="0"/>
              <w:jc w:val="center"/>
              <w:rPr>
                <w:b/>
                <w:sz w:val="24"/>
                <w:szCs w:val="24"/>
                <w:lang w:eastAsia="en-US"/>
              </w:rPr>
            </w:pPr>
            <w:r w:rsidRPr="00FA7404">
              <w:rPr>
                <w:b/>
                <w:sz w:val="24"/>
                <w:szCs w:val="24"/>
                <w:lang w:eastAsia="en-US"/>
              </w:rPr>
              <w:t>Общие расходы на реализацию муниципальной подпрограммы</w:t>
            </w:r>
          </w:p>
        </w:tc>
        <w:tc>
          <w:tcPr>
            <w:tcW w:w="1134" w:type="dxa"/>
          </w:tcPr>
          <w:p w:rsidR="006D33A6" w:rsidRPr="00FA7404" w:rsidRDefault="006D33A6" w:rsidP="00A33D43">
            <w:pPr>
              <w:widowControl w:val="0"/>
              <w:autoSpaceDE w:val="0"/>
              <w:autoSpaceDN w:val="0"/>
              <w:adjustRightInd w:val="0"/>
              <w:jc w:val="center"/>
              <w:rPr>
                <w:b/>
                <w:sz w:val="24"/>
                <w:szCs w:val="24"/>
                <w:lang w:eastAsia="en-US"/>
              </w:rPr>
            </w:pPr>
          </w:p>
        </w:tc>
        <w:tc>
          <w:tcPr>
            <w:tcW w:w="1134" w:type="dxa"/>
          </w:tcPr>
          <w:p w:rsidR="006D33A6" w:rsidRPr="00FA7404" w:rsidRDefault="006D33A6" w:rsidP="00A33D43">
            <w:pPr>
              <w:widowControl w:val="0"/>
              <w:autoSpaceDE w:val="0"/>
              <w:autoSpaceDN w:val="0"/>
              <w:adjustRightInd w:val="0"/>
              <w:jc w:val="center"/>
              <w:rPr>
                <w:b/>
                <w:sz w:val="24"/>
                <w:szCs w:val="24"/>
                <w:lang w:eastAsia="en-US"/>
              </w:rPr>
            </w:pPr>
          </w:p>
        </w:tc>
        <w:tc>
          <w:tcPr>
            <w:tcW w:w="1134" w:type="dxa"/>
          </w:tcPr>
          <w:p w:rsidR="006D33A6" w:rsidRPr="00FA7404" w:rsidRDefault="006D33A6" w:rsidP="00A33D43">
            <w:pPr>
              <w:widowControl w:val="0"/>
              <w:autoSpaceDE w:val="0"/>
              <w:autoSpaceDN w:val="0"/>
              <w:adjustRightInd w:val="0"/>
              <w:jc w:val="center"/>
              <w:rPr>
                <w:b/>
                <w:sz w:val="24"/>
                <w:szCs w:val="24"/>
                <w:lang w:eastAsia="en-US"/>
              </w:rPr>
            </w:pPr>
          </w:p>
        </w:tc>
      </w:tr>
      <w:tr w:rsidR="006D33A6" w:rsidRPr="00FA7404" w:rsidTr="006D33A6">
        <w:trPr>
          <w:trHeight w:val="484"/>
        </w:trPr>
        <w:tc>
          <w:tcPr>
            <w:tcW w:w="1567" w:type="dxa"/>
            <w:vMerge w:val="restart"/>
          </w:tcPr>
          <w:p w:rsidR="006D33A6" w:rsidRPr="00FA7404" w:rsidRDefault="006D33A6" w:rsidP="00A33D43">
            <w:pPr>
              <w:widowControl w:val="0"/>
              <w:autoSpaceDE w:val="0"/>
              <w:autoSpaceDN w:val="0"/>
              <w:adjustRightInd w:val="0"/>
              <w:jc w:val="center"/>
              <w:rPr>
                <w:sz w:val="24"/>
                <w:szCs w:val="24"/>
                <w:lang w:eastAsia="en-US"/>
              </w:rPr>
            </w:pPr>
            <w:r w:rsidRPr="00FA7404">
              <w:rPr>
                <w:sz w:val="24"/>
                <w:szCs w:val="24"/>
                <w:lang w:eastAsia="en-US"/>
              </w:rPr>
              <w:t>1</w:t>
            </w:r>
          </w:p>
        </w:tc>
        <w:tc>
          <w:tcPr>
            <w:tcW w:w="7779" w:type="dxa"/>
          </w:tcPr>
          <w:p w:rsidR="006D33A6" w:rsidRPr="00FA7404" w:rsidRDefault="006D33A6" w:rsidP="00A33D43">
            <w:pPr>
              <w:widowControl w:val="0"/>
              <w:autoSpaceDE w:val="0"/>
              <w:autoSpaceDN w:val="0"/>
              <w:adjustRightInd w:val="0"/>
              <w:jc w:val="both"/>
              <w:rPr>
                <w:sz w:val="24"/>
                <w:szCs w:val="24"/>
                <w:lang w:eastAsia="en-US"/>
              </w:rPr>
            </w:pPr>
            <w:r w:rsidRPr="00FA7404">
              <w:rPr>
                <w:sz w:val="24"/>
                <w:szCs w:val="24"/>
                <w:lang w:eastAsia="en-US"/>
              </w:rPr>
              <w:t xml:space="preserve">Всего: </w:t>
            </w:r>
          </w:p>
          <w:p w:rsidR="006D33A6" w:rsidRPr="00FA7404" w:rsidRDefault="006D33A6" w:rsidP="00A33D43">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152" w:type="dxa"/>
          </w:tcPr>
          <w:p w:rsidR="006D33A6" w:rsidRPr="00FA7404" w:rsidRDefault="00C76AB2" w:rsidP="009015F5">
            <w:pPr>
              <w:widowControl w:val="0"/>
              <w:autoSpaceDE w:val="0"/>
              <w:autoSpaceDN w:val="0"/>
              <w:adjustRightInd w:val="0"/>
              <w:jc w:val="center"/>
              <w:rPr>
                <w:sz w:val="24"/>
                <w:szCs w:val="24"/>
                <w:lang w:eastAsia="en-US"/>
              </w:rPr>
            </w:pPr>
            <w:r w:rsidRPr="00FA7404">
              <w:rPr>
                <w:sz w:val="24"/>
                <w:szCs w:val="24"/>
                <w:lang w:eastAsia="en-US"/>
              </w:rPr>
              <w:t>360,0</w:t>
            </w:r>
          </w:p>
        </w:tc>
        <w:tc>
          <w:tcPr>
            <w:tcW w:w="1134" w:type="dxa"/>
          </w:tcPr>
          <w:p w:rsidR="006D33A6" w:rsidRPr="00FA7404" w:rsidRDefault="00C76AB2" w:rsidP="009015F5">
            <w:pPr>
              <w:widowControl w:val="0"/>
              <w:autoSpaceDE w:val="0"/>
              <w:autoSpaceDN w:val="0"/>
              <w:adjustRightInd w:val="0"/>
              <w:jc w:val="center"/>
              <w:rPr>
                <w:sz w:val="24"/>
                <w:szCs w:val="24"/>
                <w:lang w:eastAsia="en-US"/>
              </w:rPr>
            </w:pPr>
            <w:r w:rsidRPr="00FA7404">
              <w:rPr>
                <w:sz w:val="24"/>
                <w:szCs w:val="24"/>
                <w:lang w:eastAsia="en-US"/>
              </w:rPr>
              <w:t>120,0</w:t>
            </w:r>
          </w:p>
        </w:tc>
        <w:tc>
          <w:tcPr>
            <w:tcW w:w="1134" w:type="dxa"/>
          </w:tcPr>
          <w:p w:rsidR="006D33A6" w:rsidRPr="00FA7404" w:rsidRDefault="00C76AB2" w:rsidP="009015F5">
            <w:pPr>
              <w:widowControl w:val="0"/>
              <w:autoSpaceDE w:val="0"/>
              <w:autoSpaceDN w:val="0"/>
              <w:adjustRightInd w:val="0"/>
              <w:jc w:val="center"/>
              <w:rPr>
                <w:sz w:val="24"/>
                <w:szCs w:val="24"/>
                <w:lang w:eastAsia="en-US"/>
              </w:rPr>
            </w:pPr>
            <w:r w:rsidRPr="00FA7404">
              <w:rPr>
                <w:sz w:val="24"/>
                <w:szCs w:val="24"/>
                <w:lang w:eastAsia="en-US"/>
              </w:rPr>
              <w:t>120,0</w:t>
            </w:r>
          </w:p>
        </w:tc>
        <w:tc>
          <w:tcPr>
            <w:tcW w:w="1134" w:type="dxa"/>
          </w:tcPr>
          <w:p w:rsidR="006D33A6" w:rsidRPr="00FA7404" w:rsidRDefault="00C76AB2" w:rsidP="009015F5">
            <w:pPr>
              <w:widowControl w:val="0"/>
              <w:autoSpaceDE w:val="0"/>
              <w:autoSpaceDN w:val="0"/>
              <w:adjustRightInd w:val="0"/>
              <w:jc w:val="center"/>
              <w:rPr>
                <w:sz w:val="24"/>
                <w:szCs w:val="24"/>
                <w:lang w:eastAsia="en-US"/>
              </w:rPr>
            </w:pPr>
            <w:r w:rsidRPr="00FA7404">
              <w:rPr>
                <w:sz w:val="24"/>
                <w:szCs w:val="24"/>
                <w:lang w:eastAsia="en-US"/>
              </w:rPr>
              <w:t>120,0</w:t>
            </w:r>
          </w:p>
        </w:tc>
      </w:tr>
      <w:tr w:rsidR="009015F5" w:rsidRPr="00FA7404" w:rsidTr="006D33A6">
        <w:trPr>
          <w:trHeight w:val="148"/>
        </w:trPr>
        <w:tc>
          <w:tcPr>
            <w:tcW w:w="1567" w:type="dxa"/>
            <w:vMerge/>
          </w:tcPr>
          <w:p w:rsidR="009015F5" w:rsidRPr="00FA7404" w:rsidRDefault="009015F5" w:rsidP="00A33D43">
            <w:pPr>
              <w:widowControl w:val="0"/>
              <w:autoSpaceDE w:val="0"/>
              <w:autoSpaceDN w:val="0"/>
              <w:adjustRightInd w:val="0"/>
              <w:jc w:val="center"/>
              <w:rPr>
                <w:sz w:val="24"/>
                <w:szCs w:val="24"/>
                <w:lang w:eastAsia="en-US"/>
              </w:rPr>
            </w:pPr>
          </w:p>
        </w:tc>
        <w:tc>
          <w:tcPr>
            <w:tcW w:w="7779" w:type="dxa"/>
          </w:tcPr>
          <w:p w:rsidR="009015F5" w:rsidRPr="00FA7404" w:rsidRDefault="009015F5" w:rsidP="00A33D43">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1152" w:type="dxa"/>
          </w:tcPr>
          <w:p w:rsidR="009015F5"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r>
      <w:tr w:rsidR="009015F5" w:rsidRPr="00FA7404" w:rsidTr="006D33A6">
        <w:trPr>
          <w:trHeight w:val="148"/>
        </w:trPr>
        <w:tc>
          <w:tcPr>
            <w:tcW w:w="1567" w:type="dxa"/>
            <w:vMerge/>
          </w:tcPr>
          <w:p w:rsidR="009015F5" w:rsidRPr="00FA7404" w:rsidRDefault="009015F5" w:rsidP="00A33D43">
            <w:pPr>
              <w:widowControl w:val="0"/>
              <w:autoSpaceDE w:val="0"/>
              <w:autoSpaceDN w:val="0"/>
              <w:adjustRightInd w:val="0"/>
              <w:jc w:val="center"/>
              <w:rPr>
                <w:sz w:val="24"/>
                <w:szCs w:val="24"/>
                <w:lang w:eastAsia="en-US"/>
              </w:rPr>
            </w:pPr>
          </w:p>
        </w:tc>
        <w:tc>
          <w:tcPr>
            <w:tcW w:w="7779" w:type="dxa"/>
          </w:tcPr>
          <w:p w:rsidR="009015F5" w:rsidRPr="00FA7404" w:rsidRDefault="009015F5" w:rsidP="00A33D43">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1152" w:type="dxa"/>
          </w:tcPr>
          <w:p w:rsidR="009015F5"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r>
      <w:tr w:rsidR="00C76AB2" w:rsidRPr="00FA7404" w:rsidTr="006D33A6">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1152" w:type="dxa"/>
          </w:tcPr>
          <w:p w:rsidR="00C76AB2" w:rsidRPr="00FA7404" w:rsidRDefault="00C76AB2" w:rsidP="009015F5">
            <w:pPr>
              <w:widowControl w:val="0"/>
              <w:autoSpaceDE w:val="0"/>
              <w:autoSpaceDN w:val="0"/>
              <w:adjustRightInd w:val="0"/>
              <w:jc w:val="center"/>
              <w:rPr>
                <w:sz w:val="24"/>
                <w:szCs w:val="24"/>
                <w:lang w:eastAsia="en-US"/>
              </w:rPr>
            </w:pPr>
            <w:r w:rsidRPr="00FA7404">
              <w:rPr>
                <w:sz w:val="24"/>
                <w:szCs w:val="24"/>
                <w:lang w:eastAsia="en-US"/>
              </w:rPr>
              <w:t>360,0</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120,0</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120,0</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120,0</w:t>
            </w:r>
          </w:p>
        </w:tc>
      </w:tr>
      <w:tr w:rsidR="009015F5" w:rsidRPr="00FA7404" w:rsidTr="00C76AB2">
        <w:trPr>
          <w:trHeight w:val="148"/>
        </w:trPr>
        <w:tc>
          <w:tcPr>
            <w:tcW w:w="13900" w:type="dxa"/>
            <w:gridSpan w:val="6"/>
          </w:tcPr>
          <w:p w:rsidR="009015F5" w:rsidRPr="00FA7404" w:rsidRDefault="009015F5" w:rsidP="009015F5">
            <w:pPr>
              <w:widowControl w:val="0"/>
              <w:autoSpaceDE w:val="0"/>
              <w:autoSpaceDN w:val="0"/>
              <w:adjustRightInd w:val="0"/>
              <w:ind w:left="217"/>
              <w:jc w:val="center"/>
              <w:rPr>
                <w:b/>
                <w:sz w:val="24"/>
                <w:szCs w:val="24"/>
                <w:lang w:eastAsia="en-US"/>
              </w:rPr>
            </w:pPr>
            <w:r w:rsidRPr="00FA7404">
              <w:rPr>
                <w:b/>
                <w:sz w:val="24"/>
                <w:szCs w:val="24"/>
                <w:lang w:eastAsia="en-US"/>
              </w:rPr>
              <w:t>по мероприятиям «Противодействие экстремизму и профилактика терроризма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r>
      <w:tr w:rsidR="006D33A6" w:rsidRPr="00FA7404" w:rsidTr="006D33A6">
        <w:trPr>
          <w:trHeight w:val="484"/>
        </w:trPr>
        <w:tc>
          <w:tcPr>
            <w:tcW w:w="1567" w:type="dxa"/>
            <w:vMerge w:val="restart"/>
          </w:tcPr>
          <w:p w:rsidR="006D33A6" w:rsidRPr="00FA7404" w:rsidRDefault="006D33A6" w:rsidP="00A33D43">
            <w:pPr>
              <w:widowControl w:val="0"/>
              <w:autoSpaceDE w:val="0"/>
              <w:autoSpaceDN w:val="0"/>
              <w:adjustRightInd w:val="0"/>
              <w:jc w:val="center"/>
              <w:rPr>
                <w:sz w:val="24"/>
                <w:szCs w:val="24"/>
                <w:lang w:eastAsia="en-US"/>
              </w:rPr>
            </w:pPr>
            <w:r w:rsidRPr="00FA7404">
              <w:rPr>
                <w:sz w:val="24"/>
                <w:szCs w:val="24"/>
                <w:lang w:eastAsia="en-US"/>
              </w:rPr>
              <w:t>2</w:t>
            </w:r>
          </w:p>
        </w:tc>
        <w:tc>
          <w:tcPr>
            <w:tcW w:w="7779" w:type="dxa"/>
          </w:tcPr>
          <w:p w:rsidR="006D33A6" w:rsidRPr="00FA7404" w:rsidRDefault="006D33A6" w:rsidP="00A33D43">
            <w:pPr>
              <w:widowControl w:val="0"/>
              <w:autoSpaceDE w:val="0"/>
              <w:autoSpaceDN w:val="0"/>
              <w:adjustRightInd w:val="0"/>
              <w:jc w:val="both"/>
              <w:rPr>
                <w:sz w:val="24"/>
                <w:szCs w:val="24"/>
                <w:lang w:eastAsia="en-US"/>
              </w:rPr>
            </w:pPr>
            <w:r w:rsidRPr="00FA7404">
              <w:rPr>
                <w:sz w:val="24"/>
                <w:szCs w:val="24"/>
                <w:lang w:eastAsia="en-US"/>
              </w:rPr>
              <w:t>Всего:</w:t>
            </w:r>
          </w:p>
          <w:p w:rsidR="006D33A6" w:rsidRPr="00FA7404" w:rsidRDefault="006D33A6" w:rsidP="00A33D43">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152" w:type="dxa"/>
          </w:tcPr>
          <w:p w:rsidR="006D33A6"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1</w:t>
            </w:r>
            <w:r w:rsidR="006D33A6" w:rsidRPr="00FA7404">
              <w:rPr>
                <w:sz w:val="24"/>
                <w:szCs w:val="24"/>
                <w:lang w:eastAsia="en-US"/>
              </w:rPr>
              <w:t>5,0</w:t>
            </w:r>
          </w:p>
        </w:tc>
        <w:tc>
          <w:tcPr>
            <w:tcW w:w="1134" w:type="dxa"/>
          </w:tcPr>
          <w:p w:rsidR="006D33A6"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5,0</w:t>
            </w:r>
          </w:p>
        </w:tc>
        <w:tc>
          <w:tcPr>
            <w:tcW w:w="1134" w:type="dxa"/>
          </w:tcPr>
          <w:p w:rsidR="006D33A6"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5,0</w:t>
            </w:r>
          </w:p>
        </w:tc>
        <w:tc>
          <w:tcPr>
            <w:tcW w:w="1134" w:type="dxa"/>
          </w:tcPr>
          <w:p w:rsidR="006D33A6"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5,0</w:t>
            </w:r>
          </w:p>
        </w:tc>
      </w:tr>
      <w:tr w:rsidR="00C76AB2" w:rsidRPr="00FA7404" w:rsidTr="006D33A6">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1152" w:type="dxa"/>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r>
      <w:tr w:rsidR="00C76AB2" w:rsidRPr="00FA7404" w:rsidTr="006D33A6">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1152" w:type="dxa"/>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r>
      <w:tr w:rsidR="00C76AB2" w:rsidRPr="00FA7404" w:rsidTr="006D33A6">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1152" w:type="dxa"/>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15,0</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5,0</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5,0</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5,0</w:t>
            </w:r>
          </w:p>
        </w:tc>
      </w:tr>
      <w:tr w:rsidR="009015F5" w:rsidRPr="00FA7404" w:rsidTr="00C76AB2">
        <w:trPr>
          <w:trHeight w:val="148"/>
        </w:trPr>
        <w:tc>
          <w:tcPr>
            <w:tcW w:w="13900" w:type="dxa"/>
            <w:gridSpan w:val="6"/>
          </w:tcPr>
          <w:p w:rsidR="009015F5" w:rsidRPr="00FA7404" w:rsidRDefault="009015F5" w:rsidP="00A33D43">
            <w:pPr>
              <w:widowControl w:val="0"/>
              <w:autoSpaceDE w:val="0"/>
              <w:autoSpaceDN w:val="0"/>
              <w:adjustRightInd w:val="0"/>
              <w:jc w:val="center"/>
              <w:rPr>
                <w:b/>
                <w:sz w:val="24"/>
                <w:szCs w:val="24"/>
                <w:lang w:eastAsia="en-US"/>
              </w:rPr>
            </w:pPr>
            <w:r w:rsidRPr="00FA7404">
              <w:rPr>
                <w:b/>
                <w:sz w:val="24"/>
                <w:szCs w:val="24"/>
                <w:lang w:eastAsia="en-US"/>
              </w:rPr>
              <w:t>по мероприятиям: «Обучение населения в области предупреждения и ликвидации ЧС»</w:t>
            </w:r>
          </w:p>
        </w:tc>
      </w:tr>
      <w:tr w:rsidR="00C76AB2" w:rsidRPr="00FA7404" w:rsidTr="00C76AB2">
        <w:trPr>
          <w:trHeight w:val="148"/>
        </w:trPr>
        <w:tc>
          <w:tcPr>
            <w:tcW w:w="1567" w:type="dxa"/>
            <w:vMerge w:val="restart"/>
            <w:tcBorders>
              <w:right w:val="single" w:sz="4" w:space="0" w:color="auto"/>
            </w:tcBorders>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3</w:t>
            </w:r>
          </w:p>
        </w:tc>
        <w:tc>
          <w:tcPr>
            <w:tcW w:w="7779" w:type="dxa"/>
            <w:tcBorders>
              <w:left w:val="single" w:sz="4" w:space="0" w:color="auto"/>
            </w:tcBorders>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Всего:</w:t>
            </w:r>
          </w:p>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4554" w:type="dxa"/>
            <w:gridSpan w:val="4"/>
            <w:vMerge w:val="restart"/>
          </w:tcPr>
          <w:p w:rsidR="00C76AB2" w:rsidRPr="00FA7404" w:rsidRDefault="00C76AB2" w:rsidP="00A33D43">
            <w:pPr>
              <w:widowControl w:val="0"/>
              <w:autoSpaceDE w:val="0"/>
              <w:autoSpaceDN w:val="0"/>
              <w:adjustRightInd w:val="0"/>
              <w:jc w:val="center"/>
              <w:rPr>
                <w:sz w:val="24"/>
                <w:szCs w:val="24"/>
                <w:lang w:eastAsia="en-US"/>
              </w:rPr>
            </w:pPr>
          </w:p>
          <w:p w:rsidR="00C76AB2" w:rsidRPr="00FA7404" w:rsidRDefault="00C76AB2" w:rsidP="00A33D43">
            <w:pPr>
              <w:widowControl w:val="0"/>
              <w:autoSpaceDE w:val="0"/>
              <w:autoSpaceDN w:val="0"/>
              <w:adjustRightInd w:val="0"/>
              <w:jc w:val="center"/>
              <w:rPr>
                <w:sz w:val="24"/>
                <w:szCs w:val="24"/>
                <w:lang w:eastAsia="en-US"/>
              </w:rPr>
            </w:pPr>
          </w:p>
          <w:p w:rsidR="00C76AB2" w:rsidRPr="00FA7404" w:rsidRDefault="00C76AB2" w:rsidP="00A33D43">
            <w:pPr>
              <w:widowControl w:val="0"/>
              <w:autoSpaceDE w:val="0"/>
              <w:autoSpaceDN w:val="0"/>
              <w:adjustRightInd w:val="0"/>
              <w:jc w:val="center"/>
              <w:rPr>
                <w:sz w:val="24"/>
                <w:szCs w:val="24"/>
                <w:lang w:eastAsia="en-US"/>
              </w:rPr>
            </w:pPr>
          </w:p>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Финансирование не предусмотрено</w:t>
            </w:r>
          </w:p>
        </w:tc>
      </w:tr>
      <w:tr w:rsidR="00C76AB2" w:rsidRPr="00FA7404" w:rsidTr="00C76AB2">
        <w:trPr>
          <w:trHeight w:val="148"/>
        </w:trPr>
        <w:tc>
          <w:tcPr>
            <w:tcW w:w="1567" w:type="dxa"/>
            <w:vMerge/>
            <w:tcBorders>
              <w:right w:val="single" w:sz="4" w:space="0" w:color="auto"/>
            </w:tcBorders>
          </w:tcPr>
          <w:p w:rsidR="00C76AB2" w:rsidRPr="00FA7404" w:rsidRDefault="00C76AB2" w:rsidP="00A33D43">
            <w:pPr>
              <w:widowControl w:val="0"/>
              <w:autoSpaceDE w:val="0"/>
              <w:autoSpaceDN w:val="0"/>
              <w:adjustRightInd w:val="0"/>
              <w:jc w:val="center"/>
              <w:rPr>
                <w:sz w:val="24"/>
                <w:szCs w:val="24"/>
                <w:lang w:eastAsia="en-US"/>
              </w:rPr>
            </w:pPr>
          </w:p>
        </w:tc>
        <w:tc>
          <w:tcPr>
            <w:tcW w:w="7779" w:type="dxa"/>
            <w:tcBorders>
              <w:left w:val="single" w:sz="4" w:space="0" w:color="auto"/>
            </w:tcBorders>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4554" w:type="dxa"/>
            <w:gridSpan w:val="4"/>
            <w:vMerge/>
          </w:tcPr>
          <w:p w:rsidR="00C76AB2" w:rsidRPr="00FA7404" w:rsidRDefault="00C76AB2" w:rsidP="00A33D43">
            <w:pPr>
              <w:widowControl w:val="0"/>
              <w:autoSpaceDE w:val="0"/>
              <w:autoSpaceDN w:val="0"/>
              <w:adjustRightInd w:val="0"/>
              <w:jc w:val="center"/>
              <w:rPr>
                <w:sz w:val="24"/>
                <w:szCs w:val="24"/>
                <w:lang w:eastAsia="en-US"/>
              </w:rPr>
            </w:pPr>
          </w:p>
        </w:tc>
      </w:tr>
      <w:tr w:rsidR="00C76AB2" w:rsidRPr="00FA7404" w:rsidTr="00C76AB2">
        <w:trPr>
          <w:trHeight w:val="148"/>
        </w:trPr>
        <w:tc>
          <w:tcPr>
            <w:tcW w:w="1567" w:type="dxa"/>
            <w:vMerge/>
            <w:tcBorders>
              <w:right w:val="single" w:sz="4" w:space="0" w:color="auto"/>
            </w:tcBorders>
          </w:tcPr>
          <w:p w:rsidR="00C76AB2" w:rsidRPr="00FA7404" w:rsidRDefault="00C76AB2" w:rsidP="00A33D43">
            <w:pPr>
              <w:widowControl w:val="0"/>
              <w:autoSpaceDE w:val="0"/>
              <w:autoSpaceDN w:val="0"/>
              <w:adjustRightInd w:val="0"/>
              <w:jc w:val="center"/>
              <w:rPr>
                <w:sz w:val="24"/>
                <w:szCs w:val="24"/>
                <w:lang w:eastAsia="en-US"/>
              </w:rPr>
            </w:pPr>
          </w:p>
        </w:tc>
        <w:tc>
          <w:tcPr>
            <w:tcW w:w="7779" w:type="dxa"/>
            <w:tcBorders>
              <w:left w:val="single" w:sz="4" w:space="0" w:color="auto"/>
            </w:tcBorders>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4554" w:type="dxa"/>
            <w:gridSpan w:val="4"/>
            <w:vMerge/>
          </w:tcPr>
          <w:p w:rsidR="00C76AB2" w:rsidRPr="00FA7404" w:rsidRDefault="00C76AB2" w:rsidP="00A33D43">
            <w:pPr>
              <w:widowControl w:val="0"/>
              <w:autoSpaceDE w:val="0"/>
              <w:autoSpaceDN w:val="0"/>
              <w:adjustRightInd w:val="0"/>
              <w:jc w:val="center"/>
              <w:rPr>
                <w:sz w:val="24"/>
                <w:szCs w:val="24"/>
                <w:lang w:eastAsia="en-US"/>
              </w:rPr>
            </w:pPr>
          </w:p>
        </w:tc>
      </w:tr>
      <w:tr w:rsidR="00C76AB2" w:rsidRPr="00FA7404" w:rsidTr="00C76AB2">
        <w:trPr>
          <w:trHeight w:val="148"/>
        </w:trPr>
        <w:tc>
          <w:tcPr>
            <w:tcW w:w="1567" w:type="dxa"/>
            <w:vMerge/>
            <w:tcBorders>
              <w:right w:val="single" w:sz="4" w:space="0" w:color="auto"/>
            </w:tcBorders>
          </w:tcPr>
          <w:p w:rsidR="00C76AB2" w:rsidRPr="00FA7404" w:rsidRDefault="00C76AB2" w:rsidP="00A33D43">
            <w:pPr>
              <w:widowControl w:val="0"/>
              <w:autoSpaceDE w:val="0"/>
              <w:autoSpaceDN w:val="0"/>
              <w:adjustRightInd w:val="0"/>
              <w:jc w:val="center"/>
              <w:rPr>
                <w:sz w:val="24"/>
                <w:szCs w:val="24"/>
                <w:lang w:eastAsia="en-US"/>
              </w:rPr>
            </w:pPr>
          </w:p>
        </w:tc>
        <w:tc>
          <w:tcPr>
            <w:tcW w:w="7779" w:type="dxa"/>
            <w:tcBorders>
              <w:left w:val="single" w:sz="4" w:space="0" w:color="auto"/>
            </w:tcBorders>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4554" w:type="dxa"/>
            <w:gridSpan w:val="4"/>
            <w:vMerge/>
          </w:tcPr>
          <w:p w:rsidR="00C76AB2" w:rsidRPr="00FA7404" w:rsidRDefault="00C76AB2" w:rsidP="00A33D43">
            <w:pPr>
              <w:widowControl w:val="0"/>
              <w:autoSpaceDE w:val="0"/>
              <w:autoSpaceDN w:val="0"/>
              <w:adjustRightInd w:val="0"/>
              <w:jc w:val="center"/>
              <w:rPr>
                <w:sz w:val="24"/>
                <w:szCs w:val="24"/>
                <w:lang w:eastAsia="en-US"/>
              </w:rPr>
            </w:pPr>
          </w:p>
        </w:tc>
      </w:tr>
      <w:tr w:rsidR="009015F5" w:rsidRPr="00FA7404" w:rsidTr="00C76AB2">
        <w:trPr>
          <w:trHeight w:val="148"/>
        </w:trPr>
        <w:tc>
          <w:tcPr>
            <w:tcW w:w="13900" w:type="dxa"/>
            <w:gridSpan w:val="6"/>
          </w:tcPr>
          <w:p w:rsidR="009015F5" w:rsidRPr="00FA7404" w:rsidRDefault="009015F5" w:rsidP="00A33D43">
            <w:pPr>
              <w:widowControl w:val="0"/>
              <w:autoSpaceDE w:val="0"/>
              <w:autoSpaceDN w:val="0"/>
              <w:adjustRightInd w:val="0"/>
              <w:jc w:val="center"/>
              <w:rPr>
                <w:b/>
                <w:sz w:val="24"/>
                <w:szCs w:val="24"/>
                <w:lang w:eastAsia="en-US"/>
              </w:rPr>
            </w:pPr>
            <w:r w:rsidRPr="00FA7404">
              <w:rPr>
                <w:b/>
                <w:sz w:val="24"/>
                <w:szCs w:val="24"/>
                <w:lang w:eastAsia="en-US"/>
              </w:rPr>
              <w:lastRenderedPageBreak/>
              <w:t>по мероприятиям «Приобретение (изготовление)  в целях распространения листовок, плакатов, памяток  / установка баннеров    о предупреждении и ликвидации последствий чрезвычайных ситуаций природного и техногенного характера</w:t>
            </w:r>
          </w:p>
        </w:tc>
      </w:tr>
      <w:tr w:rsidR="006D33A6" w:rsidRPr="00FA7404" w:rsidTr="006D33A6">
        <w:trPr>
          <w:trHeight w:val="148"/>
        </w:trPr>
        <w:tc>
          <w:tcPr>
            <w:tcW w:w="1567" w:type="dxa"/>
            <w:vMerge w:val="restart"/>
          </w:tcPr>
          <w:p w:rsidR="006D33A6" w:rsidRPr="00FA7404" w:rsidRDefault="006D33A6" w:rsidP="00A33D43">
            <w:pPr>
              <w:widowControl w:val="0"/>
              <w:autoSpaceDE w:val="0"/>
              <w:autoSpaceDN w:val="0"/>
              <w:adjustRightInd w:val="0"/>
              <w:jc w:val="center"/>
              <w:rPr>
                <w:sz w:val="24"/>
                <w:szCs w:val="24"/>
                <w:lang w:eastAsia="en-US"/>
              </w:rPr>
            </w:pPr>
            <w:r w:rsidRPr="00FA7404">
              <w:rPr>
                <w:sz w:val="24"/>
                <w:szCs w:val="24"/>
                <w:lang w:eastAsia="en-US"/>
              </w:rPr>
              <w:t>4</w:t>
            </w:r>
          </w:p>
        </w:tc>
        <w:tc>
          <w:tcPr>
            <w:tcW w:w="7779" w:type="dxa"/>
          </w:tcPr>
          <w:p w:rsidR="006D33A6" w:rsidRPr="00FA7404" w:rsidRDefault="006D33A6" w:rsidP="00A33D43">
            <w:pPr>
              <w:widowControl w:val="0"/>
              <w:autoSpaceDE w:val="0"/>
              <w:autoSpaceDN w:val="0"/>
              <w:adjustRightInd w:val="0"/>
              <w:jc w:val="both"/>
              <w:rPr>
                <w:sz w:val="24"/>
                <w:szCs w:val="24"/>
                <w:lang w:eastAsia="en-US"/>
              </w:rPr>
            </w:pPr>
            <w:r w:rsidRPr="00FA7404">
              <w:rPr>
                <w:sz w:val="24"/>
                <w:szCs w:val="24"/>
                <w:lang w:eastAsia="en-US"/>
              </w:rPr>
              <w:t>Всего:</w:t>
            </w:r>
          </w:p>
          <w:p w:rsidR="006D33A6" w:rsidRPr="00FA7404" w:rsidRDefault="006D33A6" w:rsidP="00A33D43">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152" w:type="dxa"/>
          </w:tcPr>
          <w:p w:rsidR="006D33A6"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3</w:t>
            </w:r>
            <w:r w:rsidR="009015F5" w:rsidRPr="00FA7404">
              <w:rPr>
                <w:sz w:val="24"/>
                <w:szCs w:val="24"/>
                <w:lang w:eastAsia="en-US"/>
              </w:rPr>
              <w:t>0</w:t>
            </w:r>
            <w:r w:rsidR="006D33A6" w:rsidRPr="00FA7404">
              <w:rPr>
                <w:sz w:val="24"/>
                <w:szCs w:val="24"/>
                <w:lang w:eastAsia="en-US"/>
              </w:rPr>
              <w:t>,0</w:t>
            </w:r>
          </w:p>
        </w:tc>
        <w:tc>
          <w:tcPr>
            <w:tcW w:w="1134" w:type="dxa"/>
          </w:tcPr>
          <w:p w:rsidR="006D33A6"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10,0</w:t>
            </w:r>
          </w:p>
        </w:tc>
        <w:tc>
          <w:tcPr>
            <w:tcW w:w="1134" w:type="dxa"/>
          </w:tcPr>
          <w:p w:rsidR="006D33A6"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10,0</w:t>
            </w:r>
          </w:p>
        </w:tc>
        <w:tc>
          <w:tcPr>
            <w:tcW w:w="1134" w:type="dxa"/>
          </w:tcPr>
          <w:p w:rsidR="006D33A6"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10,0</w:t>
            </w:r>
          </w:p>
        </w:tc>
      </w:tr>
      <w:tr w:rsidR="00C76AB2" w:rsidRPr="00FA7404" w:rsidTr="006D33A6">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1152" w:type="dxa"/>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r>
      <w:tr w:rsidR="00C76AB2" w:rsidRPr="00FA7404" w:rsidTr="006D33A6">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1152" w:type="dxa"/>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r>
      <w:tr w:rsidR="00C76AB2" w:rsidRPr="00FA7404" w:rsidTr="006D33A6">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1152" w:type="dxa"/>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30,0</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10,0</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10,0</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10,0</w:t>
            </w:r>
          </w:p>
        </w:tc>
      </w:tr>
      <w:tr w:rsidR="009015F5" w:rsidRPr="00FA7404" w:rsidTr="00C76AB2">
        <w:trPr>
          <w:trHeight w:val="148"/>
        </w:trPr>
        <w:tc>
          <w:tcPr>
            <w:tcW w:w="13900" w:type="dxa"/>
            <w:gridSpan w:val="6"/>
          </w:tcPr>
          <w:p w:rsidR="009015F5" w:rsidRPr="00FA7404" w:rsidRDefault="009015F5" w:rsidP="00A33D43">
            <w:pPr>
              <w:widowControl w:val="0"/>
              <w:autoSpaceDE w:val="0"/>
              <w:autoSpaceDN w:val="0"/>
              <w:adjustRightInd w:val="0"/>
              <w:jc w:val="center"/>
              <w:rPr>
                <w:b/>
                <w:sz w:val="24"/>
                <w:szCs w:val="24"/>
                <w:lang w:eastAsia="en-US"/>
              </w:rPr>
            </w:pPr>
            <w:r w:rsidRPr="00FA7404">
              <w:rPr>
                <w:b/>
                <w:sz w:val="24"/>
                <w:szCs w:val="24"/>
                <w:lang w:eastAsia="en-US"/>
              </w:rPr>
              <w:t>по мероприятиям «Создание материальных запасов (резервов) в целях обеспечения населения в период ликвидации ЧС»</w:t>
            </w:r>
          </w:p>
        </w:tc>
      </w:tr>
      <w:tr w:rsidR="00C76AB2" w:rsidRPr="00FA7404" w:rsidTr="006D33A6">
        <w:trPr>
          <w:trHeight w:val="148"/>
        </w:trPr>
        <w:tc>
          <w:tcPr>
            <w:tcW w:w="1567" w:type="dxa"/>
            <w:vMerge w:val="restart"/>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5</w:t>
            </w: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Всего:</w:t>
            </w:r>
          </w:p>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152" w:type="dxa"/>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45,0</w:t>
            </w:r>
          </w:p>
        </w:tc>
        <w:tc>
          <w:tcPr>
            <w:tcW w:w="1134" w:type="dxa"/>
          </w:tcPr>
          <w:p w:rsidR="00C76AB2" w:rsidRPr="00FA7404" w:rsidRDefault="00C76AB2" w:rsidP="00C76AB2">
            <w:pPr>
              <w:jc w:val="center"/>
            </w:pPr>
            <w:r w:rsidRPr="00FA7404">
              <w:rPr>
                <w:sz w:val="24"/>
                <w:szCs w:val="24"/>
                <w:lang w:eastAsia="en-US"/>
              </w:rPr>
              <w:t>15,0</w:t>
            </w:r>
          </w:p>
        </w:tc>
        <w:tc>
          <w:tcPr>
            <w:tcW w:w="1134" w:type="dxa"/>
          </w:tcPr>
          <w:p w:rsidR="00C76AB2" w:rsidRPr="00FA7404" w:rsidRDefault="00C76AB2" w:rsidP="00C76AB2">
            <w:pPr>
              <w:jc w:val="center"/>
            </w:pPr>
            <w:r w:rsidRPr="00FA7404">
              <w:rPr>
                <w:sz w:val="24"/>
                <w:szCs w:val="24"/>
                <w:lang w:eastAsia="en-US"/>
              </w:rPr>
              <w:t>15,0</w:t>
            </w:r>
          </w:p>
        </w:tc>
        <w:tc>
          <w:tcPr>
            <w:tcW w:w="1134" w:type="dxa"/>
          </w:tcPr>
          <w:p w:rsidR="00C76AB2" w:rsidRPr="00FA7404" w:rsidRDefault="00C76AB2" w:rsidP="00C76AB2">
            <w:pPr>
              <w:jc w:val="center"/>
            </w:pPr>
            <w:r w:rsidRPr="00FA7404">
              <w:rPr>
                <w:sz w:val="24"/>
                <w:szCs w:val="24"/>
                <w:lang w:eastAsia="en-US"/>
              </w:rPr>
              <w:t>15,0</w:t>
            </w:r>
          </w:p>
        </w:tc>
      </w:tr>
      <w:tr w:rsidR="00C76AB2" w:rsidRPr="00FA7404" w:rsidTr="006D33A6">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1152" w:type="dxa"/>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r>
      <w:tr w:rsidR="00C76AB2" w:rsidRPr="00FA7404" w:rsidTr="006D33A6">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1152" w:type="dxa"/>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r>
      <w:tr w:rsidR="00C76AB2" w:rsidRPr="00FA7404" w:rsidTr="006D33A6">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1152" w:type="dxa"/>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45,0</w:t>
            </w:r>
          </w:p>
        </w:tc>
        <w:tc>
          <w:tcPr>
            <w:tcW w:w="1134" w:type="dxa"/>
          </w:tcPr>
          <w:p w:rsidR="00C76AB2" w:rsidRPr="00FA7404" w:rsidRDefault="00C76AB2" w:rsidP="00C76AB2">
            <w:pPr>
              <w:jc w:val="center"/>
            </w:pPr>
            <w:r w:rsidRPr="00FA7404">
              <w:rPr>
                <w:sz w:val="24"/>
                <w:szCs w:val="24"/>
                <w:lang w:eastAsia="en-US"/>
              </w:rPr>
              <w:t>15,0</w:t>
            </w:r>
          </w:p>
        </w:tc>
        <w:tc>
          <w:tcPr>
            <w:tcW w:w="1134" w:type="dxa"/>
          </w:tcPr>
          <w:p w:rsidR="00C76AB2" w:rsidRPr="00FA7404" w:rsidRDefault="00C76AB2" w:rsidP="00C76AB2">
            <w:pPr>
              <w:jc w:val="center"/>
            </w:pPr>
            <w:r w:rsidRPr="00FA7404">
              <w:rPr>
                <w:sz w:val="24"/>
                <w:szCs w:val="24"/>
                <w:lang w:eastAsia="en-US"/>
              </w:rPr>
              <w:t>15,0</w:t>
            </w:r>
          </w:p>
        </w:tc>
        <w:tc>
          <w:tcPr>
            <w:tcW w:w="1134" w:type="dxa"/>
          </w:tcPr>
          <w:p w:rsidR="00C76AB2" w:rsidRPr="00FA7404" w:rsidRDefault="00C76AB2" w:rsidP="00C76AB2">
            <w:pPr>
              <w:jc w:val="center"/>
            </w:pPr>
            <w:r w:rsidRPr="00FA7404">
              <w:rPr>
                <w:sz w:val="24"/>
                <w:szCs w:val="24"/>
                <w:lang w:eastAsia="en-US"/>
              </w:rPr>
              <w:t>15,0</w:t>
            </w:r>
          </w:p>
        </w:tc>
      </w:tr>
      <w:tr w:rsidR="009015F5" w:rsidRPr="00FA7404" w:rsidTr="00C76AB2">
        <w:trPr>
          <w:trHeight w:val="148"/>
        </w:trPr>
        <w:tc>
          <w:tcPr>
            <w:tcW w:w="13900" w:type="dxa"/>
            <w:gridSpan w:val="6"/>
          </w:tcPr>
          <w:p w:rsidR="009015F5" w:rsidRPr="00FA7404" w:rsidRDefault="009015F5" w:rsidP="00A33D43">
            <w:pPr>
              <w:widowControl w:val="0"/>
              <w:autoSpaceDE w:val="0"/>
              <w:autoSpaceDN w:val="0"/>
              <w:adjustRightInd w:val="0"/>
              <w:jc w:val="center"/>
              <w:rPr>
                <w:b/>
                <w:sz w:val="24"/>
                <w:szCs w:val="24"/>
                <w:lang w:eastAsia="en-US"/>
              </w:rPr>
            </w:pPr>
            <w:r w:rsidRPr="00FA7404">
              <w:rPr>
                <w:b/>
                <w:sz w:val="24"/>
                <w:szCs w:val="24"/>
                <w:lang w:eastAsia="en-US"/>
              </w:rPr>
              <w:t>по мероприятиям</w:t>
            </w:r>
            <w:r w:rsidRPr="00FA7404">
              <w:rPr>
                <w:sz w:val="24"/>
                <w:szCs w:val="24"/>
              </w:rPr>
              <w:t xml:space="preserve"> </w:t>
            </w:r>
            <w:r w:rsidRPr="00FA7404">
              <w:rPr>
                <w:b/>
                <w:sz w:val="24"/>
                <w:szCs w:val="24"/>
              </w:rPr>
              <w:t>«Создание и укрепление финансовой, материально-технической базы подразделений муниципальной и  добровольной  пожарной охраны для эффективной ликвидации чрезвычайных ситуаций»</w:t>
            </w:r>
          </w:p>
        </w:tc>
      </w:tr>
      <w:tr w:rsidR="006D33A6" w:rsidRPr="00FA7404" w:rsidTr="006D33A6">
        <w:trPr>
          <w:trHeight w:val="148"/>
        </w:trPr>
        <w:tc>
          <w:tcPr>
            <w:tcW w:w="1567" w:type="dxa"/>
            <w:vMerge w:val="restart"/>
          </w:tcPr>
          <w:p w:rsidR="006D33A6" w:rsidRPr="00FA7404" w:rsidRDefault="006D33A6" w:rsidP="00A33D43">
            <w:pPr>
              <w:widowControl w:val="0"/>
              <w:autoSpaceDE w:val="0"/>
              <w:autoSpaceDN w:val="0"/>
              <w:adjustRightInd w:val="0"/>
              <w:jc w:val="center"/>
              <w:rPr>
                <w:sz w:val="24"/>
                <w:szCs w:val="24"/>
                <w:lang w:eastAsia="en-US"/>
              </w:rPr>
            </w:pPr>
            <w:r w:rsidRPr="00FA7404">
              <w:rPr>
                <w:sz w:val="24"/>
                <w:szCs w:val="24"/>
                <w:lang w:eastAsia="en-US"/>
              </w:rPr>
              <w:t>6</w:t>
            </w:r>
          </w:p>
        </w:tc>
        <w:tc>
          <w:tcPr>
            <w:tcW w:w="7779" w:type="dxa"/>
          </w:tcPr>
          <w:p w:rsidR="006D33A6" w:rsidRPr="00FA7404" w:rsidRDefault="006D33A6" w:rsidP="00A33D43">
            <w:pPr>
              <w:widowControl w:val="0"/>
              <w:autoSpaceDE w:val="0"/>
              <w:autoSpaceDN w:val="0"/>
              <w:adjustRightInd w:val="0"/>
              <w:jc w:val="both"/>
              <w:rPr>
                <w:sz w:val="24"/>
                <w:szCs w:val="24"/>
                <w:lang w:eastAsia="en-US"/>
              </w:rPr>
            </w:pPr>
            <w:r w:rsidRPr="00FA7404">
              <w:rPr>
                <w:sz w:val="24"/>
                <w:szCs w:val="24"/>
                <w:lang w:eastAsia="en-US"/>
              </w:rPr>
              <w:t>Всего:</w:t>
            </w:r>
          </w:p>
          <w:p w:rsidR="006D33A6" w:rsidRPr="00FA7404" w:rsidRDefault="006D33A6" w:rsidP="00A33D43">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152" w:type="dxa"/>
          </w:tcPr>
          <w:p w:rsidR="006D33A6"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3</w:t>
            </w:r>
            <w:r w:rsidR="006D33A6" w:rsidRPr="00FA7404">
              <w:rPr>
                <w:sz w:val="24"/>
                <w:szCs w:val="24"/>
                <w:lang w:eastAsia="en-US"/>
              </w:rPr>
              <w:t>0,0</w:t>
            </w:r>
          </w:p>
        </w:tc>
        <w:tc>
          <w:tcPr>
            <w:tcW w:w="1134" w:type="dxa"/>
          </w:tcPr>
          <w:p w:rsidR="006D33A6"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10,0</w:t>
            </w:r>
          </w:p>
        </w:tc>
        <w:tc>
          <w:tcPr>
            <w:tcW w:w="1134" w:type="dxa"/>
          </w:tcPr>
          <w:p w:rsidR="006D33A6"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10,0</w:t>
            </w:r>
          </w:p>
        </w:tc>
        <w:tc>
          <w:tcPr>
            <w:tcW w:w="1134" w:type="dxa"/>
          </w:tcPr>
          <w:p w:rsidR="006D33A6"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10,0</w:t>
            </w:r>
          </w:p>
        </w:tc>
      </w:tr>
      <w:tr w:rsidR="00C76AB2" w:rsidRPr="00FA7404" w:rsidTr="006D33A6">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1152" w:type="dxa"/>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r>
      <w:tr w:rsidR="00C76AB2" w:rsidRPr="00FA7404" w:rsidTr="00C76AB2">
        <w:trPr>
          <w:trHeight w:val="60"/>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1152" w:type="dxa"/>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r>
      <w:tr w:rsidR="00C76AB2" w:rsidRPr="00FA7404" w:rsidTr="006D33A6">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1152" w:type="dxa"/>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30,0</w:t>
            </w:r>
          </w:p>
        </w:tc>
        <w:tc>
          <w:tcPr>
            <w:tcW w:w="1134" w:type="dxa"/>
          </w:tcPr>
          <w:p w:rsidR="00C76AB2" w:rsidRPr="00FA7404" w:rsidRDefault="00C76AB2" w:rsidP="00C76AB2">
            <w:pPr>
              <w:jc w:val="center"/>
            </w:pPr>
            <w:r w:rsidRPr="00FA7404">
              <w:rPr>
                <w:sz w:val="24"/>
                <w:szCs w:val="24"/>
                <w:lang w:eastAsia="en-US"/>
              </w:rPr>
              <w:t>10,0</w:t>
            </w:r>
          </w:p>
        </w:tc>
        <w:tc>
          <w:tcPr>
            <w:tcW w:w="1134" w:type="dxa"/>
          </w:tcPr>
          <w:p w:rsidR="00C76AB2" w:rsidRPr="00FA7404" w:rsidRDefault="00C76AB2" w:rsidP="00C76AB2">
            <w:pPr>
              <w:jc w:val="center"/>
            </w:pPr>
            <w:r w:rsidRPr="00FA7404">
              <w:rPr>
                <w:sz w:val="24"/>
                <w:szCs w:val="24"/>
                <w:lang w:eastAsia="en-US"/>
              </w:rPr>
              <w:t>10,0</w:t>
            </w:r>
          </w:p>
        </w:tc>
        <w:tc>
          <w:tcPr>
            <w:tcW w:w="1134" w:type="dxa"/>
          </w:tcPr>
          <w:p w:rsidR="00C76AB2" w:rsidRPr="00FA7404" w:rsidRDefault="00C76AB2" w:rsidP="00C76AB2">
            <w:pPr>
              <w:jc w:val="center"/>
            </w:pPr>
            <w:r w:rsidRPr="00FA7404">
              <w:rPr>
                <w:sz w:val="24"/>
                <w:szCs w:val="24"/>
                <w:lang w:eastAsia="en-US"/>
              </w:rPr>
              <w:t>10,0</w:t>
            </w:r>
          </w:p>
        </w:tc>
      </w:tr>
      <w:tr w:rsidR="009015F5" w:rsidRPr="00FA7404" w:rsidTr="00C76AB2">
        <w:trPr>
          <w:trHeight w:val="148"/>
        </w:trPr>
        <w:tc>
          <w:tcPr>
            <w:tcW w:w="13900" w:type="dxa"/>
            <w:gridSpan w:val="6"/>
          </w:tcPr>
          <w:p w:rsidR="009015F5" w:rsidRPr="00FA7404" w:rsidRDefault="009015F5" w:rsidP="00A33D43">
            <w:pPr>
              <w:widowControl w:val="0"/>
              <w:autoSpaceDE w:val="0"/>
              <w:autoSpaceDN w:val="0"/>
              <w:adjustRightInd w:val="0"/>
              <w:jc w:val="center"/>
              <w:rPr>
                <w:b/>
                <w:sz w:val="24"/>
                <w:szCs w:val="24"/>
                <w:lang w:eastAsia="en-US"/>
              </w:rPr>
            </w:pPr>
            <w:r w:rsidRPr="00FA7404">
              <w:rPr>
                <w:b/>
                <w:sz w:val="24"/>
                <w:szCs w:val="24"/>
                <w:lang w:eastAsia="en-US"/>
              </w:rPr>
              <w:t>по мероприятиям «</w:t>
            </w:r>
            <w:r w:rsidRPr="00FA7404">
              <w:rPr>
                <w:b/>
                <w:sz w:val="24"/>
                <w:szCs w:val="24"/>
              </w:rPr>
              <w:t>Обучение  населения в области   пожарной безопасности»</w:t>
            </w:r>
          </w:p>
        </w:tc>
      </w:tr>
      <w:tr w:rsidR="00C76AB2" w:rsidRPr="00FA7404" w:rsidTr="00C76AB2">
        <w:trPr>
          <w:trHeight w:val="148"/>
        </w:trPr>
        <w:tc>
          <w:tcPr>
            <w:tcW w:w="1567" w:type="dxa"/>
            <w:vMerge w:val="restart"/>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7</w:t>
            </w: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Всего:</w:t>
            </w:r>
          </w:p>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4554" w:type="dxa"/>
            <w:gridSpan w:val="4"/>
            <w:vMerge w:val="restart"/>
          </w:tcPr>
          <w:p w:rsidR="00C76AB2" w:rsidRPr="00FA7404" w:rsidRDefault="00C76AB2" w:rsidP="00A33D43">
            <w:pPr>
              <w:widowControl w:val="0"/>
              <w:autoSpaceDE w:val="0"/>
              <w:autoSpaceDN w:val="0"/>
              <w:adjustRightInd w:val="0"/>
              <w:jc w:val="center"/>
              <w:rPr>
                <w:sz w:val="24"/>
                <w:szCs w:val="24"/>
                <w:lang w:eastAsia="en-US"/>
              </w:rPr>
            </w:pPr>
          </w:p>
          <w:p w:rsidR="00C76AB2" w:rsidRPr="00FA7404" w:rsidRDefault="00C76AB2" w:rsidP="00A33D43">
            <w:pPr>
              <w:widowControl w:val="0"/>
              <w:autoSpaceDE w:val="0"/>
              <w:autoSpaceDN w:val="0"/>
              <w:adjustRightInd w:val="0"/>
              <w:jc w:val="center"/>
              <w:rPr>
                <w:sz w:val="24"/>
                <w:szCs w:val="24"/>
                <w:lang w:eastAsia="en-US"/>
              </w:rPr>
            </w:pPr>
          </w:p>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Финансирование не предусмотрено</w:t>
            </w:r>
          </w:p>
        </w:tc>
      </w:tr>
      <w:tr w:rsidR="00C76AB2" w:rsidRPr="00FA7404" w:rsidTr="00C76AB2">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4554" w:type="dxa"/>
            <w:gridSpan w:val="4"/>
            <w:vMerge/>
          </w:tcPr>
          <w:p w:rsidR="00C76AB2" w:rsidRPr="00FA7404" w:rsidRDefault="00C76AB2" w:rsidP="00A33D43">
            <w:pPr>
              <w:widowControl w:val="0"/>
              <w:autoSpaceDE w:val="0"/>
              <w:autoSpaceDN w:val="0"/>
              <w:adjustRightInd w:val="0"/>
              <w:jc w:val="center"/>
              <w:rPr>
                <w:sz w:val="24"/>
                <w:szCs w:val="24"/>
                <w:lang w:eastAsia="en-US"/>
              </w:rPr>
            </w:pPr>
          </w:p>
        </w:tc>
      </w:tr>
      <w:tr w:rsidR="00C76AB2" w:rsidRPr="00FA7404" w:rsidTr="00C76AB2">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4554" w:type="dxa"/>
            <w:gridSpan w:val="4"/>
            <w:vMerge/>
          </w:tcPr>
          <w:p w:rsidR="00C76AB2" w:rsidRPr="00FA7404" w:rsidRDefault="00C76AB2" w:rsidP="00A33D43">
            <w:pPr>
              <w:widowControl w:val="0"/>
              <w:autoSpaceDE w:val="0"/>
              <w:autoSpaceDN w:val="0"/>
              <w:adjustRightInd w:val="0"/>
              <w:jc w:val="center"/>
              <w:rPr>
                <w:sz w:val="24"/>
                <w:szCs w:val="24"/>
                <w:lang w:eastAsia="en-US"/>
              </w:rPr>
            </w:pPr>
          </w:p>
        </w:tc>
      </w:tr>
      <w:tr w:rsidR="00C76AB2" w:rsidRPr="00FA7404" w:rsidTr="00C76AB2">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4554" w:type="dxa"/>
            <w:gridSpan w:val="4"/>
            <w:vMerge/>
          </w:tcPr>
          <w:p w:rsidR="00C76AB2" w:rsidRPr="00FA7404" w:rsidRDefault="00C76AB2" w:rsidP="00A33D43">
            <w:pPr>
              <w:widowControl w:val="0"/>
              <w:autoSpaceDE w:val="0"/>
              <w:autoSpaceDN w:val="0"/>
              <w:adjustRightInd w:val="0"/>
              <w:jc w:val="center"/>
              <w:rPr>
                <w:sz w:val="24"/>
                <w:szCs w:val="24"/>
                <w:lang w:eastAsia="en-US"/>
              </w:rPr>
            </w:pPr>
          </w:p>
        </w:tc>
      </w:tr>
      <w:tr w:rsidR="009015F5" w:rsidRPr="00FA7404" w:rsidTr="00C76AB2">
        <w:trPr>
          <w:trHeight w:val="148"/>
        </w:trPr>
        <w:tc>
          <w:tcPr>
            <w:tcW w:w="13900" w:type="dxa"/>
            <w:gridSpan w:val="6"/>
          </w:tcPr>
          <w:p w:rsidR="009015F5" w:rsidRPr="00FA7404" w:rsidRDefault="009015F5" w:rsidP="00A33D43">
            <w:pPr>
              <w:widowControl w:val="0"/>
              <w:autoSpaceDE w:val="0"/>
              <w:autoSpaceDN w:val="0"/>
              <w:adjustRightInd w:val="0"/>
              <w:jc w:val="center"/>
              <w:rPr>
                <w:b/>
                <w:sz w:val="24"/>
                <w:szCs w:val="24"/>
                <w:lang w:eastAsia="en-US"/>
              </w:rPr>
            </w:pPr>
            <w:r w:rsidRPr="00FA7404">
              <w:rPr>
                <w:b/>
                <w:sz w:val="24"/>
                <w:szCs w:val="24"/>
                <w:lang w:eastAsia="en-US"/>
              </w:rPr>
              <w:t>по мероприятиям «Приобретение (изготовление)  в целях распространения листовок, плакатов, памяток  / установка баннеров    о  пожарной безопасности»</w:t>
            </w:r>
          </w:p>
        </w:tc>
      </w:tr>
      <w:tr w:rsidR="006D33A6" w:rsidRPr="00FA7404" w:rsidTr="006D33A6">
        <w:trPr>
          <w:trHeight w:val="148"/>
        </w:trPr>
        <w:tc>
          <w:tcPr>
            <w:tcW w:w="1567" w:type="dxa"/>
            <w:vMerge w:val="restart"/>
          </w:tcPr>
          <w:p w:rsidR="006D33A6" w:rsidRPr="00FA7404" w:rsidRDefault="006D33A6" w:rsidP="00A33D43">
            <w:pPr>
              <w:widowControl w:val="0"/>
              <w:autoSpaceDE w:val="0"/>
              <w:autoSpaceDN w:val="0"/>
              <w:adjustRightInd w:val="0"/>
              <w:jc w:val="center"/>
              <w:rPr>
                <w:sz w:val="24"/>
                <w:szCs w:val="24"/>
                <w:lang w:eastAsia="en-US"/>
              </w:rPr>
            </w:pPr>
            <w:r w:rsidRPr="00FA7404">
              <w:rPr>
                <w:sz w:val="24"/>
                <w:szCs w:val="24"/>
                <w:lang w:eastAsia="en-US"/>
              </w:rPr>
              <w:t>8</w:t>
            </w:r>
          </w:p>
        </w:tc>
        <w:tc>
          <w:tcPr>
            <w:tcW w:w="7779" w:type="dxa"/>
          </w:tcPr>
          <w:p w:rsidR="006D33A6" w:rsidRPr="00FA7404" w:rsidRDefault="006D33A6" w:rsidP="00A33D43">
            <w:pPr>
              <w:widowControl w:val="0"/>
              <w:autoSpaceDE w:val="0"/>
              <w:autoSpaceDN w:val="0"/>
              <w:adjustRightInd w:val="0"/>
              <w:jc w:val="both"/>
              <w:rPr>
                <w:sz w:val="24"/>
                <w:szCs w:val="24"/>
                <w:lang w:eastAsia="en-US"/>
              </w:rPr>
            </w:pPr>
            <w:r w:rsidRPr="00FA7404">
              <w:rPr>
                <w:sz w:val="24"/>
                <w:szCs w:val="24"/>
                <w:lang w:eastAsia="en-US"/>
              </w:rPr>
              <w:t>Всего:</w:t>
            </w:r>
          </w:p>
          <w:p w:rsidR="006D33A6" w:rsidRPr="00FA7404" w:rsidRDefault="006D33A6" w:rsidP="00A33D43">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152" w:type="dxa"/>
          </w:tcPr>
          <w:p w:rsidR="006D33A6"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3</w:t>
            </w:r>
            <w:r w:rsidR="006D33A6" w:rsidRPr="00FA7404">
              <w:rPr>
                <w:sz w:val="24"/>
                <w:szCs w:val="24"/>
                <w:lang w:eastAsia="en-US"/>
              </w:rPr>
              <w:t>0,0</w:t>
            </w:r>
          </w:p>
        </w:tc>
        <w:tc>
          <w:tcPr>
            <w:tcW w:w="1134" w:type="dxa"/>
          </w:tcPr>
          <w:p w:rsidR="006D33A6"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10,0</w:t>
            </w:r>
          </w:p>
        </w:tc>
        <w:tc>
          <w:tcPr>
            <w:tcW w:w="1134" w:type="dxa"/>
          </w:tcPr>
          <w:p w:rsidR="006D33A6"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10,0</w:t>
            </w:r>
          </w:p>
        </w:tc>
        <w:tc>
          <w:tcPr>
            <w:tcW w:w="1134" w:type="dxa"/>
          </w:tcPr>
          <w:p w:rsidR="006D33A6"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10,0</w:t>
            </w:r>
          </w:p>
        </w:tc>
      </w:tr>
      <w:tr w:rsidR="00C76AB2" w:rsidRPr="00FA7404" w:rsidTr="006D33A6">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1152" w:type="dxa"/>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r>
      <w:tr w:rsidR="00C76AB2" w:rsidRPr="00FA7404" w:rsidTr="006D33A6">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1152" w:type="dxa"/>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r>
      <w:tr w:rsidR="006D33A6" w:rsidRPr="00FA7404" w:rsidTr="006D33A6">
        <w:trPr>
          <w:trHeight w:val="148"/>
        </w:trPr>
        <w:tc>
          <w:tcPr>
            <w:tcW w:w="1567" w:type="dxa"/>
            <w:vMerge/>
          </w:tcPr>
          <w:p w:rsidR="006D33A6" w:rsidRPr="00FA7404" w:rsidRDefault="006D33A6" w:rsidP="00A33D43">
            <w:pPr>
              <w:widowControl w:val="0"/>
              <w:autoSpaceDE w:val="0"/>
              <w:autoSpaceDN w:val="0"/>
              <w:adjustRightInd w:val="0"/>
              <w:jc w:val="center"/>
              <w:rPr>
                <w:sz w:val="24"/>
                <w:szCs w:val="24"/>
                <w:lang w:eastAsia="en-US"/>
              </w:rPr>
            </w:pPr>
          </w:p>
        </w:tc>
        <w:tc>
          <w:tcPr>
            <w:tcW w:w="7779" w:type="dxa"/>
          </w:tcPr>
          <w:p w:rsidR="006D33A6" w:rsidRPr="00FA7404" w:rsidRDefault="006D33A6" w:rsidP="00A33D43">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1152" w:type="dxa"/>
          </w:tcPr>
          <w:p w:rsidR="006D33A6"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3</w:t>
            </w:r>
            <w:r w:rsidR="006D33A6" w:rsidRPr="00FA7404">
              <w:rPr>
                <w:sz w:val="24"/>
                <w:szCs w:val="24"/>
                <w:lang w:eastAsia="en-US"/>
              </w:rPr>
              <w:t>0,0</w:t>
            </w:r>
          </w:p>
        </w:tc>
        <w:tc>
          <w:tcPr>
            <w:tcW w:w="1134" w:type="dxa"/>
          </w:tcPr>
          <w:p w:rsidR="006D33A6"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10,0</w:t>
            </w:r>
          </w:p>
        </w:tc>
        <w:tc>
          <w:tcPr>
            <w:tcW w:w="1134" w:type="dxa"/>
          </w:tcPr>
          <w:p w:rsidR="006D33A6"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10,0</w:t>
            </w:r>
          </w:p>
        </w:tc>
        <w:tc>
          <w:tcPr>
            <w:tcW w:w="1134" w:type="dxa"/>
          </w:tcPr>
          <w:p w:rsidR="006D33A6"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10,0</w:t>
            </w:r>
          </w:p>
        </w:tc>
      </w:tr>
      <w:tr w:rsidR="009015F5" w:rsidRPr="00FA7404" w:rsidTr="00C76AB2">
        <w:trPr>
          <w:trHeight w:val="148"/>
        </w:trPr>
        <w:tc>
          <w:tcPr>
            <w:tcW w:w="13900" w:type="dxa"/>
            <w:gridSpan w:val="6"/>
          </w:tcPr>
          <w:p w:rsidR="009015F5" w:rsidRPr="00FA7404" w:rsidRDefault="009015F5" w:rsidP="00A33D43">
            <w:pPr>
              <w:widowControl w:val="0"/>
              <w:autoSpaceDE w:val="0"/>
              <w:autoSpaceDN w:val="0"/>
              <w:adjustRightInd w:val="0"/>
              <w:jc w:val="center"/>
              <w:rPr>
                <w:b/>
                <w:sz w:val="24"/>
                <w:szCs w:val="24"/>
                <w:lang w:eastAsia="en-US"/>
              </w:rPr>
            </w:pPr>
            <w:r w:rsidRPr="00FA7404">
              <w:rPr>
                <w:b/>
                <w:sz w:val="24"/>
                <w:szCs w:val="24"/>
                <w:lang w:eastAsia="en-US"/>
              </w:rPr>
              <w:t>по мероприятиям «Приобретение и содержание первичных средств пожаротушения»</w:t>
            </w:r>
          </w:p>
        </w:tc>
      </w:tr>
      <w:tr w:rsidR="006D33A6" w:rsidRPr="00FA7404" w:rsidTr="006D33A6">
        <w:trPr>
          <w:trHeight w:val="148"/>
        </w:trPr>
        <w:tc>
          <w:tcPr>
            <w:tcW w:w="1567" w:type="dxa"/>
            <w:vMerge w:val="restart"/>
          </w:tcPr>
          <w:p w:rsidR="006D33A6" w:rsidRPr="00FA7404" w:rsidRDefault="006D33A6" w:rsidP="00A33D43">
            <w:pPr>
              <w:widowControl w:val="0"/>
              <w:autoSpaceDE w:val="0"/>
              <w:autoSpaceDN w:val="0"/>
              <w:adjustRightInd w:val="0"/>
              <w:jc w:val="center"/>
              <w:rPr>
                <w:sz w:val="24"/>
                <w:szCs w:val="24"/>
                <w:lang w:eastAsia="en-US"/>
              </w:rPr>
            </w:pPr>
            <w:r w:rsidRPr="00FA7404">
              <w:rPr>
                <w:sz w:val="24"/>
                <w:szCs w:val="24"/>
                <w:lang w:eastAsia="en-US"/>
              </w:rPr>
              <w:t>9</w:t>
            </w:r>
          </w:p>
        </w:tc>
        <w:tc>
          <w:tcPr>
            <w:tcW w:w="7779" w:type="dxa"/>
          </w:tcPr>
          <w:p w:rsidR="006D33A6" w:rsidRPr="00FA7404" w:rsidRDefault="006D33A6" w:rsidP="00A33D43">
            <w:pPr>
              <w:widowControl w:val="0"/>
              <w:autoSpaceDE w:val="0"/>
              <w:autoSpaceDN w:val="0"/>
              <w:adjustRightInd w:val="0"/>
              <w:jc w:val="both"/>
              <w:rPr>
                <w:sz w:val="24"/>
                <w:szCs w:val="24"/>
                <w:lang w:eastAsia="en-US"/>
              </w:rPr>
            </w:pPr>
            <w:r w:rsidRPr="00FA7404">
              <w:rPr>
                <w:sz w:val="24"/>
                <w:szCs w:val="24"/>
                <w:lang w:eastAsia="en-US"/>
              </w:rPr>
              <w:t>Всего:</w:t>
            </w:r>
          </w:p>
          <w:p w:rsidR="006D33A6" w:rsidRPr="00FA7404" w:rsidRDefault="006D33A6" w:rsidP="00A33D43">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152" w:type="dxa"/>
          </w:tcPr>
          <w:p w:rsidR="006D33A6"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6</w:t>
            </w:r>
            <w:r w:rsidR="006D33A6" w:rsidRPr="00FA7404">
              <w:rPr>
                <w:sz w:val="24"/>
                <w:szCs w:val="24"/>
                <w:lang w:eastAsia="en-US"/>
              </w:rPr>
              <w:t>0,0</w:t>
            </w:r>
          </w:p>
        </w:tc>
        <w:tc>
          <w:tcPr>
            <w:tcW w:w="1134" w:type="dxa"/>
          </w:tcPr>
          <w:p w:rsidR="006D33A6"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20,0</w:t>
            </w:r>
          </w:p>
        </w:tc>
        <w:tc>
          <w:tcPr>
            <w:tcW w:w="1134" w:type="dxa"/>
          </w:tcPr>
          <w:p w:rsidR="006D33A6"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20,0</w:t>
            </w:r>
          </w:p>
        </w:tc>
        <w:tc>
          <w:tcPr>
            <w:tcW w:w="1134" w:type="dxa"/>
          </w:tcPr>
          <w:p w:rsidR="006D33A6"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20,0</w:t>
            </w:r>
          </w:p>
        </w:tc>
      </w:tr>
      <w:tr w:rsidR="00C76AB2" w:rsidRPr="00FA7404" w:rsidTr="006D33A6">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1152" w:type="dxa"/>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r>
      <w:tr w:rsidR="00C76AB2" w:rsidRPr="00FA7404" w:rsidTr="006D33A6">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1152" w:type="dxa"/>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w:t>
            </w:r>
          </w:p>
        </w:tc>
      </w:tr>
      <w:tr w:rsidR="00C76AB2" w:rsidRPr="00FA7404" w:rsidTr="006D33A6">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1152" w:type="dxa"/>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60,0</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20,0</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20,0</w:t>
            </w:r>
          </w:p>
        </w:tc>
        <w:tc>
          <w:tcPr>
            <w:tcW w:w="1134" w:type="dxa"/>
          </w:tcPr>
          <w:p w:rsidR="00C76AB2" w:rsidRPr="00FA7404" w:rsidRDefault="00C76AB2" w:rsidP="00C76AB2">
            <w:pPr>
              <w:widowControl w:val="0"/>
              <w:autoSpaceDE w:val="0"/>
              <w:autoSpaceDN w:val="0"/>
              <w:adjustRightInd w:val="0"/>
              <w:jc w:val="center"/>
              <w:rPr>
                <w:sz w:val="24"/>
                <w:szCs w:val="24"/>
                <w:lang w:eastAsia="en-US"/>
              </w:rPr>
            </w:pPr>
            <w:r w:rsidRPr="00FA7404">
              <w:rPr>
                <w:sz w:val="24"/>
                <w:szCs w:val="24"/>
                <w:lang w:eastAsia="en-US"/>
              </w:rPr>
              <w:t>20,0</w:t>
            </w:r>
          </w:p>
        </w:tc>
      </w:tr>
      <w:tr w:rsidR="009015F5" w:rsidRPr="00FA7404" w:rsidTr="00C76AB2">
        <w:trPr>
          <w:trHeight w:val="148"/>
        </w:trPr>
        <w:tc>
          <w:tcPr>
            <w:tcW w:w="13900" w:type="dxa"/>
            <w:gridSpan w:val="6"/>
          </w:tcPr>
          <w:p w:rsidR="009015F5" w:rsidRPr="00FA7404" w:rsidRDefault="009015F5" w:rsidP="00A33D43">
            <w:pPr>
              <w:widowControl w:val="0"/>
              <w:autoSpaceDE w:val="0"/>
              <w:autoSpaceDN w:val="0"/>
              <w:adjustRightInd w:val="0"/>
              <w:jc w:val="center"/>
              <w:rPr>
                <w:b/>
                <w:sz w:val="24"/>
                <w:szCs w:val="24"/>
                <w:lang w:eastAsia="en-US"/>
              </w:rPr>
            </w:pPr>
            <w:r w:rsidRPr="00FA7404">
              <w:rPr>
                <w:b/>
                <w:sz w:val="24"/>
                <w:szCs w:val="24"/>
                <w:lang w:eastAsia="en-US"/>
              </w:rPr>
              <w:t>по мероприятиям «</w:t>
            </w:r>
            <w:r w:rsidRPr="00FA7404">
              <w:rPr>
                <w:b/>
                <w:sz w:val="24"/>
                <w:szCs w:val="24"/>
              </w:rPr>
              <w:t>Создание и укрепление финансовой, материально-технической базы подразделений муниципальной и  добровольной  пожарной охраны</w:t>
            </w:r>
            <w:r w:rsidRPr="00FA7404">
              <w:rPr>
                <w:b/>
                <w:sz w:val="24"/>
                <w:szCs w:val="24"/>
                <w:lang w:eastAsia="ar-SA"/>
              </w:rPr>
              <w:t>»</w:t>
            </w:r>
          </w:p>
        </w:tc>
      </w:tr>
      <w:tr w:rsidR="006D33A6" w:rsidRPr="00FA7404" w:rsidTr="006D33A6">
        <w:trPr>
          <w:trHeight w:val="148"/>
        </w:trPr>
        <w:tc>
          <w:tcPr>
            <w:tcW w:w="1567" w:type="dxa"/>
            <w:vMerge w:val="restart"/>
          </w:tcPr>
          <w:p w:rsidR="006D33A6" w:rsidRPr="00FA7404" w:rsidRDefault="006D33A6" w:rsidP="00A33D43">
            <w:pPr>
              <w:widowControl w:val="0"/>
              <w:autoSpaceDE w:val="0"/>
              <w:autoSpaceDN w:val="0"/>
              <w:adjustRightInd w:val="0"/>
              <w:jc w:val="center"/>
              <w:rPr>
                <w:sz w:val="24"/>
                <w:szCs w:val="24"/>
                <w:lang w:eastAsia="en-US"/>
              </w:rPr>
            </w:pPr>
            <w:r w:rsidRPr="00FA7404">
              <w:rPr>
                <w:sz w:val="24"/>
                <w:szCs w:val="24"/>
                <w:lang w:eastAsia="en-US"/>
              </w:rPr>
              <w:t>10</w:t>
            </w:r>
          </w:p>
        </w:tc>
        <w:tc>
          <w:tcPr>
            <w:tcW w:w="7779" w:type="dxa"/>
          </w:tcPr>
          <w:p w:rsidR="006D33A6" w:rsidRPr="00FA7404" w:rsidRDefault="006D33A6" w:rsidP="00A33D43">
            <w:pPr>
              <w:widowControl w:val="0"/>
              <w:autoSpaceDE w:val="0"/>
              <w:autoSpaceDN w:val="0"/>
              <w:adjustRightInd w:val="0"/>
              <w:jc w:val="both"/>
              <w:rPr>
                <w:sz w:val="24"/>
                <w:szCs w:val="24"/>
                <w:lang w:eastAsia="en-US"/>
              </w:rPr>
            </w:pPr>
            <w:r w:rsidRPr="00FA7404">
              <w:rPr>
                <w:sz w:val="24"/>
                <w:szCs w:val="24"/>
                <w:lang w:eastAsia="en-US"/>
              </w:rPr>
              <w:t>Всего:</w:t>
            </w:r>
          </w:p>
          <w:p w:rsidR="006D33A6" w:rsidRPr="00FA7404" w:rsidRDefault="006D33A6" w:rsidP="00A33D43">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152" w:type="dxa"/>
          </w:tcPr>
          <w:p w:rsidR="006D33A6" w:rsidRPr="00FA7404" w:rsidRDefault="009015F5" w:rsidP="00A33D43">
            <w:pPr>
              <w:widowControl w:val="0"/>
              <w:autoSpaceDE w:val="0"/>
              <w:autoSpaceDN w:val="0"/>
              <w:adjustRightInd w:val="0"/>
              <w:jc w:val="center"/>
              <w:rPr>
                <w:sz w:val="24"/>
                <w:szCs w:val="24"/>
                <w:lang w:eastAsia="en-US"/>
              </w:rPr>
            </w:pPr>
            <w:r w:rsidRPr="00FA7404">
              <w:rPr>
                <w:sz w:val="24"/>
                <w:szCs w:val="24"/>
                <w:lang w:eastAsia="en-US"/>
              </w:rPr>
              <w:t>3</w:t>
            </w:r>
            <w:r w:rsidR="006D33A6" w:rsidRPr="00FA7404">
              <w:rPr>
                <w:sz w:val="24"/>
                <w:szCs w:val="24"/>
                <w:lang w:eastAsia="en-US"/>
              </w:rPr>
              <w:t>0,0</w:t>
            </w:r>
          </w:p>
        </w:tc>
        <w:tc>
          <w:tcPr>
            <w:tcW w:w="1134" w:type="dxa"/>
          </w:tcPr>
          <w:p w:rsidR="006D33A6" w:rsidRPr="00FA7404" w:rsidRDefault="009015F5" w:rsidP="00A33D43">
            <w:pPr>
              <w:widowControl w:val="0"/>
              <w:autoSpaceDE w:val="0"/>
              <w:autoSpaceDN w:val="0"/>
              <w:adjustRightInd w:val="0"/>
              <w:jc w:val="center"/>
              <w:rPr>
                <w:sz w:val="24"/>
                <w:szCs w:val="24"/>
                <w:lang w:eastAsia="en-US"/>
              </w:rPr>
            </w:pPr>
            <w:r w:rsidRPr="00FA7404">
              <w:rPr>
                <w:sz w:val="24"/>
                <w:szCs w:val="24"/>
                <w:lang w:eastAsia="en-US"/>
              </w:rPr>
              <w:t>10,0</w:t>
            </w:r>
          </w:p>
        </w:tc>
        <w:tc>
          <w:tcPr>
            <w:tcW w:w="1134" w:type="dxa"/>
          </w:tcPr>
          <w:p w:rsidR="006D33A6" w:rsidRPr="00FA7404" w:rsidRDefault="009015F5" w:rsidP="00A33D43">
            <w:pPr>
              <w:widowControl w:val="0"/>
              <w:autoSpaceDE w:val="0"/>
              <w:autoSpaceDN w:val="0"/>
              <w:adjustRightInd w:val="0"/>
              <w:jc w:val="center"/>
              <w:rPr>
                <w:sz w:val="24"/>
                <w:szCs w:val="24"/>
                <w:lang w:eastAsia="en-US"/>
              </w:rPr>
            </w:pPr>
            <w:r w:rsidRPr="00FA7404">
              <w:rPr>
                <w:sz w:val="24"/>
                <w:szCs w:val="24"/>
                <w:lang w:eastAsia="en-US"/>
              </w:rPr>
              <w:t>10,0</w:t>
            </w:r>
          </w:p>
        </w:tc>
        <w:tc>
          <w:tcPr>
            <w:tcW w:w="1134" w:type="dxa"/>
          </w:tcPr>
          <w:p w:rsidR="006D33A6" w:rsidRPr="00FA7404" w:rsidRDefault="009015F5" w:rsidP="00A33D43">
            <w:pPr>
              <w:widowControl w:val="0"/>
              <w:autoSpaceDE w:val="0"/>
              <w:autoSpaceDN w:val="0"/>
              <w:adjustRightInd w:val="0"/>
              <w:jc w:val="center"/>
              <w:rPr>
                <w:sz w:val="24"/>
                <w:szCs w:val="24"/>
                <w:lang w:eastAsia="en-US"/>
              </w:rPr>
            </w:pPr>
            <w:r w:rsidRPr="00FA7404">
              <w:rPr>
                <w:sz w:val="24"/>
                <w:szCs w:val="24"/>
                <w:lang w:eastAsia="en-US"/>
              </w:rPr>
              <w:t>10,0</w:t>
            </w:r>
          </w:p>
        </w:tc>
      </w:tr>
      <w:tr w:rsidR="009015F5" w:rsidRPr="00FA7404" w:rsidTr="006D33A6">
        <w:trPr>
          <w:trHeight w:val="148"/>
        </w:trPr>
        <w:tc>
          <w:tcPr>
            <w:tcW w:w="1567" w:type="dxa"/>
            <w:vMerge/>
          </w:tcPr>
          <w:p w:rsidR="009015F5" w:rsidRPr="00FA7404" w:rsidRDefault="009015F5" w:rsidP="00A33D43">
            <w:pPr>
              <w:widowControl w:val="0"/>
              <w:autoSpaceDE w:val="0"/>
              <w:autoSpaceDN w:val="0"/>
              <w:adjustRightInd w:val="0"/>
              <w:jc w:val="center"/>
              <w:rPr>
                <w:sz w:val="24"/>
                <w:szCs w:val="24"/>
                <w:lang w:eastAsia="en-US"/>
              </w:rPr>
            </w:pPr>
          </w:p>
        </w:tc>
        <w:tc>
          <w:tcPr>
            <w:tcW w:w="7779" w:type="dxa"/>
          </w:tcPr>
          <w:p w:rsidR="009015F5" w:rsidRPr="00FA7404" w:rsidRDefault="009015F5" w:rsidP="00A33D43">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1152" w:type="dxa"/>
          </w:tcPr>
          <w:p w:rsidR="009015F5"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r>
      <w:tr w:rsidR="009015F5" w:rsidRPr="00FA7404" w:rsidTr="006D33A6">
        <w:trPr>
          <w:trHeight w:val="148"/>
        </w:trPr>
        <w:tc>
          <w:tcPr>
            <w:tcW w:w="1567" w:type="dxa"/>
            <w:vMerge/>
          </w:tcPr>
          <w:p w:rsidR="009015F5" w:rsidRPr="00FA7404" w:rsidRDefault="009015F5" w:rsidP="00A33D43">
            <w:pPr>
              <w:widowControl w:val="0"/>
              <w:autoSpaceDE w:val="0"/>
              <w:autoSpaceDN w:val="0"/>
              <w:adjustRightInd w:val="0"/>
              <w:jc w:val="center"/>
              <w:rPr>
                <w:sz w:val="24"/>
                <w:szCs w:val="24"/>
                <w:lang w:eastAsia="en-US"/>
              </w:rPr>
            </w:pPr>
          </w:p>
        </w:tc>
        <w:tc>
          <w:tcPr>
            <w:tcW w:w="7779" w:type="dxa"/>
          </w:tcPr>
          <w:p w:rsidR="009015F5" w:rsidRPr="00FA7404" w:rsidRDefault="009015F5" w:rsidP="00A33D43">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1152" w:type="dxa"/>
          </w:tcPr>
          <w:p w:rsidR="009015F5"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r>
      <w:tr w:rsidR="006D33A6" w:rsidRPr="00FA7404" w:rsidTr="006D33A6">
        <w:trPr>
          <w:trHeight w:val="148"/>
        </w:trPr>
        <w:tc>
          <w:tcPr>
            <w:tcW w:w="1567" w:type="dxa"/>
            <w:vMerge/>
          </w:tcPr>
          <w:p w:rsidR="006D33A6" w:rsidRPr="00FA7404" w:rsidRDefault="006D33A6" w:rsidP="00A33D43">
            <w:pPr>
              <w:widowControl w:val="0"/>
              <w:autoSpaceDE w:val="0"/>
              <w:autoSpaceDN w:val="0"/>
              <w:adjustRightInd w:val="0"/>
              <w:jc w:val="center"/>
              <w:rPr>
                <w:sz w:val="24"/>
                <w:szCs w:val="24"/>
                <w:lang w:eastAsia="en-US"/>
              </w:rPr>
            </w:pPr>
          </w:p>
        </w:tc>
        <w:tc>
          <w:tcPr>
            <w:tcW w:w="7779" w:type="dxa"/>
          </w:tcPr>
          <w:p w:rsidR="006D33A6" w:rsidRPr="00FA7404" w:rsidRDefault="006D33A6" w:rsidP="00A33D43">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1152" w:type="dxa"/>
          </w:tcPr>
          <w:p w:rsidR="006D33A6" w:rsidRPr="00FA7404" w:rsidRDefault="009015F5" w:rsidP="00A33D43">
            <w:pPr>
              <w:widowControl w:val="0"/>
              <w:autoSpaceDE w:val="0"/>
              <w:autoSpaceDN w:val="0"/>
              <w:adjustRightInd w:val="0"/>
              <w:jc w:val="center"/>
              <w:rPr>
                <w:sz w:val="24"/>
                <w:szCs w:val="24"/>
                <w:lang w:eastAsia="en-US"/>
              </w:rPr>
            </w:pPr>
            <w:r w:rsidRPr="00FA7404">
              <w:rPr>
                <w:sz w:val="24"/>
                <w:szCs w:val="24"/>
                <w:lang w:eastAsia="en-US"/>
              </w:rPr>
              <w:t>3</w:t>
            </w:r>
            <w:r w:rsidR="006D33A6" w:rsidRPr="00FA7404">
              <w:rPr>
                <w:sz w:val="24"/>
                <w:szCs w:val="24"/>
                <w:lang w:eastAsia="en-US"/>
              </w:rPr>
              <w:t>0,0</w:t>
            </w:r>
          </w:p>
        </w:tc>
        <w:tc>
          <w:tcPr>
            <w:tcW w:w="1134" w:type="dxa"/>
          </w:tcPr>
          <w:p w:rsidR="006D33A6" w:rsidRPr="00FA7404" w:rsidRDefault="009015F5" w:rsidP="00A33D43">
            <w:pPr>
              <w:widowControl w:val="0"/>
              <w:autoSpaceDE w:val="0"/>
              <w:autoSpaceDN w:val="0"/>
              <w:adjustRightInd w:val="0"/>
              <w:jc w:val="center"/>
              <w:rPr>
                <w:sz w:val="24"/>
                <w:szCs w:val="24"/>
                <w:lang w:eastAsia="en-US"/>
              </w:rPr>
            </w:pPr>
            <w:r w:rsidRPr="00FA7404">
              <w:rPr>
                <w:sz w:val="24"/>
                <w:szCs w:val="24"/>
                <w:lang w:eastAsia="en-US"/>
              </w:rPr>
              <w:t>10,0</w:t>
            </w:r>
          </w:p>
        </w:tc>
        <w:tc>
          <w:tcPr>
            <w:tcW w:w="1134" w:type="dxa"/>
          </w:tcPr>
          <w:p w:rsidR="006D33A6" w:rsidRPr="00FA7404" w:rsidRDefault="009015F5" w:rsidP="00A33D43">
            <w:pPr>
              <w:widowControl w:val="0"/>
              <w:autoSpaceDE w:val="0"/>
              <w:autoSpaceDN w:val="0"/>
              <w:adjustRightInd w:val="0"/>
              <w:jc w:val="center"/>
              <w:rPr>
                <w:sz w:val="24"/>
                <w:szCs w:val="24"/>
                <w:lang w:eastAsia="en-US"/>
              </w:rPr>
            </w:pPr>
            <w:r w:rsidRPr="00FA7404">
              <w:rPr>
                <w:sz w:val="24"/>
                <w:szCs w:val="24"/>
                <w:lang w:eastAsia="en-US"/>
              </w:rPr>
              <w:t>10,0</w:t>
            </w:r>
          </w:p>
        </w:tc>
        <w:tc>
          <w:tcPr>
            <w:tcW w:w="1134" w:type="dxa"/>
          </w:tcPr>
          <w:p w:rsidR="006D33A6" w:rsidRPr="00FA7404" w:rsidRDefault="009015F5" w:rsidP="00A33D43">
            <w:pPr>
              <w:widowControl w:val="0"/>
              <w:autoSpaceDE w:val="0"/>
              <w:autoSpaceDN w:val="0"/>
              <w:adjustRightInd w:val="0"/>
              <w:jc w:val="center"/>
              <w:rPr>
                <w:sz w:val="24"/>
                <w:szCs w:val="24"/>
                <w:lang w:eastAsia="en-US"/>
              </w:rPr>
            </w:pPr>
            <w:r w:rsidRPr="00FA7404">
              <w:rPr>
                <w:sz w:val="24"/>
                <w:szCs w:val="24"/>
                <w:lang w:eastAsia="en-US"/>
              </w:rPr>
              <w:t>10,0</w:t>
            </w:r>
          </w:p>
        </w:tc>
      </w:tr>
      <w:tr w:rsidR="009015F5" w:rsidRPr="00FA7404" w:rsidTr="00C76AB2">
        <w:trPr>
          <w:trHeight w:val="148"/>
        </w:trPr>
        <w:tc>
          <w:tcPr>
            <w:tcW w:w="13900" w:type="dxa"/>
            <w:gridSpan w:val="6"/>
          </w:tcPr>
          <w:p w:rsidR="009015F5" w:rsidRPr="00FA7404" w:rsidRDefault="009015F5" w:rsidP="00A33D43">
            <w:pPr>
              <w:widowControl w:val="0"/>
              <w:autoSpaceDE w:val="0"/>
              <w:autoSpaceDN w:val="0"/>
              <w:adjustRightInd w:val="0"/>
              <w:jc w:val="center"/>
              <w:rPr>
                <w:b/>
                <w:sz w:val="24"/>
                <w:szCs w:val="24"/>
                <w:lang w:eastAsia="en-US"/>
              </w:rPr>
            </w:pPr>
            <w:r w:rsidRPr="00FA7404">
              <w:rPr>
                <w:b/>
                <w:sz w:val="24"/>
                <w:szCs w:val="24"/>
                <w:lang w:eastAsia="en-US"/>
              </w:rPr>
              <w:t>по мероприятиям</w:t>
            </w:r>
            <w:r w:rsidRPr="00FA7404">
              <w:rPr>
                <w:b/>
                <w:sz w:val="24"/>
                <w:szCs w:val="24"/>
              </w:rPr>
              <w:t xml:space="preserve"> «Ремонт и содержание противопожарного водоснабжения»</w:t>
            </w:r>
          </w:p>
        </w:tc>
      </w:tr>
      <w:tr w:rsidR="00C76AB2" w:rsidRPr="00FA7404" w:rsidTr="00C76AB2">
        <w:trPr>
          <w:trHeight w:val="148"/>
        </w:trPr>
        <w:tc>
          <w:tcPr>
            <w:tcW w:w="1567" w:type="dxa"/>
            <w:vMerge w:val="restart"/>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11</w:t>
            </w: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Всего:</w:t>
            </w:r>
          </w:p>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4554" w:type="dxa"/>
            <w:gridSpan w:val="4"/>
            <w:vMerge w:val="restart"/>
          </w:tcPr>
          <w:p w:rsidR="00C76AB2" w:rsidRPr="00FA7404" w:rsidRDefault="00C76AB2" w:rsidP="00A33D43">
            <w:pPr>
              <w:widowControl w:val="0"/>
              <w:autoSpaceDE w:val="0"/>
              <w:autoSpaceDN w:val="0"/>
              <w:adjustRightInd w:val="0"/>
              <w:jc w:val="center"/>
              <w:rPr>
                <w:sz w:val="24"/>
                <w:szCs w:val="24"/>
                <w:lang w:eastAsia="en-US"/>
              </w:rPr>
            </w:pPr>
          </w:p>
          <w:p w:rsidR="00C76AB2" w:rsidRPr="00FA7404" w:rsidRDefault="00C76AB2" w:rsidP="00A33D43">
            <w:pPr>
              <w:widowControl w:val="0"/>
              <w:autoSpaceDE w:val="0"/>
              <w:autoSpaceDN w:val="0"/>
              <w:adjustRightInd w:val="0"/>
              <w:jc w:val="center"/>
              <w:rPr>
                <w:sz w:val="24"/>
                <w:szCs w:val="24"/>
                <w:lang w:eastAsia="en-US"/>
              </w:rPr>
            </w:pPr>
          </w:p>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Финансирование не предусмотрено</w:t>
            </w:r>
          </w:p>
        </w:tc>
      </w:tr>
      <w:tr w:rsidR="00C76AB2" w:rsidRPr="00FA7404" w:rsidTr="00C76AB2">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4554" w:type="dxa"/>
            <w:gridSpan w:val="4"/>
            <w:vMerge/>
          </w:tcPr>
          <w:p w:rsidR="00C76AB2" w:rsidRPr="00FA7404" w:rsidRDefault="00C76AB2" w:rsidP="00A33D43">
            <w:pPr>
              <w:widowControl w:val="0"/>
              <w:autoSpaceDE w:val="0"/>
              <w:autoSpaceDN w:val="0"/>
              <w:adjustRightInd w:val="0"/>
              <w:jc w:val="center"/>
              <w:rPr>
                <w:sz w:val="24"/>
                <w:szCs w:val="24"/>
                <w:lang w:eastAsia="en-US"/>
              </w:rPr>
            </w:pPr>
          </w:p>
        </w:tc>
      </w:tr>
      <w:tr w:rsidR="00C76AB2" w:rsidRPr="00FA7404" w:rsidTr="00C76AB2">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4554" w:type="dxa"/>
            <w:gridSpan w:val="4"/>
            <w:vMerge/>
          </w:tcPr>
          <w:p w:rsidR="00C76AB2" w:rsidRPr="00FA7404" w:rsidRDefault="00C76AB2" w:rsidP="00A33D43">
            <w:pPr>
              <w:widowControl w:val="0"/>
              <w:autoSpaceDE w:val="0"/>
              <w:autoSpaceDN w:val="0"/>
              <w:adjustRightInd w:val="0"/>
              <w:jc w:val="center"/>
              <w:rPr>
                <w:sz w:val="24"/>
                <w:szCs w:val="24"/>
                <w:lang w:eastAsia="en-US"/>
              </w:rPr>
            </w:pPr>
          </w:p>
        </w:tc>
      </w:tr>
      <w:tr w:rsidR="00C76AB2" w:rsidRPr="00FA7404" w:rsidTr="00C76AB2">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4554" w:type="dxa"/>
            <w:gridSpan w:val="4"/>
            <w:vMerge/>
          </w:tcPr>
          <w:p w:rsidR="00C76AB2" w:rsidRPr="00FA7404" w:rsidRDefault="00C76AB2" w:rsidP="00A33D43">
            <w:pPr>
              <w:widowControl w:val="0"/>
              <w:autoSpaceDE w:val="0"/>
              <w:autoSpaceDN w:val="0"/>
              <w:adjustRightInd w:val="0"/>
              <w:jc w:val="center"/>
              <w:rPr>
                <w:sz w:val="24"/>
                <w:szCs w:val="24"/>
                <w:lang w:eastAsia="en-US"/>
              </w:rPr>
            </w:pPr>
          </w:p>
        </w:tc>
      </w:tr>
      <w:tr w:rsidR="009015F5" w:rsidRPr="00FA7404" w:rsidTr="00C76AB2">
        <w:trPr>
          <w:trHeight w:val="148"/>
        </w:trPr>
        <w:tc>
          <w:tcPr>
            <w:tcW w:w="13900" w:type="dxa"/>
            <w:gridSpan w:val="6"/>
          </w:tcPr>
          <w:p w:rsidR="009015F5" w:rsidRPr="00FA7404" w:rsidRDefault="009015F5" w:rsidP="00A33D43">
            <w:pPr>
              <w:widowControl w:val="0"/>
              <w:autoSpaceDE w:val="0"/>
              <w:autoSpaceDN w:val="0"/>
              <w:adjustRightInd w:val="0"/>
              <w:jc w:val="center"/>
              <w:rPr>
                <w:b/>
                <w:sz w:val="24"/>
                <w:szCs w:val="24"/>
                <w:lang w:eastAsia="en-US"/>
              </w:rPr>
            </w:pPr>
            <w:r w:rsidRPr="00FA7404">
              <w:rPr>
                <w:b/>
                <w:sz w:val="24"/>
                <w:szCs w:val="24"/>
                <w:lang w:eastAsia="en-US"/>
              </w:rPr>
              <w:t>по мероприятиям «</w:t>
            </w:r>
            <w:r w:rsidRPr="00FA7404">
              <w:rPr>
                <w:b/>
                <w:sz w:val="24"/>
                <w:szCs w:val="24"/>
              </w:rPr>
              <w:t>Обучение  населения в области   гражданской обороны»</w:t>
            </w:r>
          </w:p>
        </w:tc>
      </w:tr>
      <w:tr w:rsidR="00C76AB2" w:rsidRPr="00FA7404" w:rsidTr="00C76AB2">
        <w:trPr>
          <w:trHeight w:val="148"/>
        </w:trPr>
        <w:tc>
          <w:tcPr>
            <w:tcW w:w="1567" w:type="dxa"/>
            <w:vMerge w:val="restart"/>
            <w:tcBorders>
              <w:right w:val="single" w:sz="4" w:space="0" w:color="auto"/>
            </w:tcBorders>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12</w:t>
            </w:r>
          </w:p>
        </w:tc>
        <w:tc>
          <w:tcPr>
            <w:tcW w:w="7779" w:type="dxa"/>
            <w:tcBorders>
              <w:left w:val="single" w:sz="4" w:space="0" w:color="auto"/>
            </w:tcBorders>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Всего:</w:t>
            </w:r>
          </w:p>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4554" w:type="dxa"/>
            <w:gridSpan w:val="4"/>
            <w:vMerge w:val="restart"/>
          </w:tcPr>
          <w:p w:rsidR="00C76AB2" w:rsidRPr="00FA7404" w:rsidRDefault="00C76AB2" w:rsidP="00A33D43">
            <w:pPr>
              <w:widowControl w:val="0"/>
              <w:autoSpaceDE w:val="0"/>
              <w:autoSpaceDN w:val="0"/>
              <w:adjustRightInd w:val="0"/>
              <w:jc w:val="center"/>
              <w:rPr>
                <w:sz w:val="24"/>
                <w:szCs w:val="24"/>
                <w:lang w:eastAsia="en-US"/>
              </w:rPr>
            </w:pPr>
          </w:p>
          <w:p w:rsidR="00C76AB2" w:rsidRPr="00FA7404" w:rsidRDefault="00C76AB2" w:rsidP="00A33D43">
            <w:pPr>
              <w:widowControl w:val="0"/>
              <w:autoSpaceDE w:val="0"/>
              <w:autoSpaceDN w:val="0"/>
              <w:adjustRightInd w:val="0"/>
              <w:jc w:val="center"/>
              <w:rPr>
                <w:sz w:val="24"/>
                <w:szCs w:val="24"/>
                <w:lang w:eastAsia="en-US"/>
              </w:rPr>
            </w:pPr>
          </w:p>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Финансирование не предусмотрено</w:t>
            </w:r>
          </w:p>
        </w:tc>
      </w:tr>
      <w:tr w:rsidR="00C76AB2" w:rsidRPr="00FA7404" w:rsidTr="00C76AB2">
        <w:trPr>
          <w:trHeight w:val="148"/>
        </w:trPr>
        <w:tc>
          <w:tcPr>
            <w:tcW w:w="1567" w:type="dxa"/>
            <w:vMerge/>
            <w:tcBorders>
              <w:right w:val="single" w:sz="4" w:space="0" w:color="auto"/>
            </w:tcBorders>
          </w:tcPr>
          <w:p w:rsidR="00C76AB2" w:rsidRPr="00FA7404" w:rsidRDefault="00C76AB2" w:rsidP="00A33D43">
            <w:pPr>
              <w:widowControl w:val="0"/>
              <w:autoSpaceDE w:val="0"/>
              <w:autoSpaceDN w:val="0"/>
              <w:adjustRightInd w:val="0"/>
              <w:jc w:val="center"/>
              <w:rPr>
                <w:sz w:val="24"/>
                <w:szCs w:val="24"/>
                <w:lang w:eastAsia="en-US"/>
              </w:rPr>
            </w:pPr>
          </w:p>
        </w:tc>
        <w:tc>
          <w:tcPr>
            <w:tcW w:w="7779" w:type="dxa"/>
            <w:tcBorders>
              <w:left w:val="single" w:sz="4" w:space="0" w:color="auto"/>
            </w:tcBorders>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4554" w:type="dxa"/>
            <w:gridSpan w:val="4"/>
            <w:vMerge/>
          </w:tcPr>
          <w:p w:rsidR="00C76AB2" w:rsidRPr="00FA7404" w:rsidRDefault="00C76AB2" w:rsidP="00A33D43">
            <w:pPr>
              <w:widowControl w:val="0"/>
              <w:autoSpaceDE w:val="0"/>
              <w:autoSpaceDN w:val="0"/>
              <w:adjustRightInd w:val="0"/>
              <w:jc w:val="center"/>
              <w:rPr>
                <w:sz w:val="24"/>
                <w:szCs w:val="24"/>
                <w:lang w:eastAsia="en-US"/>
              </w:rPr>
            </w:pPr>
          </w:p>
        </w:tc>
      </w:tr>
      <w:tr w:rsidR="00C76AB2" w:rsidRPr="00FA7404" w:rsidTr="00C76AB2">
        <w:trPr>
          <w:trHeight w:val="148"/>
        </w:trPr>
        <w:tc>
          <w:tcPr>
            <w:tcW w:w="1567" w:type="dxa"/>
            <w:vMerge/>
            <w:tcBorders>
              <w:right w:val="single" w:sz="4" w:space="0" w:color="auto"/>
            </w:tcBorders>
          </w:tcPr>
          <w:p w:rsidR="00C76AB2" w:rsidRPr="00FA7404" w:rsidRDefault="00C76AB2" w:rsidP="00A33D43">
            <w:pPr>
              <w:widowControl w:val="0"/>
              <w:autoSpaceDE w:val="0"/>
              <w:autoSpaceDN w:val="0"/>
              <w:adjustRightInd w:val="0"/>
              <w:jc w:val="center"/>
              <w:rPr>
                <w:sz w:val="24"/>
                <w:szCs w:val="24"/>
                <w:lang w:eastAsia="en-US"/>
              </w:rPr>
            </w:pPr>
          </w:p>
        </w:tc>
        <w:tc>
          <w:tcPr>
            <w:tcW w:w="7779" w:type="dxa"/>
            <w:tcBorders>
              <w:left w:val="single" w:sz="4" w:space="0" w:color="auto"/>
            </w:tcBorders>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4554" w:type="dxa"/>
            <w:gridSpan w:val="4"/>
            <w:vMerge/>
          </w:tcPr>
          <w:p w:rsidR="00C76AB2" w:rsidRPr="00FA7404" w:rsidRDefault="00C76AB2" w:rsidP="00A33D43">
            <w:pPr>
              <w:widowControl w:val="0"/>
              <w:autoSpaceDE w:val="0"/>
              <w:autoSpaceDN w:val="0"/>
              <w:adjustRightInd w:val="0"/>
              <w:jc w:val="center"/>
              <w:rPr>
                <w:sz w:val="24"/>
                <w:szCs w:val="24"/>
                <w:lang w:eastAsia="en-US"/>
              </w:rPr>
            </w:pPr>
          </w:p>
        </w:tc>
      </w:tr>
      <w:tr w:rsidR="00C76AB2" w:rsidRPr="00FA7404" w:rsidTr="00C76AB2">
        <w:trPr>
          <w:trHeight w:val="148"/>
        </w:trPr>
        <w:tc>
          <w:tcPr>
            <w:tcW w:w="1567" w:type="dxa"/>
            <w:vMerge/>
            <w:tcBorders>
              <w:right w:val="single" w:sz="4" w:space="0" w:color="auto"/>
            </w:tcBorders>
          </w:tcPr>
          <w:p w:rsidR="00C76AB2" w:rsidRPr="00FA7404" w:rsidRDefault="00C76AB2" w:rsidP="00A33D43">
            <w:pPr>
              <w:widowControl w:val="0"/>
              <w:autoSpaceDE w:val="0"/>
              <w:autoSpaceDN w:val="0"/>
              <w:adjustRightInd w:val="0"/>
              <w:jc w:val="center"/>
              <w:rPr>
                <w:sz w:val="24"/>
                <w:szCs w:val="24"/>
                <w:lang w:eastAsia="en-US"/>
              </w:rPr>
            </w:pPr>
          </w:p>
        </w:tc>
        <w:tc>
          <w:tcPr>
            <w:tcW w:w="7779" w:type="dxa"/>
            <w:tcBorders>
              <w:left w:val="single" w:sz="4" w:space="0" w:color="auto"/>
            </w:tcBorders>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4554" w:type="dxa"/>
            <w:gridSpan w:val="4"/>
            <w:vMerge/>
          </w:tcPr>
          <w:p w:rsidR="00C76AB2" w:rsidRPr="00FA7404" w:rsidRDefault="00C76AB2" w:rsidP="00A33D43">
            <w:pPr>
              <w:widowControl w:val="0"/>
              <w:autoSpaceDE w:val="0"/>
              <w:autoSpaceDN w:val="0"/>
              <w:adjustRightInd w:val="0"/>
              <w:jc w:val="center"/>
              <w:rPr>
                <w:sz w:val="24"/>
                <w:szCs w:val="24"/>
                <w:lang w:eastAsia="en-US"/>
              </w:rPr>
            </w:pPr>
          </w:p>
        </w:tc>
      </w:tr>
      <w:tr w:rsidR="009015F5" w:rsidRPr="00FA7404" w:rsidTr="00C76AB2">
        <w:trPr>
          <w:trHeight w:val="148"/>
        </w:trPr>
        <w:tc>
          <w:tcPr>
            <w:tcW w:w="13900" w:type="dxa"/>
            <w:gridSpan w:val="6"/>
          </w:tcPr>
          <w:p w:rsidR="009015F5" w:rsidRPr="00FA7404" w:rsidRDefault="009015F5" w:rsidP="00A33D43">
            <w:pPr>
              <w:widowControl w:val="0"/>
              <w:autoSpaceDE w:val="0"/>
              <w:autoSpaceDN w:val="0"/>
              <w:adjustRightInd w:val="0"/>
              <w:jc w:val="center"/>
              <w:rPr>
                <w:b/>
                <w:sz w:val="24"/>
                <w:szCs w:val="24"/>
                <w:lang w:eastAsia="en-US"/>
              </w:rPr>
            </w:pPr>
            <w:r w:rsidRPr="00FA7404">
              <w:rPr>
                <w:b/>
                <w:sz w:val="24"/>
                <w:szCs w:val="24"/>
                <w:lang w:eastAsia="en-US"/>
              </w:rPr>
              <w:t>по мероприятиям «Актуализация плана гражданской обороны на территории муниципального образования»</w:t>
            </w:r>
          </w:p>
        </w:tc>
      </w:tr>
      <w:tr w:rsidR="00C76AB2" w:rsidRPr="00FA7404" w:rsidTr="00C76AB2">
        <w:trPr>
          <w:trHeight w:val="148"/>
        </w:trPr>
        <w:tc>
          <w:tcPr>
            <w:tcW w:w="1567" w:type="dxa"/>
            <w:vMerge w:val="restart"/>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13</w:t>
            </w: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Всего:</w:t>
            </w:r>
          </w:p>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4554" w:type="dxa"/>
            <w:gridSpan w:val="4"/>
            <w:vMerge w:val="restart"/>
          </w:tcPr>
          <w:p w:rsidR="00C76AB2" w:rsidRPr="00FA7404" w:rsidRDefault="00C76AB2" w:rsidP="00A33D43">
            <w:pPr>
              <w:widowControl w:val="0"/>
              <w:autoSpaceDE w:val="0"/>
              <w:autoSpaceDN w:val="0"/>
              <w:adjustRightInd w:val="0"/>
              <w:jc w:val="center"/>
              <w:rPr>
                <w:sz w:val="24"/>
                <w:szCs w:val="24"/>
                <w:lang w:eastAsia="en-US"/>
              </w:rPr>
            </w:pPr>
          </w:p>
          <w:p w:rsidR="00C76AB2" w:rsidRPr="00FA7404" w:rsidRDefault="00C76AB2" w:rsidP="00A33D43">
            <w:pPr>
              <w:widowControl w:val="0"/>
              <w:autoSpaceDE w:val="0"/>
              <w:autoSpaceDN w:val="0"/>
              <w:adjustRightInd w:val="0"/>
              <w:jc w:val="center"/>
              <w:rPr>
                <w:sz w:val="24"/>
                <w:szCs w:val="24"/>
                <w:lang w:eastAsia="en-US"/>
              </w:rPr>
            </w:pPr>
          </w:p>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Финансирование не предусмотрено</w:t>
            </w:r>
          </w:p>
        </w:tc>
      </w:tr>
      <w:tr w:rsidR="00C76AB2" w:rsidRPr="00FA7404" w:rsidTr="00C76AB2">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4554" w:type="dxa"/>
            <w:gridSpan w:val="4"/>
            <w:vMerge/>
          </w:tcPr>
          <w:p w:rsidR="00C76AB2" w:rsidRPr="00FA7404" w:rsidRDefault="00C76AB2" w:rsidP="00A33D43">
            <w:pPr>
              <w:widowControl w:val="0"/>
              <w:autoSpaceDE w:val="0"/>
              <w:autoSpaceDN w:val="0"/>
              <w:adjustRightInd w:val="0"/>
              <w:jc w:val="center"/>
              <w:rPr>
                <w:sz w:val="24"/>
                <w:szCs w:val="24"/>
                <w:lang w:eastAsia="en-US"/>
              </w:rPr>
            </w:pPr>
          </w:p>
        </w:tc>
      </w:tr>
      <w:tr w:rsidR="00C76AB2" w:rsidRPr="00FA7404" w:rsidTr="00C76AB2">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4554" w:type="dxa"/>
            <w:gridSpan w:val="4"/>
            <w:vMerge/>
          </w:tcPr>
          <w:p w:rsidR="00C76AB2" w:rsidRPr="00FA7404" w:rsidRDefault="00C76AB2" w:rsidP="00A33D43">
            <w:pPr>
              <w:widowControl w:val="0"/>
              <w:autoSpaceDE w:val="0"/>
              <w:autoSpaceDN w:val="0"/>
              <w:adjustRightInd w:val="0"/>
              <w:jc w:val="center"/>
              <w:rPr>
                <w:sz w:val="24"/>
                <w:szCs w:val="24"/>
                <w:lang w:eastAsia="en-US"/>
              </w:rPr>
            </w:pPr>
          </w:p>
        </w:tc>
      </w:tr>
      <w:tr w:rsidR="00C76AB2" w:rsidRPr="00FA7404" w:rsidTr="00C76AB2">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4554" w:type="dxa"/>
            <w:gridSpan w:val="4"/>
            <w:vMerge/>
          </w:tcPr>
          <w:p w:rsidR="00C76AB2" w:rsidRPr="00FA7404" w:rsidRDefault="00C76AB2" w:rsidP="00A33D43">
            <w:pPr>
              <w:widowControl w:val="0"/>
              <w:autoSpaceDE w:val="0"/>
              <w:autoSpaceDN w:val="0"/>
              <w:adjustRightInd w:val="0"/>
              <w:jc w:val="center"/>
              <w:rPr>
                <w:sz w:val="24"/>
                <w:szCs w:val="24"/>
                <w:lang w:eastAsia="en-US"/>
              </w:rPr>
            </w:pPr>
          </w:p>
        </w:tc>
      </w:tr>
      <w:tr w:rsidR="009015F5" w:rsidRPr="00FA7404" w:rsidTr="00C76AB2">
        <w:trPr>
          <w:trHeight w:val="148"/>
        </w:trPr>
        <w:tc>
          <w:tcPr>
            <w:tcW w:w="13900" w:type="dxa"/>
            <w:gridSpan w:val="6"/>
          </w:tcPr>
          <w:p w:rsidR="009015F5" w:rsidRPr="00FA7404" w:rsidRDefault="009015F5" w:rsidP="00A33D43">
            <w:pPr>
              <w:widowControl w:val="0"/>
              <w:autoSpaceDE w:val="0"/>
              <w:autoSpaceDN w:val="0"/>
              <w:adjustRightInd w:val="0"/>
              <w:jc w:val="center"/>
              <w:rPr>
                <w:b/>
                <w:sz w:val="24"/>
                <w:szCs w:val="24"/>
                <w:lang w:eastAsia="en-US"/>
              </w:rPr>
            </w:pPr>
            <w:r w:rsidRPr="00FA7404">
              <w:rPr>
                <w:b/>
                <w:sz w:val="24"/>
                <w:szCs w:val="24"/>
                <w:lang w:eastAsia="en-US"/>
              </w:rPr>
              <w:lastRenderedPageBreak/>
              <w:t>по мероприятиям «</w:t>
            </w:r>
            <w:r w:rsidRPr="00FA7404">
              <w:rPr>
                <w:b/>
                <w:sz w:val="24"/>
                <w:szCs w:val="24"/>
              </w:rPr>
              <w:t>Создание  материальных ресурсов в целях гражданской обороны</w:t>
            </w:r>
            <w:r w:rsidRPr="00FA7404">
              <w:rPr>
                <w:b/>
                <w:sz w:val="24"/>
                <w:szCs w:val="24"/>
                <w:lang w:eastAsia="en-US"/>
              </w:rPr>
              <w:t>»</w:t>
            </w:r>
          </w:p>
        </w:tc>
      </w:tr>
      <w:tr w:rsidR="00C76AB2" w:rsidRPr="00FA7404" w:rsidTr="00C76AB2">
        <w:trPr>
          <w:trHeight w:val="148"/>
        </w:trPr>
        <w:tc>
          <w:tcPr>
            <w:tcW w:w="1567" w:type="dxa"/>
            <w:vMerge w:val="restart"/>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14</w:t>
            </w: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Всего:</w:t>
            </w:r>
          </w:p>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4554" w:type="dxa"/>
            <w:gridSpan w:val="4"/>
            <w:vMerge w:val="restart"/>
          </w:tcPr>
          <w:p w:rsidR="00C76AB2" w:rsidRPr="00FA7404" w:rsidRDefault="00C76AB2" w:rsidP="00A33D43">
            <w:pPr>
              <w:widowControl w:val="0"/>
              <w:autoSpaceDE w:val="0"/>
              <w:autoSpaceDN w:val="0"/>
              <w:adjustRightInd w:val="0"/>
              <w:jc w:val="center"/>
              <w:rPr>
                <w:sz w:val="24"/>
                <w:szCs w:val="24"/>
                <w:lang w:eastAsia="en-US"/>
              </w:rPr>
            </w:pPr>
          </w:p>
          <w:p w:rsidR="00C76AB2" w:rsidRPr="00FA7404" w:rsidRDefault="00C76AB2" w:rsidP="00A33D43">
            <w:pPr>
              <w:widowControl w:val="0"/>
              <w:autoSpaceDE w:val="0"/>
              <w:autoSpaceDN w:val="0"/>
              <w:adjustRightInd w:val="0"/>
              <w:jc w:val="center"/>
              <w:rPr>
                <w:sz w:val="24"/>
                <w:szCs w:val="24"/>
                <w:lang w:eastAsia="en-US"/>
              </w:rPr>
            </w:pPr>
          </w:p>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Финансирование не предусмотрено</w:t>
            </w:r>
          </w:p>
        </w:tc>
      </w:tr>
      <w:tr w:rsidR="00C76AB2" w:rsidRPr="00FA7404" w:rsidTr="00C76AB2">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4554" w:type="dxa"/>
            <w:gridSpan w:val="4"/>
            <w:vMerge/>
          </w:tcPr>
          <w:p w:rsidR="00C76AB2" w:rsidRPr="00FA7404" w:rsidRDefault="00C76AB2" w:rsidP="00A33D43">
            <w:pPr>
              <w:widowControl w:val="0"/>
              <w:autoSpaceDE w:val="0"/>
              <w:autoSpaceDN w:val="0"/>
              <w:adjustRightInd w:val="0"/>
              <w:jc w:val="center"/>
              <w:rPr>
                <w:sz w:val="24"/>
                <w:szCs w:val="24"/>
                <w:lang w:eastAsia="en-US"/>
              </w:rPr>
            </w:pPr>
          </w:p>
        </w:tc>
      </w:tr>
      <w:tr w:rsidR="00C76AB2" w:rsidRPr="00FA7404" w:rsidTr="00C76AB2">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4554" w:type="dxa"/>
            <w:gridSpan w:val="4"/>
            <w:vMerge/>
          </w:tcPr>
          <w:p w:rsidR="00C76AB2" w:rsidRPr="00FA7404" w:rsidRDefault="00C76AB2" w:rsidP="00A33D43">
            <w:pPr>
              <w:widowControl w:val="0"/>
              <w:autoSpaceDE w:val="0"/>
              <w:autoSpaceDN w:val="0"/>
              <w:adjustRightInd w:val="0"/>
              <w:jc w:val="center"/>
              <w:rPr>
                <w:sz w:val="24"/>
                <w:szCs w:val="24"/>
                <w:lang w:eastAsia="en-US"/>
              </w:rPr>
            </w:pPr>
          </w:p>
        </w:tc>
      </w:tr>
      <w:tr w:rsidR="00C76AB2" w:rsidRPr="00FA7404" w:rsidTr="00C76AB2">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4554" w:type="dxa"/>
            <w:gridSpan w:val="4"/>
            <w:vMerge/>
          </w:tcPr>
          <w:p w:rsidR="00C76AB2" w:rsidRPr="00FA7404" w:rsidRDefault="00C76AB2" w:rsidP="00A33D43">
            <w:pPr>
              <w:widowControl w:val="0"/>
              <w:autoSpaceDE w:val="0"/>
              <w:autoSpaceDN w:val="0"/>
              <w:adjustRightInd w:val="0"/>
              <w:jc w:val="center"/>
              <w:rPr>
                <w:sz w:val="24"/>
                <w:szCs w:val="24"/>
                <w:lang w:eastAsia="en-US"/>
              </w:rPr>
            </w:pPr>
          </w:p>
        </w:tc>
      </w:tr>
      <w:tr w:rsidR="009015F5" w:rsidRPr="00FA7404" w:rsidTr="00C76AB2">
        <w:trPr>
          <w:trHeight w:val="148"/>
        </w:trPr>
        <w:tc>
          <w:tcPr>
            <w:tcW w:w="13900" w:type="dxa"/>
            <w:gridSpan w:val="6"/>
          </w:tcPr>
          <w:p w:rsidR="009015F5" w:rsidRPr="00FA7404" w:rsidRDefault="009015F5" w:rsidP="00A33D43">
            <w:pPr>
              <w:ind w:firstLine="523"/>
              <w:jc w:val="center"/>
              <w:rPr>
                <w:b/>
                <w:sz w:val="24"/>
                <w:szCs w:val="24"/>
                <w:lang w:eastAsia="en-US"/>
              </w:rPr>
            </w:pPr>
            <w:r w:rsidRPr="00FA7404">
              <w:rPr>
                <w:b/>
                <w:sz w:val="24"/>
                <w:szCs w:val="24"/>
                <w:lang w:eastAsia="en-US"/>
              </w:rPr>
              <w:t>по мероприятиям «</w:t>
            </w:r>
            <w:r w:rsidRPr="00FA7404">
              <w:rPr>
                <w:b/>
                <w:sz w:val="24"/>
                <w:szCs w:val="24"/>
              </w:rPr>
              <w:t>Информирование населения по вопросам обеспечения безопасности людей на водных объектах»</w:t>
            </w:r>
            <w:r w:rsidRPr="00FA7404">
              <w:rPr>
                <w:b/>
                <w:sz w:val="24"/>
                <w:szCs w:val="24"/>
                <w:lang w:eastAsia="en-US"/>
              </w:rPr>
              <w:t xml:space="preserve"> </w:t>
            </w:r>
          </w:p>
        </w:tc>
      </w:tr>
      <w:tr w:rsidR="00C76AB2" w:rsidRPr="00FA7404" w:rsidTr="00C76AB2">
        <w:trPr>
          <w:trHeight w:val="148"/>
        </w:trPr>
        <w:tc>
          <w:tcPr>
            <w:tcW w:w="1567" w:type="dxa"/>
            <w:vMerge w:val="restart"/>
          </w:tcPr>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15</w:t>
            </w: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Всего:</w:t>
            </w:r>
          </w:p>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4554" w:type="dxa"/>
            <w:gridSpan w:val="4"/>
            <w:vMerge w:val="restart"/>
          </w:tcPr>
          <w:p w:rsidR="00C76AB2" w:rsidRPr="00FA7404" w:rsidRDefault="00C76AB2" w:rsidP="00A33D43">
            <w:pPr>
              <w:widowControl w:val="0"/>
              <w:autoSpaceDE w:val="0"/>
              <w:autoSpaceDN w:val="0"/>
              <w:adjustRightInd w:val="0"/>
              <w:jc w:val="center"/>
              <w:rPr>
                <w:sz w:val="24"/>
                <w:szCs w:val="24"/>
                <w:lang w:eastAsia="en-US"/>
              </w:rPr>
            </w:pPr>
          </w:p>
          <w:p w:rsidR="00C76AB2" w:rsidRPr="00FA7404" w:rsidRDefault="00C76AB2" w:rsidP="00A33D43">
            <w:pPr>
              <w:widowControl w:val="0"/>
              <w:autoSpaceDE w:val="0"/>
              <w:autoSpaceDN w:val="0"/>
              <w:adjustRightInd w:val="0"/>
              <w:jc w:val="center"/>
              <w:rPr>
                <w:sz w:val="24"/>
                <w:szCs w:val="24"/>
                <w:lang w:eastAsia="en-US"/>
              </w:rPr>
            </w:pPr>
          </w:p>
          <w:p w:rsidR="00C76AB2" w:rsidRPr="00FA7404" w:rsidRDefault="00C76AB2" w:rsidP="00A33D43">
            <w:pPr>
              <w:widowControl w:val="0"/>
              <w:autoSpaceDE w:val="0"/>
              <w:autoSpaceDN w:val="0"/>
              <w:adjustRightInd w:val="0"/>
              <w:jc w:val="center"/>
              <w:rPr>
                <w:sz w:val="24"/>
                <w:szCs w:val="24"/>
                <w:lang w:eastAsia="en-US"/>
              </w:rPr>
            </w:pPr>
            <w:r w:rsidRPr="00FA7404">
              <w:rPr>
                <w:sz w:val="24"/>
                <w:szCs w:val="24"/>
                <w:lang w:eastAsia="en-US"/>
              </w:rPr>
              <w:t xml:space="preserve">    Финансирование не предусмотрено</w:t>
            </w:r>
          </w:p>
        </w:tc>
      </w:tr>
      <w:tr w:rsidR="00C76AB2" w:rsidRPr="00FA7404" w:rsidTr="00C76AB2">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4554" w:type="dxa"/>
            <w:gridSpan w:val="4"/>
            <w:vMerge/>
          </w:tcPr>
          <w:p w:rsidR="00C76AB2" w:rsidRPr="00FA7404" w:rsidRDefault="00C76AB2" w:rsidP="00A33D43">
            <w:pPr>
              <w:widowControl w:val="0"/>
              <w:autoSpaceDE w:val="0"/>
              <w:autoSpaceDN w:val="0"/>
              <w:adjustRightInd w:val="0"/>
              <w:jc w:val="center"/>
              <w:rPr>
                <w:sz w:val="24"/>
                <w:szCs w:val="24"/>
                <w:lang w:eastAsia="en-US"/>
              </w:rPr>
            </w:pPr>
          </w:p>
        </w:tc>
      </w:tr>
      <w:tr w:rsidR="00C76AB2" w:rsidRPr="00FA7404" w:rsidTr="00C76AB2">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4554" w:type="dxa"/>
            <w:gridSpan w:val="4"/>
            <w:vMerge/>
          </w:tcPr>
          <w:p w:rsidR="00C76AB2" w:rsidRPr="00FA7404" w:rsidRDefault="00C76AB2" w:rsidP="00A33D43">
            <w:pPr>
              <w:widowControl w:val="0"/>
              <w:autoSpaceDE w:val="0"/>
              <w:autoSpaceDN w:val="0"/>
              <w:adjustRightInd w:val="0"/>
              <w:jc w:val="center"/>
              <w:rPr>
                <w:sz w:val="24"/>
                <w:szCs w:val="24"/>
                <w:lang w:eastAsia="en-US"/>
              </w:rPr>
            </w:pPr>
          </w:p>
        </w:tc>
      </w:tr>
      <w:tr w:rsidR="00C76AB2" w:rsidRPr="00FA7404" w:rsidTr="00C76AB2">
        <w:trPr>
          <w:trHeight w:val="148"/>
        </w:trPr>
        <w:tc>
          <w:tcPr>
            <w:tcW w:w="1567" w:type="dxa"/>
            <w:vMerge/>
          </w:tcPr>
          <w:p w:rsidR="00C76AB2" w:rsidRPr="00FA7404" w:rsidRDefault="00C76AB2" w:rsidP="00A33D43">
            <w:pPr>
              <w:widowControl w:val="0"/>
              <w:autoSpaceDE w:val="0"/>
              <w:autoSpaceDN w:val="0"/>
              <w:adjustRightInd w:val="0"/>
              <w:jc w:val="center"/>
              <w:rPr>
                <w:sz w:val="24"/>
                <w:szCs w:val="24"/>
                <w:lang w:eastAsia="en-US"/>
              </w:rPr>
            </w:pPr>
          </w:p>
        </w:tc>
        <w:tc>
          <w:tcPr>
            <w:tcW w:w="7779" w:type="dxa"/>
          </w:tcPr>
          <w:p w:rsidR="00C76AB2" w:rsidRPr="00FA7404" w:rsidRDefault="00C76AB2" w:rsidP="00A33D43">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4554" w:type="dxa"/>
            <w:gridSpan w:val="4"/>
            <w:vMerge/>
          </w:tcPr>
          <w:p w:rsidR="00C76AB2" w:rsidRPr="00FA7404" w:rsidRDefault="00C76AB2" w:rsidP="00A33D43">
            <w:pPr>
              <w:widowControl w:val="0"/>
              <w:autoSpaceDE w:val="0"/>
              <w:autoSpaceDN w:val="0"/>
              <w:adjustRightInd w:val="0"/>
              <w:jc w:val="center"/>
              <w:rPr>
                <w:sz w:val="24"/>
                <w:szCs w:val="24"/>
                <w:lang w:eastAsia="en-US"/>
              </w:rPr>
            </w:pPr>
          </w:p>
        </w:tc>
      </w:tr>
      <w:tr w:rsidR="009015F5" w:rsidRPr="00FA7404" w:rsidTr="00C76AB2">
        <w:trPr>
          <w:trHeight w:val="148"/>
        </w:trPr>
        <w:tc>
          <w:tcPr>
            <w:tcW w:w="13900" w:type="dxa"/>
            <w:gridSpan w:val="6"/>
          </w:tcPr>
          <w:p w:rsidR="009015F5" w:rsidRPr="00FA7404" w:rsidRDefault="009015F5" w:rsidP="00A33D43">
            <w:pPr>
              <w:widowControl w:val="0"/>
              <w:autoSpaceDE w:val="0"/>
              <w:autoSpaceDN w:val="0"/>
              <w:adjustRightInd w:val="0"/>
              <w:jc w:val="center"/>
              <w:rPr>
                <w:b/>
                <w:sz w:val="24"/>
                <w:szCs w:val="24"/>
                <w:lang w:eastAsia="en-US"/>
              </w:rPr>
            </w:pPr>
            <w:r w:rsidRPr="00FA7404">
              <w:rPr>
                <w:b/>
                <w:sz w:val="24"/>
                <w:szCs w:val="24"/>
                <w:lang w:eastAsia="en-US"/>
              </w:rPr>
              <w:t>по мероприятиям «</w:t>
            </w:r>
            <w:r w:rsidRPr="00FA7404">
              <w:rPr>
                <w:b/>
                <w:sz w:val="24"/>
                <w:szCs w:val="24"/>
              </w:rPr>
              <w:t>Создание и оборудование зон отдыха на водных объектах и иных мест купания на территории муниципального образования</w:t>
            </w:r>
            <w:r w:rsidRPr="00FA7404">
              <w:rPr>
                <w:b/>
                <w:sz w:val="24"/>
                <w:szCs w:val="24"/>
                <w:lang w:eastAsia="en-US"/>
              </w:rPr>
              <w:t>»</w:t>
            </w:r>
          </w:p>
        </w:tc>
      </w:tr>
      <w:tr w:rsidR="006D33A6" w:rsidRPr="00FA7404" w:rsidTr="006D33A6">
        <w:trPr>
          <w:trHeight w:val="148"/>
        </w:trPr>
        <w:tc>
          <w:tcPr>
            <w:tcW w:w="1567" w:type="dxa"/>
            <w:vMerge w:val="restart"/>
          </w:tcPr>
          <w:p w:rsidR="006D33A6" w:rsidRPr="00FA7404" w:rsidRDefault="006D33A6" w:rsidP="00A33D43">
            <w:pPr>
              <w:widowControl w:val="0"/>
              <w:autoSpaceDE w:val="0"/>
              <w:autoSpaceDN w:val="0"/>
              <w:adjustRightInd w:val="0"/>
              <w:jc w:val="center"/>
              <w:rPr>
                <w:sz w:val="24"/>
                <w:szCs w:val="24"/>
                <w:lang w:eastAsia="en-US"/>
              </w:rPr>
            </w:pPr>
            <w:r w:rsidRPr="00FA7404">
              <w:rPr>
                <w:sz w:val="24"/>
                <w:szCs w:val="24"/>
                <w:lang w:eastAsia="en-US"/>
              </w:rPr>
              <w:t>16</w:t>
            </w:r>
          </w:p>
        </w:tc>
        <w:tc>
          <w:tcPr>
            <w:tcW w:w="7779" w:type="dxa"/>
          </w:tcPr>
          <w:p w:rsidR="006D33A6" w:rsidRPr="00FA7404" w:rsidRDefault="006D33A6" w:rsidP="00A33D43">
            <w:pPr>
              <w:widowControl w:val="0"/>
              <w:autoSpaceDE w:val="0"/>
              <w:autoSpaceDN w:val="0"/>
              <w:adjustRightInd w:val="0"/>
              <w:jc w:val="both"/>
              <w:rPr>
                <w:sz w:val="24"/>
                <w:szCs w:val="24"/>
                <w:lang w:eastAsia="en-US"/>
              </w:rPr>
            </w:pPr>
            <w:r w:rsidRPr="00FA7404">
              <w:rPr>
                <w:sz w:val="24"/>
                <w:szCs w:val="24"/>
                <w:lang w:eastAsia="en-US"/>
              </w:rPr>
              <w:t>Всего:</w:t>
            </w:r>
          </w:p>
          <w:p w:rsidR="006D33A6" w:rsidRPr="00FA7404" w:rsidRDefault="006D33A6" w:rsidP="00A33D43">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152" w:type="dxa"/>
          </w:tcPr>
          <w:p w:rsidR="006D33A6"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6</w:t>
            </w:r>
            <w:r w:rsidR="006D33A6" w:rsidRPr="00FA7404">
              <w:rPr>
                <w:sz w:val="24"/>
                <w:szCs w:val="24"/>
                <w:lang w:eastAsia="en-US"/>
              </w:rPr>
              <w:t>0,0</w:t>
            </w:r>
          </w:p>
        </w:tc>
        <w:tc>
          <w:tcPr>
            <w:tcW w:w="1134" w:type="dxa"/>
          </w:tcPr>
          <w:p w:rsidR="006D33A6"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20,0</w:t>
            </w:r>
          </w:p>
        </w:tc>
        <w:tc>
          <w:tcPr>
            <w:tcW w:w="1134" w:type="dxa"/>
          </w:tcPr>
          <w:p w:rsidR="006D33A6"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20,0</w:t>
            </w:r>
          </w:p>
        </w:tc>
        <w:tc>
          <w:tcPr>
            <w:tcW w:w="1134" w:type="dxa"/>
          </w:tcPr>
          <w:p w:rsidR="006D33A6"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20,0</w:t>
            </w:r>
          </w:p>
        </w:tc>
      </w:tr>
      <w:tr w:rsidR="009015F5" w:rsidRPr="00FA7404" w:rsidTr="006D33A6">
        <w:trPr>
          <w:trHeight w:val="148"/>
        </w:trPr>
        <w:tc>
          <w:tcPr>
            <w:tcW w:w="1567" w:type="dxa"/>
            <w:vMerge/>
          </w:tcPr>
          <w:p w:rsidR="009015F5" w:rsidRPr="00FA7404" w:rsidRDefault="009015F5" w:rsidP="00A33D43">
            <w:pPr>
              <w:widowControl w:val="0"/>
              <w:autoSpaceDE w:val="0"/>
              <w:autoSpaceDN w:val="0"/>
              <w:adjustRightInd w:val="0"/>
              <w:jc w:val="center"/>
              <w:rPr>
                <w:sz w:val="24"/>
                <w:szCs w:val="24"/>
                <w:lang w:eastAsia="en-US"/>
              </w:rPr>
            </w:pPr>
          </w:p>
        </w:tc>
        <w:tc>
          <w:tcPr>
            <w:tcW w:w="7779" w:type="dxa"/>
          </w:tcPr>
          <w:p w:rsidR="009015F5" w:rsidRPr="00FA7404" w:rsidRDefault="009015F5" w:rsidP="00A33D43">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1152" w:type="dxa"/>
          </w:tcPr>
          <w:p w:rsidR="009015F5"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r>
      <w:tr w:rsidR="009015F5" w:rsidRPr="00FA7404" w:rsidTr="006D33A6">
        <w:trPr>
          <w:trHeight w:val="148"/>
        </w:trPr>
        <w:tc>
          <w:tcPr>
            <w:tcW w:w="1567" w:type="dxa"/>
            <w:vMerge/>
          </w:tcPr>
          <w:p w:rsidR="009015F5" w:rsidRPr="00FA7404" w:rsidRDefault="009015F5" w:rsidP="00A33D43">
            <w:pPr>
              <w:widowControl w:val="0"/>
              <w:autoSpaceDE w:val="0"/>
              <w:autoSpaceDN w:val="0"/>
              <w:adjustRightInd w:val="0"/>
              <w:jc w:val="center"/>
              <w:rPr>
                <w:sz w:val="24"/>
                <w:szCs w:val="24"/>
                <w:lang w:eastAsia="en-US"/>
              </w:rPr>
            </w:pPr>
          </w:p>
        </w:tc>
        <w:tc>
          <w:tcPr>
            <w:tcW w:w="7779" w:type="dxa"/>
          </w:tcPr>
          <w:p w:rsidR="009015F5" w:rsidRPr="00FA7404" w:rsidRDefault="009015F5" w:rsidP="00A33D43">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1152" w:type="dxa"/>
          </w:tcPr>
          <w:p w:rsidR="009015F5"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r>
      <w:tr w:rsidR="006D33A6" w:rsidRPr="00FA7404" w:rsidTr="006D33A6">
        <w:trPr>
          <w:trHeight w:val="148"/>
        </w:trPr>
        <w:tc>
          <w:tcPr>
            <w:tcW w:w="1567" w:type="dxa"/>
            <w:vMerge/>
          </w:tcPr>
          <w:p w:rsidR="006D33A6" w:rsidRPr="00FA7404" w:rsidRDefault="006D33A6" w:rsidP="00A33D43">
            <w:pPr>
              <w:widowControl w:val="0"/>
              <w:autoSpaceDE w:val="0"/>
              <w:autoSpaceDN w:val="0"/>
              <w:adjustRightInd w:val="0"/>
              <w:jc w:val="center"/>
              <w:rPr>
                <w:sz w:val="24"/>
                <w:szCs w:val="24"/>
                <w:lang w:eastAsia="en-US"/>
              </w:rPr>
            </w:pPr>
          </w:p>
        </w:tc>
        <w:tc>
          <w:tcPr>
            <w:tcW w:w="7779" w:type="dxa"/>
          </w:tcPr>
          <w:p w:rsidR="006D33A6" w:rsidRPr="00FA7404" w:rsidRDefault="006D33A6" w:rsidP="00A33D43">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1152" w:type="dxa"/>
          </w:tcPr>
          <w:p w:rsidR="006D33A6"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6</w:t>
            </w:r>
            <w:r w:rsidR="006D33A6" w:rsidRPr="00FA7404">
              <w:rPr>
                <w:sz w:val="24"/>
                <w:szCs w:val="24"/>
                <w:lang w:eastAsia="en-US"/>
              </w:rPr>
              <w:t>0,0</w:t>
            </w:r>
          </w:p>
        </w:tc>
        <w:tc>
          <w:tcPr>
            <w:tcW w:w="1134" w:type="dxa"/>
          </w:tcPr>
          <w:p w:rsidR="006D33A6"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20,0</w:t>
            </w:r>
          </w:p>
        </w:tc>
        <w:tc>
          <w:tcPr>
            <w:tcW w:w="1134" w:type="dxa"/>
          </w:tcPr>
          <w:p w:rsidR="006D33A6"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20,0</w:t>
            </w:r>
          </w:p>
        </w:tc>
        <w:tc>
          <w:tcPr>
            <w:tcW w:w="1134" w:type="dxa"/>
          </w:tcPr>
          <w:p w:rsidR="006D33A6"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20,0</w:t>
            </w:r>
          </w:p>
        </w:tc>
      </w:tr>
      <w:tr w:rsidR="009015F5" w:rsidRPr="00FA7404" w:rsidTr="00C76AB2">
        <w:trPr>
          <w:trHeight w:val="148"/>
        </w:trPr>
        <w:tc>
          <w:tcPr>
            <w:tcW w:w="13900" w:type="dxa"/>
            <w:gridSpan w:val="6"/>
          </w:tcPr>
          <w:p w:rsidR="009015F5" w:rsidRPr="00FA7404" w:rsidRDefault="009015F5" w:rsidP="00A33D43">
            <w:pPr>
              <w:widowControl w:val="0"/>
              <w:autoSpaceDE w:val="0"/>
              <w:autoSpaceDN w:val="0"/>
              <w:adjustRightInd w:val="0"/>
              <w:jc w:val="center"/>
              <w:rPr>
                <w:b/>
                <w:sz w:val="24"/>
                <w:szCs w:val="24"/>
                <w:lang w:eastAsia="en-US"/>
              </w:rPr>
            </w:pPr>
            <w:r w:rsidRPr="00FA7404">
              <w:rPr>
                <w:b/>
                <w:sz w:val="24"/>
                <w:szCs w:val="24"/>
                <w:lang w:eastAsia="en-US"/>
              </w:rPr>
              <w:t>по мероприятиям «</w:t>
            </w:r>
            <w:r w:rsidRPr="00FA7404">
              <w:rPr>
                <w:b/>
                <w:sz w:val="24"/>
                <w:szCs w:val="24"/>
              </w:rPr>
              <w:t>Создание спасательных постов на территории муниципального образования»</w:t>
            </w:r>
          </w:p>
        </w:tc>
      </w:tr>
      <w:tr w:rsidR="006D33A6" w:rsidRPr="00FA7404" w:rsidTr="006D33A6">
        <w:trPr>
          <w:trHeight w:val="148"/>
        </w:trPr>
        <w:tc>
          <w:tcPr>
            <w:tcW w:w="1567" w:type="dxa"/>
            <w:vMerge w:val="restart"/>
          </w:tcPr>
          <w:p w:rsidR="006D33A6" w:rsidRPr="00FA7404" w:rsidRDefault="006D33A6" w:rsidP="00A33D43">
            <w:pPr>
              <w:widowControl w:val="0"/>
              <w:autoSpaceDE w:val="0"/>
              <w:autoSpaceDN w:val="0"/>
              <w:adjustRightInd w:val="0"/>
              <w:jc w:val="center"/>
              <w:rPr>
                <w:sz w:val="24"/>
                <w:szCs w:val="24"/>
                <w:lang w:eastAsia="en-US"/>
              </w:rPr>
            </w:pPr>
            <w:r w:rsidRPr="00FA7404">
              <w:rPr>
                <w:sz w:val="24"/>
                <w:szCs w:val="24"/>
                <w:lang w:eastAsia="en-US"/>
              </w:rPr>
              <w:t>17</w:t>
            </w:r>
          </w:p>
        </w:tc>
        <w:tc>
          <w:tcPr>
            <w:tcW w:w="7779" w:type="dxa"/>
          </w:tcPr>
          <w:p w:rsidR="006D33A6" w:rsidRPr="00FA7404" w:rsidRDefault="006D33A6" w:rsidP="00A33D43">
            <w:pPr>
              <w:widowControl w:val="0"/>
              <w:autoSpaceDE w:val="0"/>
              <w:autoSpaceDN w:val="0"/>
              <w:adjustRightInd w:val="0"/>
              <w:jc w:val="both"/>
              <w:rPr>
                <w:sz w:val="24"/>
                <w:szCs w:val="24"/>
                <w:lang w:eastAsia="en-US"/>
              </w:rPr>
            </w:pPr>
            <w:r w:rsidRPr="00FA7404">
              <w:rPr>
                <w:sz w:val="24"/>
                <w:szCs w:val="24"/>
                <w:lang w:eastAsia="en-US"/>
              </w:rPr>
              <w:t>Всего:</w:t>
            </w:r>
          </w:p>
          <w:p w:rsidR="006D33A6" w:rsidRPr="00FA7404" w:rsidRDefault="006D33A6" w:rsidP="00A33D43">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1152" w:type="dxa"/>
          </w:tcPr>
          <w:p w:rsidR="006D33A6"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6</w:t>
            </w:r>
            <w:r w:rsidR="006D33A6" w:rsidRPr="00FA7404">
              <w:rPr>
                <w:sz w:val="24"/>
                <w:szCs w:val="24"/>
                <w:lang w:eastAsia="en-US"/>
              </w:rPr>
              <w:t>0,0</w:t>
            </w:r>
          </w:p>
        </w:tc>
        <w:tc>
          <w:tcPr>
            <w:tcW w:w="1134" w:type="dxa"/>
          </w:tcPr>
          <w:p w:rsidR="006D33A6"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20,0</w:t>
            </w:r>
          </w:p>
        </w:tc>
        <w:tc>
          <w:tcPr>
            <w:tcW w:w="1134" w:type="dxa"/>
          </w:tcPr>
          <w:p w:rsidR="006D33A6"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20,0</w:t>
            </w:r>
          </w:p>
        </w:tc>
        <w:tc>
          <w:tcPr>
            <w:tcW w:w="1134" w:type="dxa"/>
          </w:tcPr>
          <w:p w:rsidR="006D33A6"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20,0</w:t>
            </w:r>
          </w:p>
        </w:tc>
      </w:tr>
      <w:tr w:rsidR="009015F5" w:rsidRPr="00FA7404" w:rsidTr="006D33A6">
        <w:trPr>
          <w:trHeight w:val="148"/>
        </w:trPr>
        <w:tc>
          <w:tcPr>
            <w:tcW w:w="1567" w:type="dxa"/>
            <w:vMerge/>
          </w:tcPr>
          <w:p w:rsidR="009015F5" w:rsidRPr="00FA7404" w:rsidRDefault="009015F5" w:rsidP="00A33D43">
            <w:pPr>
              <w:widowControl w:val="0"/>
              <w:autoSpaceDE w:val="0"/>
              <w:autoSpaceDN w:val="0"/>
              <w:adjustRightInd w:val="0"/>
              <w:jc w:val="center"/>
              <w:rPr>
                <w:sz w:val="24"/>
                <w:szCs w:val="24"/>
                <w:lang w:eastAsia="en-US"/>
              </w:rPr>
            </w:pPr>
          </w:p>
        </w:tc>
        <w:tc>
          <w:tcPr>
            <w:tcW w:w="7779" w:type="dxa"/>
          </w:tcPr>
          <w:p w:rsidR="009015F5" w:rsidRPr="00FA7404" w:rsidRDefault="009015F5" w:rsidP="00A33D43">
            <w:pPr>
              <w:widowControl w:val="0"/>
              <w:autoSpaceDE w:val="0"/>
              <w:autoSpaceDN w:val="0"/>
              <w:adjustRightInd w:val="0"/>
              <w:jc w:val="both"/>
              <w:rPr>
                <w:sz w:val="24"/>
                <w:szCs w:val="24"/>
                <w:lang w:eastAsia="en-US"/>
              </w:rPr>
            </w:pPr>
            <w:r w:rsidRPr="00FA7404">
              <w:rPr>
                <w:sz w:val="24"/>
                <w:szCs w:val="24"/>
                <w:lang w:eastAsia="en-US"/>
              </w:rPr>
              <w:t>федерального бюджета (плановый объем)</w:t>
            </w:r>
          </w:p>
        </w:tc>
        <w:tc>
          <w:tcPr>
            <w:tcW w:w="1152" w:type="dxa"/>
          </w:tcPr>
          <w:p w:rsidR="009015F5"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r>
      <w:tr w:rsidR="009015F5" w:rsidRPr="00FA7404" w:rsidTr="006D33A6">
        <w:trPr>
          <w:trHeight w:val="148"/>
        </w:trPr>
        <w:tc>
          <w:tcPr>
            <w:tcW w:w="1567" w:type="dxa"/>
            <w:vMerge/>
          </w:tcPr>
          <w:p w:rsidR="009015F5" w:rsidRPr="00FA7404" w:rsidRDefault="009015F5" w:rsidP="00A33D43">
            <w:pPr>
              <w:widowControl w:val="0"/>
              <w:autoSpaceDE w:val="0"/>
              <w:autoSpaceDN w:val="0"/>
              <w:adjustRightInd w:val="0"/>
              <w:jc w:val="center"/>
              <w:rPr>
                <w:sz w:val="24"/>
                <w:szCs w:val="24"/>
                <w:lang w:eastAsia="en-US"/>
              </w:rPr>
            </w:pPr>
          </w:p>
        </w:tc>
        <w:tc>
          <w:tcPr>
            <w:tcW w:w="7779" w:type="dxa"/>
          </w:tcPr>
          <w:p w:rsidR="009015F5" w:rsidRPr="00FA7404" w:rsidRDefault="009015F5" w:rsidP="00A33D43">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1152" w:type="dxa"/>
          </w:tcPr>
          <w:p w:rsidR="009015F5"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c>
          <w:tcPr>
            <w:tcW w:w="1134" w:type="dxa"/>
          </w:tcPr>
          <w:p w:rsidR="009015F5" w:rsidRPr="00FA7404" w:rsidRDefault="009015F5" w:rsidP="009015F5">
            <w:pPr>
              <w:jc w:val="center"/>
            </w:pPr>
            <w:r w:rsidRPr="00FA7404">
              <w:rPr>
                <w:sz w:val="24"/>
                <w:szCs w:val="24"/>
                <w:lang w:eastAsia="en-US"/>
              </w:rPr>
              <w:t>-</w:t>
            </w:r>
          </w:p>
        </w:tc>
      </w:tr>
      <w:tr w:rsidR="006D33A6" w:rsidRPr="00FA7404" w:rsidTr="006D33A6">
        <w:trPr>
          <w:trHeight w:val="148"/>
        </w:trPr>
        <w:tc>
          <w:tcPr>
            <w:tcW w:w="1567" w:type="dxa"/>
            <w:vMerge/>
          </w:tcPr>
          <w:p w:rsidR="006D33A6" w:rsidRPr="00FA7404" w:rsidRDefault="006D33A6" w:rsidP="00A33D43">
            <w:pPr>
              <w:widowControl w:val="0"/>
              <w:autoSpaceDE w:val="0"/>
              <w:autoSpaceDN w:val="0"/>
              <w:adjustRightInd w:val="0"/>
              <w:jc w:val="center"/>
              <w:rPr>
                <w:sz w:val="24"/>
                <w:szCs w:val="24"/>
                <w:lang w:eastAsia="en-US"/>
              </w:rPr>
            </w:pPr>
          </w:p>
        </w:tc>
        <w:tc>
          <w:tcPr>
            <w:tcW w:w="7779" w:type="dxa"/>
          </w:tcPr>
          <w:p w:rsidR="006D33A6" w:rsidRPr="00FA7404" w:rsidRDefault="006D33A6" w:rsidP="00A33D43">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1152" w:type="dxa"/>
          </w:tcPr>
          <w:p w:rsidR="006D33A6"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6</w:t>
            </w:r>
            <w:r w:rsidR="006D33A6" w:rsidRPr="00FA7404">
              <w:rPr>
                <w:sz w:val="24"/>
                <w:szCs w:val="24"/>
                <w:lang w:eastAsia="en-US"/>
              </w:rPr>
              <w:t>0,0</w:t>
            </w:r>
          </w:p>
        </w:tc>
        <w:tc>
          <w:tcPr>
            <w:tcW w:w="1134" w:type="dxa"/>
          </w:tcPr>
          <w:p w:rsidR="006D33A6"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20,0</w:t>
            </w:r>
          </w:p>
        </w:tc>
        <w:tc>
          <w:tcPr>
            <w:tcW w:w="1134" w:type="dxa"/>
          </w:tcPr>
          <w:p w:rsidR="006D33A6"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20,0</w:t>
            </w:r>
          </w:p>
        </w:tc>
        <w:tc>
          <w:tcPr>
            <w:tcW w:w="1134" w:type="dxa"/>
          </w:tcPr>
          <w:p w:rsidR="006D33A6" w:rsidRPr="00FA7404" w:rsidRDefault="009015F5" w:rsidP="009015F5">
            <w:pPr>
              <w:widowControl w:val="0"/>
              <w:autoSpaceDE w:val="0"/>
              <w:autoSpaceDN w:val="0"/>
              <w:adjustRightInd w:val="0"/>
              <w:jc w:val="center"/>
              <w:rPr>
                <w:sz w:val="24"/>
                <w:szCs w:val="24"/>
                <w:lang w:eastAsia="en-US"/>
              </w:rPr>
            </w:pPr>
            <w:r w:rsidRPr="00FA7404">
              <w:rPr>
                <w:sz w:val="24"/>
                <w:szCs w:val="24"/>
                <w:lang w:eastAsia="en-US"/>
              </w:rPr>
              <w:t>20,0</w:t>
            </w:r>
          </w:p>
        </w:tc>
      </w:tr>
    </w:tbl>
    <w:p w:rsidR="00A33D43" w:rsidRPr="00FA7404" w:rsidRDefault="00A33D43" w:rsidP="00A33D43">
      <w:pPr>
        <w:widowControl w:val="0"/>
        <w:autoSpaceDE w:val="0"/>
        <w:autoSpaceDN w:val="0"/>
        <w:adjustRightInd w:val="0"/>
        <w:spacing w:line="276" w:lineRule="auto"/>
        <w:rPr>
          <w:b/>
          <w:sz w:val="24"/>
          <w:szCs w:val="24"/>
        </w:rPr>
      </w:pPr>
    </w:p>
    <w:p w:rsidR="00A33D43" w:rsidRPr="00FA7404" w:rsidRDefault="00A33D43" w:rsidP="00A33D43">
      <w:pPr>
        <w:widowControl w:val="0"/>
        <w:autoSpaceDE w:val="0"/>
        <w:autoSpaceDN w:val="0"/>
        <w:adjustRightInd w:val="0"/>
        <w:spacing w:line="276" w:lineRule="auto"/>
        <w:jc w:val="center"/>
        <w:rPr>
          <w:b/>
          <w:sz w:val="24"/>
          <w:szCs w:val="24"/>
        </w:rPr>
      </w:pPr>
    </w:p>
    <w:p w:rsidR="00A33D43" w:rsidRPr="00FA7404" w:rsidRDefault="00A33D43" w:rsidP="00A33D43">
      <w:pPr>
        <w:widowControl w:val="0"/>
        <w:autoSpaceDE w:val="0"/>
        <w:autoSpaceDN w:val="0"/>
        <w:adjustRightInd w:val="0"/>
        <w:spacing w:line="276" w:lineRule="auto"/>
        <w:jc w:val="center"/>
        <w:rPr>
          <w:b/>
          <w:sz w:val="24"/>
          <w:szCs w:val="24"/>
        </w:rPr>
      </w:pPr>
    </w:p>
    <w:p w:rsidR="00A33D43" w:rsidRPr="00FA7404" w:rsidRDefault="00A33D43" w:rsidP="00A33D43">
      <w:pPr>
        <w:widowControl w:val="0"/>
        <w:autoSpaceDE w:val="0"/>
        <w:autoSpaceDN w:val="0"/>
        <w:adjustRightInd w:val="0"/>
        <w:spacing w:line="276" w:lineRule="auto"/>
        <w:jc w:val="center"/>
        <w:rPr>
          <w:b/>
          <w:sz w:val="24"/>
          <w:szCs w:val="24"/>
        </w:rPr>
      </w:pPr>
    </w:p>
    <w:p w:rsidR="00A33D43" w:rsidRPr="00FA7404" w:rsidRDefault="00A33D43" w:rsidP="00A33D43">
      <w:pPr>
        <w:widowControl w:val="0"/>
        <w:autoSpaceDE w:val="0"/>
        <w:autoSpaceDN w:val="0"/>
        <w:adjustRightInd w:val="0"/>
        <w:spacing w:line="276" w:lineRule="auto"/>
        <w:jc w:val="center"/>
        <w:rPr>
          <w:b/>
          <w:sz w:val="24"/>
          <w:szCs w:val="24"/>
        </w:rPr>
      </w:pPr>
    </w:p>
    <w:p w:rsidR="00A33D43" w:rsidRPr="00FA7404" w:rsidRDefault="00A33D43" w:rsidP="00A33D43">
      <w:pPr>
        <w:widowControl w:val="0"/>
        <w:autoSpaceDE w:val="0"/>
        <w:autoSpaceDN w:val="0"/>
        <w:adjustRightInd w:val="0"/>
        <w:spacing w:line="276" w:lineRule="auto"/>
        <w:jc w:val="center"/>
        <w:rPr>
          <w:b/>
          <w:sz w:val="24"/>
          <w:szCs w:val="24"/>
        </w:rPr>
      </w:pPr>
    </w:p>
    <w:p w:rsidR="00A33D43" w:rsidRPr="00FA7404" w:rsidRDefault="00A33D43" w:rsidP="00A33D43">
      <w:pPr>
        <w:widowControl w:val="0"/>
        <w:autoSpaceDE w:val="0"/>
        <w:autoSpaceDN w:val="0"/>
        <w:adjustRightInd w:val="0"/>
        <w:spacing w:line="276" w:lineRule="auto"/>
        <w:jc w:val="center"/>
        <w:rPr>
          <w:b/>
          <w:sz w:val="24"/>
          <w:szCs w:val="24"/>
        </w:rPr>
      </w:pPr>
    </w:p>
    <w:p w:rsidR="00A33D43" w:rsidRPr="00471EDB" w:rsidRDefault="00A33D43" w:rsidP="00A33D43">
      <w:pPr>
        <w:widowControl w:val="0"/>
        <w:autoSpaceDE w:val="0"/>
        <w:autoSpaceDN w:val="0"/>
        <w:adjustRightInd w:val="0"/>
        <w:spacing w:line="276" w:lineRule="auto"/>
        <w:jc w:val="center"/>
        <w:rPr>
          <w:b/>
          <w:sz w:val="24"/>
          <w:szCs w:val="24"/>
        </w:rPr>
      </w:pPr>
      <w:r w:rsidRPr="00471EDB">
        <w:rPr>
          <w:b/>
          <w:sz w:val="24"/>
          <w:szCs w:val="24"/>
        </w:rPr>
        <w:lastRenderedPageBreak/>
        <w:t xml:space="preserve">План реализации                                                                  </w:t>
      </w:r>
    </w:p>
    <w:p w:rsidR="00A33D43" w:rsidRPr="00471EDB" w:rsidRDefault="00A33D43" w:rsidP="00A33D43">
      <w:pPr>
        <w:widowControl w:val="0"/>
        <w:autoSpaceDE w:val="0"/>
        <w:autoSpaceDN w:val="0"/>
        <w:adjustRightInd w:val="0"/>
        <w:spacing w:line="276" w:lineRule="auto"/>
        <w:jc w:val="center"/>
        <w:rPr>
          <w:b/>
          <w:sz w:val="24"/>
          <w:szCs w:val="24"/>
        </w:rPr>
      </w:pPr>
      <w:r w:rsidRPr="00471EDB">
        <w:rPr>
          <w:b/>
          <w:sz w:val="24"/>
          <w:szCs w:val="24"/>
        </w:rPr>
        <w:t>муниципальной подпрограммы</w:t>
      </w:r>
    </w:p>
    <w:p w:rsidR="00A33D43" w:rsidRPr="00FA7404" w:rsidRDefault="00A33D43" w:rsidP="00A33D43">
      <w:pPr>
        <w:tabs>
          <w:tab w:val="left" w:pos="142"/>
        </w:tabs>
        <w:ind w:left="142" w:right="33"/>
        <w:jc w:val="center"/>
        <w:rPr>
          <w:b/>
          <w:sz w:val="24"/>
          <w:szCs w:val="24"/>
        </w:rPr>
      </w:pPr>
      <w:proofErr w:type="gramStart"/>
      <w:r w:rsidRPr="00471EDB">
        <w:rPr>
          <w:b/>
          <w:sz w:val="24"/>
          <w:szCs w:val="24"/>
        </w:rPr>
        <w:t>«Противодействие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w:t>
      </w:r>
      <w:r w:rsidRPr="00FA7404">
        <w:rPr>
          <w:b/>
          <w:sz w:val="24"/>
          <w:szCs w:val="24"/>
        </w:rPr>
        <w:t xml:space="preserve">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w:t>
      </w:r>
      <w:r w:rsidR="00CE26EF" w:rsidRPr="00FA7404">
        <w:rPr>
          <w:b/>
          <w:sz w:val="24"/>
          <w:szCs w:val="24"/>
        </w:rPr>
        <w:t>20-2022 годы</w:t>
      </w:r>
      <w:r w:rsidRPr="00FA7404">
        <w:rPr>
          <w:b/>
          <w:sz w:val="24"/>
          <w:szCs w:val="24"/>
        </w:rPr>
        <w:t>»</w:t>
      </w:r>
      <w:proofErr w:type="gramEnd"/>
    </w:p>
    <w:tbl>
      <w:tblPr>
        <w:tblW w:w="155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851"/>
        <w:gridCol w:w="4819"/>
        <w:gridCol w:w="1985"/>
        <w:gridCol w:w="1276"/>
        <w:gridCol w:w="1559"/>
        <w:gridCol w:w="1984"/>
        <w:gridCol w:w="861"/>
        <w:gridCol w:w="33"/>
        <w:gridCol w:w="49"/>
        <w:gridCol w:w="50"/>
        <w:gridCol w:w="828"/>
        <w:gridCol w:w="16"/>
        <w:gridCol w:w="49"/>
        <w:gridCol w:w="99"/>
        <w:gridCol w:w="34"/>
        <w:gridCol w:w="1100"/>
      </w:tblGrid>
      <w:tr w:rsidR="007D230A" w:rsidRPr="00FA7404" w:rsidTr="007D230A">
        <w:trPr>
          <w:trHeight w:val="94"/>
        </w:trPr>
        <w:tc>
          <w:tcPr>
            <w:tcW w:w="851" w:type="dxa"/>
            <w:vMerge w:val="restart"/>
          </w:tcPr>
          <w:p w:rsidR="007D230A" w:rsidRPr="00FA7404" w:rsidRDefault="007D230A" w:rsidP="00A33D43">
            <w:pPr>
              <w:widowControl w:val="0"/>
              <w:autoSpaceDE w:val="0"/>
              <w:autoSpaceDN w:val="0"/>
              <w:adjustRightInd w:val="0"/>
              <w:jc w:val="center"/>
              <w:rPr>
                <w:sz w:val="24"/>
                <w:szCs w:val="24"/>
                <w:lang w:eastAsia="en-US"/>
              </w:rPr>
            </w:pPr>
            <w:r w:rsidRPr="00FA7404">
              <w:rPr>
                <w:sz w:val="24"/>
                <w:szCs w:val="24"/>
                <w:lang w:eastAsia="en-US"/>
              </w:rPr>
              <w:t xml:space="preserve">№ </w:t>
            </w:r>
            <w:proofErr w:type="gramStart"/>
            <w:r w:rsidRPr="00FA7404">
              <w:rPr>
                <w:sz w:val="24"/>
                <w:szCs w:val="24"/>
                <w:lang w:eastAsia="en-US"/>
              </w:rPr>
              <w:t>п</w:t>
            </w:r>
            <w:proofErr w:type="gramEnd"/>
            <w:r w:rsidRPr="00FA7404">
              <w:rPr>
                <w:sz w:val="24"/>
                <w:szCs w:val="24"/>
                <w:lang w:eastAsia="en-US"/>
              </w:rPr>
              <w:t>/п</w:t>
            </w:r>
          </w:p>
        </w:tc>
        <w:tc>
          <w:tcPr>
            <w:tcW w:w="4819" w:type="dxa"/>
            <w:vMerge w:val="restart"/>
          </w:tcPr>
          <w:p w:rsidR="007D230A" w:rsidRPr="00FA7404" w:rsidRDefault="007D230A" w:rsidP="00A33D43">
            <w:pPr>
              <w:widowControl w:val="0"/>
              <w:autoSpaceDE w:val="0"/>
              <w:autoSpaceDN w:val="0"/>
              <w:adjustRightInd w:val="0"/>
              <w:jc w:val="center"/>
              <w:rPr>
                <w:sz w:val="24"/>
                <w:szCs w:val="24"/>
                <w:lang w:eastAsia="en-US"/>
              </w:rPr>
            </w:pPr>
            <w:r w:rsidRPr="00FA7404">
              <w:rPr>
                <w:sz w:val="24"/>
                <w:szCs w:val="24"/>
                <w:lang w:eastAsia="en-US"/>
              </w:rPr>
              <w:t>Наименование подпрограммы, основного мероприятия, мероприятий, реализуемых в рамках основного мероприятия</w:t>
            </w:r>
          </w:p>
        </w:tc>
        <w:tc>
          <w:tcPr>
            <w:tcW w:w="1985" w:type="dxa"/>
            <w:vMerge w:val="restart"/>
          </w:tcPr>
          <w:p w:rsidR="007D230A" w:rsidRPr="00FA7404" w:rsidRDefault="007D230A" w:rsidP="00A33D43">
            <w:pPr>
              <w:widowControl w:val="0"/>
              <w:autoSpaceDE w:val="0"/>
              <w:autoSpaceDN w:val="0"/>
              <w:adjustRightInd w:val="0"/>
              <w:jc w:val="center"/>
              <w:rPr>
                <w:sz w:val="24"/>
                <w:szCs w:val="24"/>
                <w:lang w:eastAsia="en-US"/>
              </w:rPr>
            </w:pPr>
            <w:r w:rsidRPr="00FA7404">
              <w:rPr>
                <w:sz w:val="24"/>
                <w:szCs w:val="24"/>
                <w:lang w:eastAsia="en-US"/>
              </w:rPr>
              <w:t>Ответственный исполнитель (Ф.И.О., должность)</w:t>
            </w:r>
          </w:p>
        </w:tc>
        <w:tc>
          <w:tcPr>
            <w:tcW w:w="2835" w:type="dxa"/>
            <w:gridSpan w:val="2"/>
          </w:tcPr>
          <w:p w:rsidR="007D230A" w:rsidRPr="00FA7404" w:rsidRDefault="007D230A" w:rsidP="00A33D43">
            <w:pPr>
              <w:widowControl w:val="0"/>
              <w:autoSpaceDE w:val="0"/>
              <w:autoSpaceDN w:val="0"/>
              <w:adjustRightInd w:val="0"/>
              <w:jc w:val="center"/>
              <w:rPr>
                <w:sz w:val="24"/>
                <w:szCs w:val="24"/>
                <w:lang w:eastAsia="en-US"/>
              </w:rPr>
            </w:pPr>
            <w:r w:rsidRPr="00FA7404">
              <w:rPr>
                <w:sz w:val="24"/>
                <w:szCs w:val="24"/>
                <w:lang w:eastAsia="en-US"/>
              </w:rPr>
              <w:t>Срок</w:t>
            </w:r>
          </w:p>
        </w:tc>
        <w:tc>
          <w:tcPr>
            <w:tcW w:w="1984" w:type="dxa"/>
            <w:vMerge w:val="restart"/>
          </w:tcPr>
          <w:p w:rsidR="007D230A" w:rsidRDefault="007D230A" w:rsidP="00A33D43">
            <w:pPr>
              <w:widowControl w:val="0"/>
              <w:autoSpaceDE w:val="0"/>
              <w:autoSpaceDN w:val="0"/>
              <w:adjustRightInd w:val="0"/>
              <w:jc w:val="center"/>
              <w:rPr>
                <w:sz w:val="24"/>
                <w:szCs w:val="24"/>
                <w:lang w:eastAsia="en-US"/>
              </w:rPr>
            </w:pPr>
            <w:r>
              <w:rPr>
                <w:sz w:val="24"/>
                <w:szCs w:val="24"/>
                <w:lang w:eastAsia="en-US"/>
              </w:rPr>
              <w:t>Ф</w:t>
            </w:r>
            <w:r w:rsidRPr="00FA7404">
              <w:rPr>
                <w:sz w:val="24"/>
                <w:szCs w:val="24"/>
                <w:lang w:eastAsia="en-US"/>
              </w:rPr>
              <w:t xml:space="preserve">инансирование </w:t>
            </w:r>
          </w:p>
          <w:p w:rsidR="007D230A" w:rsidRPr="00FA7404" w:rsidRDefault="007D230A" w:rsidP="00A33D43">
            <w:pPr>
              <w:widowControl w:val="0"/>
              <w:autoSpaceDE w:val="0"/>
              <w:autoSpaceDN w:val="0"/>
              <w:adjustRightInd w:val="0"/>
              <w:jc w:val="center"/>
              <w:rPr>
                <w:sz w:val="24"/>
                <w:szCs w:val="24"/>
                <w:lang w:eastAsia="en-US"/>
              </w:rPr>
            </w:pPr>
            <w:r>
              <w:rPr>
                <w:sz w:val="24"/>
                <w:szCs w:val="24"/>
                <w:lang w:eastAsia="en-US"/>
              </w:rPr>
              <w:t>(</w:t>
            </w:r>
            <w:proofErr w:type="spellStart"/>
            <w:r>
              <w:rPr>
                <w:sz w:val="24"/>
                <w:szCs w:val="24"/>
                <w:lang w:eastAsia="en-US"/>
              </w:rPr>
              <w:t>тыс</w:t>
            </w:r>
            <w:proofErr w:type="gramStart"/>
            <w:r>
              <w:rPr>
                <w:sz w:val="24"/>
                <w:szCs w:val="24"/>
                <w:lang w:eastAsia="en-US"/>
              </w:rPr>
              <w:t>.р</w:t>
            </w:r>
            <w:proofErr w:type="gramEnd"/>
            <w:r>
              <w:rPr>
                <w:sz w:val="24"/>
                <w:szCs w:val="24"/>
                <w:lang w:eastAsia="en-US"/>
              </w:rPr>
              <w:t>уб</w:t>
            </w:r>
            <w:proofErr w:type="spellEnd"/>
            <w:r>
              <w:rPr>
                <w:sz w:val="24"/>
                <w:szCs w:val="24"/>
                <w:lang w:eastAsia="en-US"/>
              </w:rPr>
              <w:t>)</w:t>
            </w:r>
            <w:r w:rsidRPr="00FA7404">
              <w:rPr>
                <w:sz w:val="24"/>
                <w:szCs w:val="24"/>
                <w:lang w:eastAsia="en-US"/>
              </w:rPr>
              <w:t xml:space="preserve"> </w:t>
            </w:r>
          </w:p>
        </w:tc>
        <w:tc>
          <w:tcPr>
            <w:tcW w:w="3119" w:type="dxa"/>
            <w:gridSpan w:val="10"/>
            <w:vMerge w:val="restart"/>
          </w:tcPr>
          <w:p w:rsidR="007D230A" w:rsidRPr="00FA7404" w:rsidRDefault="007D230A" w:rsidP="00A33D43">
            <w:pPr>
              <w:widowControl w:val="0"/>
              <w:autoSpaceDE w:val="0"/>
              <w:autoSpaceDN w:val="0"/>
              <w:adjustRightInd w:val="0"/>
              <w:jc w:val="center"/>
              <w:rPr>
                <w:sz w:val="24"/>
                <w:szCs w:val="24"/>
                <w:lang w:eastAsia="en-US"/>
              </w:rPr>
            </w:pPr>
            <w:r>
              <w:rPr>
                <w:sz w:val="24"/>
                <w:szCs w:val="24"/>
                <w:lang w:eastAsia="en-US"/>
              </w:rPr>
              <w:t>В том числе:</w:t>
            </w:r>
          </w:p>
          <w:p w:rsidR="007D230A" w:rsidRPr="00FA7404" w:rsidRDefault="007D230A" w:rsidP="00A33D43">
            <w:pPr>
              <w:widowControl w:val="0"/>
              <w:autoSpaceDE w:val="0"/>
              <w:autoSpaceDN w:val="0"/>
              <w:adjustRightInd w:val="0"/>
              <w:jc w:val="center"/>
              <w:rPr>
                <w:sz w:val="24"/>
                <w:szCs w:val="24"/>
                <w:lang w:eastAsia="en-US"/>
              </w:rPr>
            </w:pPr>
            <w:r w:rsidRPr="00FA7404">
              <w:rPr>
                <w:sz w:val="24"/>
                <w:szCs w:val="24"/>
                <w:lang w:eastAsia="en-US"/>
              </w:rPr>
              <w:t xml:space="preserve"> </w:t>
            </w:r>
          </w:p>
        </w:tc>
      </w:tr>
      <w:tr w:rsidR="007D230A" w:rsidRPr="00FA7404" w:rsidTr="007D230A">
        <w:trPr>
          <w:trHeight w:val="517"/>
        </w:trPr>
        <w:tc>
          <w:tcPr>
            <w:tcW w:w="851" w:type="dxa"/>
            <w:vMerge/>
          </w:tcPr>
          <w:p w:rsidR="007D230A" w:rsidRPr="00FA7404" w:rsidRDefault="007D230A" w:rsidP="00A33D43">
            <w:pPr>
              <w:spacing w:after="200" w:line="276" w:lineRule="auto"/>
              <w:jc w:val="both"/>
              <w:rPr>
                <w:sz w:val="24"/>
                <w:szCs w:val="24"/>
                <w:lang w:eastAsia="en-US"/>
              </w:rPr>
            </w:pPr>
          </w:p>
        </w:tc>
        <w:tc>
          <w:tcPr>
            <w:tcW w:w="4819" w:type="dxa"/>
            <w:vMerge/>
            <w:vAlign w:val="center"/>
          </w:tcPr>
          <w:p w:rsidR="007D230A" w:rsidRPr="00FA7404" w:rsidRDefault="007D230A" w:rsidP="00A33D43">
            <w:pPr>
              <w:spacing w:after="200" w:line="276" w:lineRule="auto"/>
              <w:jc w:val="both"/>
              <w:rPr>
                <w:sz w:val="24"/>
                <w:szCs w:val="24"/>
                <w:lang w:eastAsia="en-US"/>
              </w:rPr>
            </w:pPr>
          </w:p>
        </w:tc>
        <w:tc>
          <w:tcPr>
            <w:tcW w:w="1985" w:type="dxa"/>
            <w:vMerge/>
            <w:vAlign w:val="center"/>
          </w:tcPr>
          <w:p w:rsidR="007D230A" w:rsidRPr="00FA7404" w:rsidRDefault="007D230A" w:rsidP="00A33D43">
            <w:pPr>
              <w:spacing w:after="200" w:line="276" w:lineRule="auto"/>
              <w:jc w:val="center"/>
              <w:rPr>
                <w:sz w:val="24"/>
                <w:szCs w:val="24"/>
                <w:lang w:eastAsia="en-US"/>
              </w:rPr>
            </w:pPr>
          </w:p>
        </w:tc>
        <w:tc>
          <w:tcPr>
            <w:tcW w:w="1276" w:type="dxa"/>
            <w:vMerge w:val="restart"/>
          </w:tcPr>
          <w:p w:rsidR="007D230A" w:rsidRPr="00FA7404" w:rsidRDefault="007D230A" w:rsidP="00A33D43">
            <w:pPr>
              <w:widowControl w:val="0"/>
              <w:autoSpaceDE w:val="0"/>
              <w:autoSpaceDN w:val="0"/>
              <w:adjustRightInd w:val="0"/>
              <w:jc w:val="center"/>
              <w:rPr>
                <w:sz w:val="24"/>
                <w:szCs w:val="24"/>
                <w:lang w:eastAsia="en-US"/>
              </w:rPr>
            </w:pPr>
            <w:r w:rsidRPr="00FA7404">
              <w:rPr>
                <w:sz w:val="24"/>
                <w:szCs w:val="24"/>
                <w:lang w:eastAsia="en-US"/>
              </w:rPr>
              <w:t>начала реализации</w:t>
            </w:r>
          </w:p>
        </w:tc>
        <w:tc>
          <w:tcPr>
            <w:tcW w:w="1559" w:type="dxa"/>
            <w:vMerge w:val="restart"/>
          </w:tcPr>
          <w:p w:rsidR="007D230A" w:rsidRPr="00FA7404" w:rsidRDefault="007D230A" w:rsidP="00A33D43">
            <w:pPr>
              <w:widowControl w:val="0"/>
              <w:autoSpaceDE w:val="0"/>
              <w:autoSpaceDN w:val="0"/>
              <w:adjustRightInd w:val="0"/>
              <w:jc w:val="center"/>
              <w:rPr>
                <w:sz w:val="24"/>
                <w:szCs w:val="24"/>
                <w:lang w:eastAsia="en-US"/>
              </w:rPr>
            </w:pPr>
            <w:r w:rsidRPr="00FA7404">
              <w:rPr>
                <w:sz w:val="24"/>
                <w:szCs w:val="24"/>
                <w:lang w:eastAsia="en-US"/>
              </w:rPr>
              <w:t>окончания реализации</w:t>
            </w:r>
          </w:p>
        </w:tc>
        <w:tc>
          <w:tcPr>
            <w:tcW w:w="1984" w:type="dxa"/>
            <w:vMerge/>
            <w:vAlign w:val="center"/>
          </w:tcPr>
          <w:p w:rsidR="007D230A" w:rsidRPr="00FA7404" w:rsidRDefault="007D230A" w:rsidP="00A33D43">
            <w:pPr>
              <w:spacing w:after="200" w:line="276" w:lineRule="auto"/>
              <w:jc w:val="both"/>
              <w:rPr>
                <w:sz w:val="24"/>
                <w:szCs w:val="24"/>
                <w:lang w:eastAsia="en-US"/>
              </w:rPr>
            </w:pPr>
          </w:p>
        </w:tc>
        <w:tc>
          <w:tcPr>
            <w:tcW w:w="3119" w:type="dxa"/>
            <w:gridSpan w:val="10"/>
            <w:vMerge/>
          </w:tcPr>
          <w:p w:rsidR="007D230A" w:rsidRPr="00FA7404" w:rsidRDefault="007D230A" w:rsidP="00A33D43">
            <w:pPr>
              <w:widowControl w:val="0"/>
              <w:autoSpaceDE w:val="0"/>
              <w:autoSpaceDN w:val="0"/>
              <w:adjustRightInd w:val="0"/>
              <w:jc w:val="center"/>
              <w:rPr>
                <w:sz w:val="24"/>
                <w:szCs w:val="24"/>
                <w:lang w:eastAsia="en-US"/>
              </w:rPr>
            </w:pPr>
          </w:p>
        </w:tc>
      </w:tr>
      <w:tr w:rsidR="007D230A" w:rsidRPr="00FA7404" w:rsidTr="007D230A">
        <w:trPr>
          <w:trHeight w:val="579"/>
        </w:trPr>
        <w:tc>
          <w:tcPr>
            <w:tcW w:w="851" w:type="dxa"/>
            <w:vMerge/>
          </w:tcPr>
          <w:p w:rsidR="007D230A" w:rsidRPr="00FA7404" w:rsidRDefault="007D230A" w:rsidP="00A33D43">
            <w:pPr>
              <w:spacing w:after="200" w:line="276" w:lineRule="auto"/>
              <w:jc w:val="both"/>
              <w:rPr>
                <w:sz w:val="24"/>
                <w:szCs w:val="24"/>
                <w:lang w:eastAsia="en-US"/>
              </w:rPr>
            </w:pPr>
          </w:p>
        </w:tc>
        <w:tc>
          <w:tcPr>
            <w:tcW w:w="4819" w:type="dxa"/>
            <w:vMerge/>
            <w:vAlign w:val="center"/>
          </w:tcPr>
          <w:p w:rsidR="007D230A" w:rsidRPr="00FA7404" w:rsidRDefault="007D230A" w:rsidP="00A33D43">
            <w:pPr>
              <w:spacing w:after="200" w:line="276" w:lineRule="auto"/>
              <w:jc w:val="both"/>
              <w:rPr>
                <w:sz w:val="24"/>
                <w:szCs w:val="24"/>
                <w:lang w:eastAsia="en-US"/>
              </w:rPr>
            </w:pPr>
          </w:p>
        </w:tc>
        <w:tc>
          <w:tcPr>
            <w:tcW w:w="1985" w:type="dxa"/>
            <w:vMerge/>
            <w:vAlign w:val="center"/>
          </w:tcPr>
          <w:p w:rsidR="007D230A" w:rsidRPr="00FA7404" w:rsidRDefault="007D230A" w:rsidP="00A33D43">
            <w:pPr>
              <w:spacing w:after="200" w:line="276" w:lineRule="auto"/>
              <w:jc w:val="center"/>
              <w:rPr>
                <w:sz w:val="24"/>
                <w:szCs w:val="24"/>
                <w:lang w:eastAsia="en-US"/>
              </w:rPr>
            </w:pPr>
          </w:p>
        </w:tc>
        <w:tc>
          <w:tcPr>
            <w:tcW w:w="1276" w:type="dxa"/>
            <w:vMerge/>
          </w:tcPr>
          <w:p w:rsidR="007D230A" w:rsidRPr="00FA7404" w:rsidRDefault="007D230A" w:rsidP="00A33D43">
            <w:pPr>
              <w:widowControl w:val="0"/>
              <w:autoSpaceDE w:val="0"/>
              <w:autoSpaceDN w:val="0"/>
              <w:adjustRightInd w:val="0"/>
              <w:jc w:val="center"/>
              <w:rPr>
                <w:sz w:val="24"/>
                <w:szCs w:val="24"/>
                <w:lang w:eastAsia="en-US"/>
              </w:rPr>
            </w:pPr>
          </w:p>
        </w:tc>
        <w:tc>
          <w:tcPr>
            <w:tcW w:w="1559" w:type="dxa"/>
            <w:vMerge/>
          </w:tcPr>
          <w:p w:rsidR="007D230A" w:rsidRPr="00FA7404" w:rsidRDefault="007D230A" w:rsidP="00A33D43">
            <w:pPr>
              <w:widowControl w:val="0"/>
              <w:autoSpaceDE w:val="0"/>
              <w:autoSpaceDN w:val="0"/>
              <w:adjustRightInd w:val="0"/>
              <w:jc w:val="center"/>
              <w:rPr>
                <w:sz w:val="24"/>
                <w:szCs w:val="24"/>
                <w:lang w:eastAsia="en-US"/>
              </w:rPr>
            </w:pPr>
          </w:p>
        </w:tc>
        <w:tc>
          <w:tcPr>
            <w:tcW w:w="1984" w:type="dxa"/>
            <w:vAlign w:val="center"/>
          </w:tcPr>
          <w:p w:rsidR="007D230A" w:rsidRPr="00FA7404" w:rsidRDefault="007D230A" w:rsidP="00A33D43">
            <w:pPr>
              <w:spacing w:after="200" w:line="276" w:lineRule="auto"/>
              <w:jc w:val="both"/>
              <w:rPr>
                <w:sz w:val="24"/>
                <w:szCs w:val="24"/>
                <w:lang w:eastAsia="en-US"/>
              </w:rPr>
            </w:pPr>
          </w:p>
        </w:tc>
        <w:tc>
          <w:tcPr>
            <w:tcW w:w="993" w:type="dxa"/>
            <w:gridSpan w:val="4"/>
          </w:tcPr>
          <w:p w:rsidR="007D230A" w:rsidRPr="00FA7404" w:rsidRDefault="007D230A" w:rsidP="00A33D43">
            <w:pPr>
              <w:widowControl w:val="0"/>
              <w:autoSpaceDE w:val="0"/>
              <w:autoSpaceDN w:val="0"/>
              <w:adjustRightInd w:val="0"/>
              <w:jc w:val="center"/>
              <w:rPr>
                <w:sz w:val="24"/>
                <w:szCs w:val="24"/>
                <w:lang w:eastAsia="en-US"/>
              </w:rPr>
            </w:pPr>
            <w:r>
              <w:rPr>
                <w:sz w:val="24"/>
                <w:szCs w:val="24"/>
                <w:lang w:eastAsia="en-US"/>
              </w:rPr>
              <w:t>2020</w:t>
            </w:r>
          </w:p>
        </w:tc>
        <w:tc>
          <w:tcPr>
            <w:tcW w:w="992" w:type="dxa"/>
            <w:gridSpan w:val="4"/>
          </w:tcPr>
          <w:p w:rsidR="007D230A" w:rsidRPr="00FA7404" w:rsidRDefault="007D230A" w:rsidP="00A33D43">
            <w:pPr>
              <w:widowControl w:val="0"/>
              <w:autoSpaceDE w:val="0"/>
              <w:autoSpaceDN w:val="0"/>
              <w:adjustRightInd w:val="0"/>
              <w:jc w:val="center"/>
              <w:rPr>
                <w:sz w:val="24"/>
                <w:szCs w:val="24"/>
                <w:lang w:eastAsia="en-US"/>
              </w:rPr>
            </w:pPr>
            <w:r>
              <w:rPr>
                <w:sz w:val="24"/>
                <w:szCs w:val="24"/>
                <w:lang w:eastAsia="en-US"/>
              </w:rPr>
              <w:t>2021</w:t>
            </w:r>
          </w:p>
        </w:tc>
        <w:tc>
          <w:tcPr>
            <w:tcW w:w="1134" w:type="dxa"/>
            <w:gridSpan w:val="2"/>
          </w:tcPr>
          <w:p w:rsidR="007D230A" w:rsidRPr="00FA7404" w:rsidRDefault="007D230A" w:rsidP="00A33D43">
            <w:pPr>
              <w:widowControl w:val="0"/>
              <w:autoSpaceDE w:val="0"/>
              <w:autoSpaceDN w:val="0"/>
              <w:adjustRightInd w:val="0"/>
              <w:jc w:val="center"/>
              <w:rPr>
                <w:sz w:val="24"/>
                <w:szCs w:val="24"/>
                <w:lang w:eastAsia="en-US"/>
              </w:rPr>
            </w:pPr>
            <w:r>
              <w:rPr>
                <w:sz w:val="24"/>
                <w:szCs w:val="24"/>
                <w:lang w:eastAsia="en-US"/>
              </w:rPr>
              <w:t>2022</w:t>
            </w:r>
          </w:p>
        </w:tc>
      </w:tr>
      <w:tr w:rsidR="007D230A" w:rsidRPr="00FA7404" w:rsidTr="007D230A">
        <w:trPr>
          <w:trHeight w:val="302"/>
        </w:trPr>
        <w:tc>
          <w:tcPr>
            <w:tcW w:w="851" w:type="dxa"/>
          </w:tcPr>
          <w:p w:rsidR="007D230A" w:rsidRPr="00FA7404" w:rsidRDefault="007D230A" w:rsidP="00A33D43">
            <w:pPr>
              <w:widowControl w:val="0"/>
              <w:autoSpaceDE w:val="0"/>
              <w:autoSpaceDN w:val="0"/>
              <w:adjustRightInd w:val="0"/>
              <w:jc w:val="center"/>
              <w:rPr>
                <w:sz w:val="24"/>
                <w:szCs w:val="24"/>
                <w:lang w:eastAsia="en-US"/>
              </w:rPr>
            </w:pPr>
            <w:r w:rsidRPr="00FA7404">
              <w:rPr>
                <w:sz w:val="24"/>
                <w:szCs w:val="24"/>
                <w:lang w:eastAsia="en-US"/>
              </w:rPr>
              <w:t>1</w:t>
            </w:r>
          </w:p>
        </w:tc>
        <w:tc>
          <w:tcPr>
            <w:tcW w:w="4819" w:type="dxa"/>
          </w:tcPr>
          <w:p w:rsidR="007D230A" w:rsidRPr="00FA7404" w:rsidRDefault="007D230A" w:rsidP="00A33D43">
            <w:pPr>
              <w:widowControl w:val="0"/>
              <w:autoSpaceDE w:val="0"/>
              <w:autoSpaceDN w:val="0"/>
              <w:adjustRightInd w:val="0"/>
              <w:jc w:val="center"/>
              <w:rPr>
                <w:sz w:val="24"/>
                <w:szCs w:val="24"/>
                <w:lang w:eastAsia="en-US"/>
              </w:rPr>
            </w:pPr>
            <w:r w:rsidRPr="00FA7404">
              <w:rPr>
                <w:sz w:val="24"/>
                <w:szCs w:val="24"/>
                <w:lang w:eastAsia="en-US"/>
              </w:rPr>
              <w:t>2</w:t>
            </w:r>
          </w:p>
        </w:tc>
        <w:tc>
          <w:tcPr>
            <w:tcW w:w="1985" w:type="dxa"/>
          </w:tcPr>
          <w:p w:rsidR="007D230A" w:rsidRPr="00FA7404" w:rsidRDefault="007D230A" w:rsidP="00A33D43">
            <w:pPr>
              <w:widowControl w:val="0"/>
              <w:autoSpaceDE w:val="0"/>
              <w:autoSpaceDN w:val="0"/>
              <w:adjustRightInd w:val="0"/>
              <w:jc w:val="center"/>
              <w:rPr>
                <w:sz w:val="24"/>
                <w:szCs w:val="24"/>
                <w:lang w:eastAsia="en-US"/>
              </w:rPr>
            </w:pPr>
            <w:r w:rsidRPr="00FA7404">
              <w:rPr>
                <w:sz w:val="24"/>
                <w:szCs w:val="24"/>
                <w:lang w:eastAsia="en-US"/>
              </w:rPr>
              <w:t>3</w:t>
            </w:r>
          </w:p>
        </w:tc>
        <w:tc>
          <w:tcPr>
            <w:tcW w:w="1276" w:type="dxa"/>
          </w:tcPr>
          <w:p w:rsidR="007D230A" w:rsidRPr="00FA7404" w:rsidRDefault="007D230A" w:rsidP="00A33D43">
            <w:pPr>
              <w:widowControl w:val="0"/>
              <w:autoSpaceDE w:val="0"/>
              <w:autoSpaceDN w:val="0"/>
              <w:adjustRightInd w:val="0"/>
              <w:jc w:val="center"/>
              <w:rPr>
                <w:sz w:val="24"/>
                <w:szCs w:val="24"/>
                <w:lang w:eastAsia="en-US"/>
              </w:rPr>
            </w:pPr>
            <w:r w:rsidRPr="00FA7404">
              <w:rPr>
                <w:sz w:val="24"/>
                <w:szCs w:val="24"/>
                <w:lang w:eastAsia="en-US"/>
              </w:rPr>
              <w:t>4</w:t>
            </w:r>
          </w:p>
        </w:tc>
        <w:tc>
          <w:tcPr>
            <w:tcW w:w="1559" w:type="dxa"/>
          </w:tcPr>
          <w:p w:rsidR="007D230A" w:rsidRPr="00FA7404" w:rsidRDefault="007D230A" w:rsidP="00A33D43">
            <w:pPr>
              <w:widowControl w:val="0"/>
              <w:autoSpaceDE w:val="0"/>
              <w:autoSpaceDN w:val="0"/>
              <w:adjustRightInd w:val="0"/>
              <w:jc w:val="center"/>
              <w:rPr>
                <w:sz w:val="24"/>
                <w:szCs w:val="24"/>
                <w:lang w:eastAsia="en-US"/>
              </w:rPr>
            </w:pPr>
            <w:r w:rsidRPr="00FA7404">
              <w:rPr>
                <w:sz w:val="24"/>
                <w:szCs w:val="24"/>
                <w:lang w:eastAsia="en-US"/>
              </w:rPr>
              <w:t>5</w:t>
            </w:r>
          </w:p>
        </w:tc>
        <w:tc>
          <w:tcPr>
            <w:tcW w:w="1984" w:type="dxa"/>
          </w:tcPr>
          <w:p w:rsidR="007D230A" w:rsidRPr="00FA7404" w:rsidRDefault="007D230A" w:rsidP="00A33D43">
            <w:pPr>
              <w:widowControl w:val="0"/>
              <w:autoSpaceDE w:val="0"/>
              <w:autoSpaceDN w:val="0"/>
              <w:adjustRightInd w:val="0"/>
              <w:jc w:val="center"/>
              <w:rPr>
                <w:sz w:val="24"/>
                <w:szCs w:val="24"/>
                <w:lang w:eastAsia="en-US"/>
              </w:rPr>
            </w:pPr>
            <w:r w:rsidRPr="00FA7404">
              <w:rPr>
                <w:sz w:val="24"/>
                <w:szCs w:val="24"/>
                <w:lang w:eastAsia="en-US"/>
              </w:rPr>
              <w:t>6</w:t>
            </w:r>
          </w:p>
        </w:tc>
        <w:tc>
          <w:tcPr>
            <w:tcW w:w="993" w:type="dxa"/>
            <w:gridSpan w:val="4"/>
          </w:tcPr>
          <w:p w:rsidR="007D230A" w:rsidRPr="00FA7404" w:rsidRDefault="007D230A" w:rsidP="007D230A">
            <w:pPr>
              <w:widowControl w:val="0"/>
              <w:autoSpaceDE w:val="0"/>
              <w:autoSpaceDN w:val="0"/>
              <w:adjustRightInd w:val="0"/>
              <w:jc w:val="center"/>
              <w:rPr>
                <w:sz w:val="24"/>
                <w:szCs w:val="24"/>
                <w:lang w:eastAsia="en-US"/>
              </w:rPr>
            </w:pPr>
            <w:r>
              <w:rPr>
                <w:sz w:val="24"/>
                <w:szCs w:val="24"/>
                <w:lang w:eastAsia="en-US"/>
              </w:rPr>
              <w:t>7</w:t>
            </w:r>
          </w:p>
        </w:tc>
        <w:tc>
          <w:tcPr>
            <w:tcW w:w="992" w:type="dxa"/>
            <w:gridSpan w:val="4"/>
          </w:tcPr>
          <w:p w:rsidR="007D230A" w:rsidRPr="00FA7404" w:rsidRDefault="007D230A" w:rsidP="00A33D43">
            <w:pPr>
              <w:widowControl w:val="0"/>
              <w:autoSpaceDE w:val="0"/>
              <w:autoSpaceDN w:val="0"/>
              <w:adjustRightInd w:val="0"/>
              <w:jc w:val="center"/>
              <w:rPr>
                <w:sz w:val="24"/>
                <w:szCs w:val="24"/>
                <w:lang w:eastAsia="en-US"/>
              </w:rPr>
            </w:pPr>
            <w:r>
              <w:rPr>
                <w:sz w:val="24"/>
                <w:szCs w:val="24"/>
                <w:lang w:eastAsia="en-US"/>
              </w:rPr>
              <w:t>8</w:t>
            </w:r>
          </w:p>
        </w:tc>
        <w:tc>
          <w:tcPr>
            <w:tcW w:w="1134" w:type="dxa"/>
            <w:gridSpan w:val="2"/>
          </w:tcPr>
          <w:p w:rsidR="007D230A" w:rsidRPr="00FA7404" w:rsidRDefault="007D230A" w:rsidP="007D230A">
            <w:pPr>
              <w:widowControl w:val="0"/>
              <w:autoSpaceDE w:val="0"/>
              <w:autoSpaceDN w:val="0"/>
              <w:adjustRightInd w:val="0"/>
              <w:jc w:val="center"/>
              <w:rPr>
                <w:sz w:val="24"/>
                <w:szCs w:val="24"/>
                <w:lang w:eastAsia="en-US"/>
              </w:rPr>
            </w:pPr>
            <w:r>
              <w:rPr>
                <w:sz w:val="24"/>
                <w:szCs w:val="24"/>
                <w:lang w:eastAsia="en-US"/>
              </w:rPr>
              <w:t>9</w:t>
            </w:r>
          </w:p>
        </w:tc>
      </w:tr>
      <w:tr w:rsidR="007D230A" w:rsidRPr="00FA7404" w:rsidTr="007D230A">
        <w:trPr>
          <w:trHeight w:val="651"/>
        </w:trPr>
        <w:tc>
          <w:tcPr>
            <w:tcW w:w="851" w:type="dxa"/>
            <w:vMerge w:val="restart"/>
          </w:tcPr>
          <w:p w:rsidR="007D230A" w:rsidRPr="00FA7404" w:rsidRDefault="007D230A" w:rsidP="00ED2B6B">
            <w:pPr>
              <w:pStyle w:val="a4"/>
              <w:numPr>
                <w:ilvl w:val="0"/>
                <w:numId w:val="17"/>
              </w:numPr>
              <w:rPr>
                <w:rFonts w:ascii="Times New Roman" w:hAnsi="Times New Roman" w:cs="Times New Roman"/>
                <w:b/>
                <w:lang w:eastAsia="en-US"/>
              </w:rPr>
            </w:pPr>
          </w:p>
        </w:tc>
        <w:tc>
          <w:tcPr>
            <w:tcW w:w="4819" w:type="dxa"/>
            <w:vMerge w:val="restart"/>
            <w:tcBorders>
              <w:bottom w:val="single" w:sz="4" w:space="0" w:color="auto"/>
            </w:tcBorders>
          </w:tcPr>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b/>
                <w:lang w:eastAsia="en-US"/>
              </w:rPr>
              <w:t>«Противодействие экстремизму и профилактика терроризма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1985" w:type="dxa"/>
            <w:vMerge w:val="restart"/>
            <w:tcBorders>
              <w:bottom w:val="single" w:sz="4" w:space="0" w:color="auto"/>
            </w:tcBorders>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 xml:space="preserve">Заместитель главы администрации </w:t>
            </w:r>
          </w:p>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Максимова Елена Анатольевна</w:t>
            </w:r>
          </w:p>
        </w:tc>
        <w:tc>
          <w:tcPr>
            <w:tcW w:w="1276" w:type="dxa"/>
            <w:vMerge w:val="restart"/>
            <w:tcBorders>
              <w:bottom w:val="single" w:sz="4" w:space="0" w:color="auto"/>
            </w:tcBorders>
          </w:tcPr>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CE26EF">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01.01.2020</w:t>
            </w:r>
          </w:p>
        </w:tc>
        <w:tc>
          <w:tcPr>
            <w:tcW w:w="1559" w:type="dxa"/>
            <w:vMerge w:val="restart"/>
            <w:tcBorders>
              <w:bottom w:val="single" w:sz="4" w:space="0" w:color="auto"/>
            </w:tcBorders>
          </w:tcPr>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CE26EF">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31.12.2022</w:t>
            </w:r>
          </w:p>
        </w:tc>
        <w:tc>
          <w:tcPr>
            <w:tcW w:w="1984" w:type="dxa"/>
            <w:tcBorders>
              <w:bottom w:val="single" w:sz="4" w:space="0" w:color="auto"/>
            </w:tcBorders>
          </w:tcPr>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Федеральный бюджет-</w:t>
            </w:r>
          </w:p>
        </w:tc>
        <w:tc>
          <w:tcPr>
            <w:tcW w:w="993" w:type="dxa"/>
            <w:gridSpan w:val="4"/>
            <w:tcBorders>
              <w:bottom w:val="single" w:sz="4" w:space="0" w:color="auto"/>
            </w:tcBorders>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992" w:type="dxa"/>
            <w:gridSpan w:val="4"/>
            <w:tcBorders>
              <w:bottom w:val="single" w:sz="4" w:space="0" w:color="auto"/>
            </w:tcBorders>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134" w:type="dxa"/>
            <w:gridSpan w:val="2"/>
            <w:tcBorders>
              <w:bottom w:val="single" w:sz="4" w:space="0" w:color="auto"/>
            </w:tcBorders>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r>
      <w:tr w:rsidR="007D230A" w:rsidRPr="00FA7404" w:rsidTr="007D230A">
        <w:trPr>
          <w:trHeight w:val="574"/>
        </w:trPr>
        <w:tc>
          <w:tcPr>
            <w:tcW w:w="851" w:type="dxa"/>
            <w:vMerge/>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tcPr>
          <w:p w:rsidR="007D230A" w:rsidRPr="00FA7404" w:rsidRDefault="007D230A" w:rsidP="00A33D43">
            <w:pPr>
              <w:pStyle w:val="a4"/>
              <w:rPr>
                <w:rFonts w:ascii="Times New Roman" w:hAnsi="Times New Roman" w:cs="Times New Roman"/>
                <w:b/>
                <w:color w:val="auto"/>
                <w:lang w:eastAsia="en-US"/>
              </w:rPr>
            </w:pPr>
          </w:p>
        </w:tc>
        <w:tc>
          <w:tcPr>
            <w:tcW w:w="1985" w:type="dxa"/>
            <w:vMerge/>
          </w:tcPr>
          <w:p w:rsidR="007D230A" w:rsidRPr="00FA7404" w:rsidRDefault="007D230A" w:rsidP="00A33D43">
            <w:pPr>
              <w:pStyle w:val="a4"/>
              <w:rPr>
                <w:rFonts w:ascii="Times New Roman" w:hAnsi="Times New Roman" w:cs="Times New Roman"/>
                <w:b/>
                <w:color w:val="auto"/>
                <w:lang w:eastAsia="en-US"/>
              </w:rPr>
            </w:pPr>
          </w:p>
        </w:tc>
        <w:tc>
          <w:tcPr>
            <w:tcW w:w="1276" w:type="dxa"/>
            <w:vMerge/>
          </w:tcPr>
          <w:p w:rsidR="007D230A" w:rsidRPr="00FA7404" w:rsidRDefault="007D230A" w:rsidP="00A33D43">
            <w:pPr>
              <w:pStyle w:val="a4"/>
              <w:rPr>
                <w:rFonts w:ascii="Times New Roman" w:hAnsi="Times New Roman" w:cs="Times New Roman"/>
                <w:b/>
                <w:color w:val="auto"/>
                <w:lang w:eastAsia="en-US"/>
              </w:rPr>
            </w:pPr>
          </w:p>
        </w:tc>
        <w:tc>
          <w:tcPr>
            <w:tcW w:w="1559" w:type="dxa"/>
            <w:vMerge/>
          </w:tcPr>
          <w:p w:rsidR="007D230A" w:rsidRPr="00FA7404" w:rsidRDefault="007D230A" w:rsidP="00A33D43">
            <w:pPr>
              <w:pStyle w:val="a4"/>
              <w:rPr>
                <w:rFonts w:ascii="Times New Roman" w:hAnsi="Times New Roman" w:cs="Times New Roman"/>
                <w:b/>
                <w:color w:val="auto"/>
                <w:lang w:eastAsia="en-US"/>
              </w:rPr>
            </w:pPr>
          </w:p>
        </w:tc>
        <w:tc>
          <w:tcPr>
            <w:tcW w:w="1984" w:type="dxa"/>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Областной бюджет-</w:t>
            </w:r>
          </w:p>
        </w:tc>
        <w:tc>
          <w:tcPr>
            <w:tcW w:w="993" w:type="dxa"/>
            <w:gridSpan w:val="4"/>
          </w:tcPr>
          <w:p w:rsidR="007D230A" w:rsidRPr="00FA7404" w:rsidRDefault="007D230A" w:rsidP="007D230A">
            <w:pPr>
              <w:widowControl w:val="0"/>
              <w:autoSpaceDE w:val="0"/>
              <w:autoSpaceDN w:val="0"/>
              <w:adjustRightInd w:val="0"/>
              <w:jc w:val="center"/>
              <w:rPr>
                <w:sz w:val="24"/>
                <w:szCs w:val="24"/>
                <w:lang w:eastAsia="en-US"/>
              </w:rPr>
            </w:pPr>
            <w:r>
              <w:rPr>
                <w:sz w:val="24"/>
                <w:szCs w:val="24"/>
                <w:lang w:eastAsia="en-US"/>
              </w:rPr>
              <w:t>0,0</w:t>
            </w:r>
          </w:p>
        </w:tc>
        <w:tc>
          <w:tcPr>
            <w:tcW w:w="992" w:type="dxa"/>
            <w:gridSpan w:val="4"/>
          </w:tcPr>
          <w:p w:rsidR="007D230A" w:rsidRPr="00FA7404" w:rsidRDefault="007D230A" w:rsidP="00A33D43">
            <w:pPr>
              <w:widowControl w:val="0"/>
              <w:autoSpaceDE w:val="0"/>
              <w:autoSpaceDN w:val="0"/>
              <w:adjustRightInd w:val="0"/>
              <w:jc w:val="center"/>
              <w:rPr>
                <w:sz w:val="24"/>
                <w:szCs w:val="24"/>
                <w:lang w:eastAsia="en-US"/>
              </w:rPr>
            </w:pPr>
            <w:r>
              <w:rPr>
                <w:sz w:val="24"/>
                <w:szCs w:val="24"/>
                <w:lang w:eastAsia="en-US"/>
              </w:rPr>
              <w:t>0,0</w:t>
            </w:r>
          </w:p>
        </w:tc>
        <w:tc>
          <w:tcPr>
            <w:tcW w:w="1134" w:type="dxa"/>
            <w:gridSpan w:val="2"/>
          </w:tcPr>
          <w:p w:rsidR="007D230A" w:rsidRPr="00FA7404" w:rsidRDefault="007D230A" w:rsidP="007D230A">
            <w:pPr>
              <w:widowControl w:val="0"/>
              <w:autoSpaceDE w:val="0"/>
              <w:autoSpaceDN w:val="0"/>
              <w:adjustRightInd w:val="0"/>
              <w:jc w:val="center"/>
              <w:rPr>
                <w:sz w:val="24"/>
                <w:szCs w:val="24"/>
                <w:lang w:eastAsia="en-US"/>
              </w:rPr>
            </w:pPr>
            <w:r>
              <w:rPr>
                <w:sz w:val="24"/>
                <w:szCs w:val="24"/>
                <w:lang w:eastAsia="en-US"/>
              </w:rPr>
              <w:t>0,0</w:t>
            </w:r>
          </w:p>
        </w:tc>
      </w:tr>
      <w:tr w:rsidR="007D230A" w:rsidRPr="00FA7404" w:rsidTr="007D230A">
        <w:trPr>
          <w:trHeight w:val="476"/>
        </w:trPr>
        <w:tc>
          <w:tcPr>
            <w:tcW w:w="851" w:type="dxa"/>
            <w:vMerge/>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tcPr>
          <w:p w:rsidR="007D230A" w:rsidRPr="00FA7404" w:rsidRDefault="007D230A" w:rsidP="00A33D43">
            <w:pPr>
              <w:pStyle w:val="a4"/>
              <w:rPr>
                <w:rFonts w:ascii="Times New Roman" w:hAnsi="Times New Roman" w:cs="Times New Roman"/>
                <w:b/>
                <w:color w:val="auto"/>
                <w:lang w:eastAsia="en-US"/>
              </w:rPr>
            </w:pPr>
          </w:p>
        </w:tc>
        <w:tc>
          <w:tcPr>
            <w:tcW w:w="1985" w:type="dxa"/>
            <w:vMerge/>
          </w:tcPr>
          <w:p w:rsidR="007D230A" w:rsidRPr="00FA7404" w:rsidRDefault="007D230A" w:rsidP="00A33D43">
            <w:pPr>
              <w:pStyle w:val="a4"/>
              <w:rPr>
                <w:rFonts w:ascii="Times New Roman" w:hAnsi="Times New Roman" w:cs="Times New Roman"/>
                <w:b/>
                <w:color w:val="auto"/>
                <w:lang w:eastAsia="en-US"/>
              </w:rPr>
            </w:pPr>
          </w:p>
        </w:tc>
        <w:tc>
          <w:tcPr>
            <w:tcW w:w="1276" w:type="dxa"/>
            <w:vMerge/>
          </w:tcPr>
          <w:p w:rsidR="007D230A" w:rsidRPr="00FA7404" w:rsidRDefault="007D230A" w:rsidP="00A33D43">
            <w:pPr>
              <w:pStyle w:val="a4"/>
              <w:rPr>
                <w:rFonts w:ascii="Times New Roman" w:hAnsi="Times New Roman" w:cs="Times New Roman"/>
                <w:b/>
                <w:color w:val="auto"/>
                <w:lang w:eastAsia="en-US"/>
              </w:rPr>
            </w:pPr>
          </w:p>
        </w:tc>
        <w:tc>
          <w:tcPr>
            <w:tcW w:w="1559" w:type="dxa"/>
            <w:vMerge/>
          </w:tcPr>
          <w:p w:rsidR="007D230A" w:rsidRPr="00FA7404" w:rsidRDefault="007D230A" w:rsidP="00A33D43">
            <w:pPr>
              <w:pStyle w:val="a4"/>
              <w:rPr>
                <w:rFonts w:ascii="Times New Roman" w:hAnsi="Times New Roman" w:cs="Times New Roman"/>
                <w:b/>
                <w:color w:val="auto"/>
                <w:lang w:eastAsia="en-US"/>
              </w:rPr>
            </w:pPr>
          </w:p>
        </w:tc>
        <w:tc>
          <w:tcPr>
            <w:tcW w:w="1984" w:type="dxa"/>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Местный бюджет-</w:t>
            </w:r>
          </w:p>
        </w:tc>
        <w:tc>
          <w:tcPr>
            <w:tcW w:w="993" w:type="dxa"/>
            <w:gridSpan w:val="4"/>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5,0</w:t>
            </w:r>
          </w:p>
        </w:tc>
        <w:tc>
          <w:tcPr>
            <w:tcW w:w="992" w:type="dxa"/>
            <w:gridSpan w:val="4"/>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5,0</w:t>
            </w:r>
          </w:p>
        </w:tc>
        <w:tc>
          <w:tcPr>
            <w:tcW w:w="1134" w:type="dxa"/>
            <w:gridSpan w:val="2"/>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5,0</w:t>
            </w:r>
          </w:p>
        </w:tc>
      </w:tr>
      <w:tr w:rsidR="008219D4" w:rsidRPr="00FA7404" w:rsidTr="007D230A">
        <w:trPr>
          <w:trHeight w:val="456"/>
        </w:trPr>
        <w:tc>
          <w:tcPr>
            <w:tcW w:w="851" w:type="dxa"/>
            <w:vMerge w:val="restart"/>
          </w:tcPr>
          <w:p w:rsidR="008219D4" w:rsidRPr="00FA7404" w:rsidRDefault="008219D4" w:rsidP="00ED2B6B">
            <w:pPr>
              <w:pStyle w:val="a4"/>
              <w:numPr>
                <w:ilvl w:val="0"/>
                <w:numId w:val="17"/>
              </w:numPr>
              <w:rPr>
                <w:rFonts w:ascii="Times New Roman" w:hAnsi="Times New Roman" w:cs="Times New Roman"/>
                <w:b/>
                <w:lang w:eastAsia="en-US"/>
              </w:rPr>
            </w:pPr>
          </w:p>
        </w:tc>
        <w:tc>
          <w:tcPr>
            <w:tcW w:w="4819" w:type="dxa"/>
            <w:vMerge w:val="restart"/>
          </w:tcPr>
          <w:p w:rsidR="008219D4" w:rsidRPr="00FA7404" w:rsidRDefault="008219D4" w:rsidP="00A33D43">
            <w:pPr>
              <w:pStyle w:val="a4"/>
              <w:rPr>
                <w:rFonts w:ascii="Times New Roman" w:hAnsi="Times New Roman" w:cs="Times New Roman"/>
                <w:b/>
                <w:color w:val="auto"/>
                <w:lang w:eastAsia="en-US"/>
              </w:rPr>
            </w:pPr>
            <w:r w:rsidRPr="00FA7404">
              <w:rPr>
                <w:rFonts w:ascii="Times New Roman" w:hAnsi="Times New Roman" w:cs="Times New Roman"/>
                <w:b/>
                <w:lang w:eastAsia="en-US"/>
              </w:rPr>
              <w:t xml:space="preserve"> «Обучение населения в области предупреждения и ликвидации ЧС»</w:t>
            </w:r>
          </w:p>
        </w:tc>
        <w:tc>
          <w:tcPr>
            <w:tcW w:w="1985" w:type="dxa"/>
            <w:vMerge w:val="restart"/>
          </w:tcPr>
          <w:p w:rsidR="008219D4" w:rsidRPr="00FA7404" w:rsidRDefault="008219D4"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 xml:space="preserve">Заместитель главы администрации </w:t>
            </w:r>
          </w:p>
          <w:p w:rsidR="008219D4" w:rsidRPr="00FA7404" w:rsidRDefault="008219D4"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Максимова Елена Анатольевна</w:t>
            </w:r>
          </w:p>
        </w:tc>
        <w:tc>
          <w:tcPr>
            <w:tcW w:w="1276" w:type="dxa"/>
            <w:vMerge w:val="restart"/>
          </w:tcPr>
          <w:p w:rsidR="008219D4" w:rsidRPr="00FA7404" w:rsidRDefault="008219D4" w:rsidP="00A33D43">
            <w:pPr>
              <w:pStyle w:val="a4"/>
              <w:rPr>
                <w:rFonts w:ascii="Times New Roman" w:hAnsi="Times New Roman" w:cs="Times New Roman"/>
                <w:color w:val="auto"/>
                <w:lang w:eastAsia="en-US"/>
              </w:rPr>
            </w:pPr>
          </w:p>
          <w:p w:rsidR="008219D4" w:rsidRPr="00FA7404" w:rsidRDefault="008219D4" w:rsidP="00A33D43">
            <w:pPr>
              <w:pStyle w:val="a4"/>
              <w:rPr>
                <w:rFonts w:ascii="Times New Roman" w:hAnsi="Times New Roman" w:cs="Times New Roman"/>
                <w:color w:val="auto"/>
                <w:lang w:eastAsia="en-US"/>
              </w:rPr>
            </w:pPr>
          </w:p>
          <w:p w:rsidR="008219D4" w:rsidRPr="00FA7404" w:rsidRDefault="008219D4" w:rsidP="00A33D43">
            <w:pPr>
              <w:pStyle w:val="a4"/>
              <w:rPr>
                <w:rFonts w:ascii="Times New Roman" w:hAnsi="Times New Roman" w:cs="Times New Roman"/>
                <w:color w:val="auto"/>
                <w:lang w:eastAsia="en-US"/>
              </w:rPr>
            </w:pPr>
          </w:p>
          <w:p w:rsidR="008219D4" w:rsidRPr="00FA7404" w:rsidRDefault="008219D4"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01.01.2020</w:t>
            </w:r>
          </w:p>
        </w:tc>
        <w:tc>
          <w:tcPr>
            <w:tcW w:w="1559" w:type="dxa"/>
            <w:vMerge w:val="restart"/>
          </w:tcPr>
          <w:p w:rsidR="008219D4" w:rsidRPr="00FA7404" w:rsidRDefault="008219D4" w:rsidP="00A33D43">
            <w:pPr>
              <w:pStyle w:val="a4"/>
              <w:rPr>
                <w:rFonts w:ascii="Times New Roman" w:hAnsi="Times New Roman" w:cs="Times New Roman"/>
                <w:color w:val="auto"/>
                <w:lang w:eastAsia="en-US"/>
              </w:rPr>
            </w:pPr>
          </w:p>
          <w:p w:rsidR="008219D4" w:rsidRPr="00FA7404" w:rsidRDefault="008219D4" w:rsidP="00A33D43">
            <w:pPr>
              <w:pStyle w:val="a4"/>
              <w:rPr>
                <w:rFonts w:ascii="Times New Roman" w:hAnsi="Times New Roman" w:cs="Times New Roman"/>
                <w:color w:val="auto"/>
                <w:lang w:eastAsia="en-US"/>
              </w:rPr>
            </w:pPr>
          </w:p>
          <w:p w:rsidR="008219D4" w:rsidRPr="00FA7404" w:rsidRDefault="008219D4" w:rsidP="00A33D43">
            <w:pPr>
              <w:pStyle w:val="a4"/>
              <w:rPr>
                <w:rFonts w:ascii="Times New Roman" w:hAnsi="Times New Roman" w:cs="Times New Roman"/>
                <w:color w:val="auto"/>
                <w:lang w:eastAsia="en-US"/>
              </w:rPr>
            </w:pPr>
          </w:p>
          <w:p w:rsidR="008219D4" w:rsidRPr="00FA7404" w:rsidRDefault="008219D4"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31.12.2022</w:t>
            </w:r>
          </w:p>
        </w:tc>
        <w:tc>
          <w:tcPr>
            <w:tcW w:w="1984" w:type="dxa"/>
          </w:tcPr>
          <w:p w:rsidR="008219D4" w:rsidRPr="00FA7404" w:rsidRDefault="008219D4"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Федеральный бюджет-</w:t>
            </w:r>
          </w:p>
        </w:tc>
        <w:tc>
          <w:tcPr>
            <w:tcW w:w="3119" w:type="dxa"/>
            <w:gridSpan w:val="10"/>
            <w:vMerge w:val="restart"/>
          </w:tcPr>
          <w:p w:rsidR="008219D4" w:rsidRPr="00FA7404" w:rsidRDefault="008219D4" w:rsidP="00A33D43">
            <w:pPr>
              <w:pStyle w:val="a4"/>
              <w:jc w:val="center"/>
              <w:rPr>
                <w:rFonts w:ascii="Times New Roman" w:hAnsi="Times New Roman" w:cs="Times New Roman"/>
                <w:color w:val="auto"/>
                <w:lang w:eastAsia="en-US"/>
              </w:rPr>
            </w:pPr>
            <w:r w:rsidRPr="00FA7404">
              <w:rPr>
                <w:rFonts w:ascii="Times New Roman" w:hAnsi="Times New Roman" w:cs="Times New Roman"/>
                <w:color w:val="auto"/>
                <w:lang w:eastAsia="en-US"/>
              </w:rPr>
              <w:t>Финансирование не предусмотрено</w:t>
            </w:r>
          </w:p>
        </w:tc>
      </w:tr>
      <w:tr w:rsidR="008219D4" w:rsidRPr="00FA7404" w:rsidTr="007D230A">
        <w:trPr>
          <w:trHeight w:val="495"/>
        </w:trPr>
        <w:tc>
          <w:tcPr>
            <w:tcW w:w="851" w:type="dxa"/>
            <w:vMerge/>
          </w:tcPr>
          <w:p w:rsidR="008219D4" w:rsidRPr="00FA7404" w:rsidRDefault="008219D4" w:rsidP="00ED2B6B">
            <w:pPr>
              <w:pStyle w:val="a4"/>
              <w:numPr>
                <w:ilvl w:val="0"/>
                <w:numId w:val="17"/>
              </w:numPr>
              <w:rPr>
                <w:rFonts w:ascii="Times New Roman" w:hAnsi="Times New Roman" w:cs="Times New Roman"/>
                <w:b/>
                <w:lang w:eastAsia="en-US"/>
              </w:rPr>
            </w:pPr>
          </w:p>
        </w:tc>
        <w:tc>
          <w:tcPr>
            <w:tcW w:w="4819" w:type="dxa"/>
            <w:vMerge/>
          </w:tcPr>
          <w:p w:rsidR="008219D4" w:rsidRPr="00FA7404" w:rsidRDefault="008219D4" w:rsidP="00A33D43">
            <w:pPr>
              <w:pStyle w:val="a4"/>
              <w:rPr>
                <w:rFonts w:ascii="Times New Roman" w:hAnsi="Times New Roman" w:cs="Times New Roman"/>
                <w:b/>
                <w:lang w:eastAsia="en-US"/>
              </w:rPr>
            </w:pPr>
          </w:p>
        </w:tc>
        <w:tc>
          <w:tcPr>
            <w:tcW w:w="1985" w:type="dxa"/>
            <w:vMerge/>
          </w:tcPr>
          <w:p w:rsidR="008219D4" w:rsidRPr="00FA7404" w:rsidRDefault="008219D4" w:rsidP="00A33D43">
            <w:pPr>
              <w:pStyle w:val="a4"/>
              <w:rPr>
                <w:rFonts w:ascii="Times New Roman" w:hAnsi="Times New Roman" w:cs="Times New Roman"/>
                <w:color w:val="auto"/>
                <w:lang w:eastAsia="en-US"/>
              </w:rPr>
            </w:pPr>
          </w:p>
        </w:tc>
        <w:tc>
          <w:tcPr>
            <w:tcW w:w="1276" w:type="dxa"/>
            <w:vMerge/>
          </w:tcPr>
          <w:p w:rsidR="008219D4" w:rsidRPr="00FA7404" w:rsidRDefault="008219D4" w:rsidP="00A33D43">
            <w:pPr>
              <w:pStyle w:val="a4"/>
              <w:rPr>
                <w:rFonts w:ascii="Times New Roman" w:hAnsi="Times New Roman" w:cs="Times New Roman"/>
                <w:color w:val="auto"/>
                <w:lang w:eastAsia="en-US"/>
              </w:rPr>
            </w:pPr>
          </w:p>
        </w:tc>
        <w:tc>
          <w:tcPr>
            <w:tcW w:w="1559" w:type="dxa"/>
            <w:vMerge/>
          </w:tcPr>
          <w:p w:rsidR="008219D4" w:rsidRPr="00FA7404" w:rsidRDefault="008219D4" w:rsidP="00A33D43">
            <w:pPr>
              <w:pStyle w:val="a4"/>
              <w:rPr>
                <w:rFonts w:ascii="Times New Roman" w:hAnsi="Times New Roman" w:cs="Times New Roman"/>
                <w:color w:val="auto"/>
                <w:lang w:eastAsia="en-US"/>
              </w:rPr>
            </w:pPr>
          </w:p>
        </w:tc>
        <w:tc>
          <w:tcPr>
            <w:tcW w:w="1984" w:type="dxa"/>
          </w:tcPr>
          <w:p w:rsidR="008219D4" w:rsidRPr="00FA7404" w:rsidRDefault="008219D4"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Областной бюджет-</w:t>
            </w:r>
          </w:p>
        </w:tc>
        <w:tc>
          <w:tcPr>
            <w:tcW w:w="3119" w:type="dxa"/>
            <w:gridSpan w:val="10"/>
            <w:vMerge/>
          </w:tcPr>
          <w:p w:rsidR="008219D4" w:rsidRPr="00FA7404" w:rsidRDefault="008219D4" w:rsidP="00A33D43">
            <w:pPr>
              <w:pStyle w:val="a4"/>
              <w:jc w:val="center"/>
              <w:rPr>
                <w:rFonts w:ascii="Times New Roman" w:hAnsi="Times New Roman" w:cs="Times New Roman"/>
                <w:color w:val="auto"/>
                <w:lang w:eastAsia="en-US"/>
              </w:rPr>
            </w:pPr>
          </w:p>
        </w:tc>
      </w:tr>
      <w:tr w:rsidR="008219D4" w:rsidRPr="00FA7404" w:rsidTr="007D230A">
        <w:trPr>
          <w:trHeight w:val="670"/>
        </w:trPr>
        <w:tc>
          <w:tcPr>
            <w:tcW w:w="851" w:type="dxa"/>
            <w:vMerge/>
          </w:tcPr>
          <w:p w:rsidR="008219D4" w:rsidRPr="00FA7404" w:rsidRDefault="008219D4" w:rsidP="00ED2B6B">
            <w:pPr>
              <w:pStyle w:val="a4"/>
              <w:numPr>
                <w:ilvl w:val="0"/>
                <w:numId w:val="17"/>
              </w:numPr>
              <w:rPr>
                <w:rFonts w:ascii="Times New Roman" w:hAnsi="Times New Roman" w:cs="Times New Roman"/>
                <w:b/>
                <w:lang w:eastAsia="en-US"/>
              </w:rPr>
            </w:pPr>
          </w:p>
        </w:tc>
        <w:tc>
          <w:tcPr>
            <w:tcW w:w="4819" w:type="dxa"/>
            <w:vMerge/>
          </w:tcPr>
          <w:p w:rsidR="008219D4" w:rsidRPr="00FA7404" w:rsidRDefault="008219D4" w:rsidP="00A33D43">
            <w:pPr>
              <w:pStyle w:val="a4"/>
              <w:rPr>
                <w:rFonts w:ascii="Times New Roman" w:hAnsi="Times New Roman" w:cs="Times New Roman"/>
                <w:b/>
                <w:lang w:eastAsia="en-US"/>
              </w:rPr>
            </w:pPr>
          </w:p>
        </w:tc>
        <w:tc>
          <w:tcPr>
            <w:tcW w:w="1985" w:type="dxa"/>
            <w:vMerge/>
          </w:tcPr>
          <w:p w:rsidR="008219D4" w:rsidRPr="00FA7404" w:rsidRDefault="008219D4" w:rsidP="00A33D43">
            <w:pPr>
              <w:pStyle w:val="a4"/>
              <w:rPr>
                <w:rFonts w:ascii="Times New Roman" w:hAnsi="Times New Roman" w:cs="Times New Roman"/>
                <w:color w:val="auto"/>
                <w:lang w:eastAsia="en-US"/>
              </w:rPr>
            </w:pPr>
          </w:p>
        </w:tc>
        <w:tc>
          <w:tcPr>
            <w:tcW w:w="1276" w:type="dxa"/>
            <w:vMerge/>
          </w:tcPr>
          <w:p w:rsidR="008219D4" w:rsidRPr="00FA7404" w:rsidRDefault="008219D4" w:rsidP="00A33D43">
            <w:pPr>
              <w:pStyle w:val="a4"/>
              <w:rPr>
                <w:rFonts w:ascii="Times New Roman" w:hAnsi="Times New Roman" w:cs="Times New Roman"/>
                <w:color w:val="auto"/>
                <w:lang w:eastAsia="en-US"/>
              </w:rPr>
            </w:pPr>
          </w:p>
        </w:tc>
        <w:tc>
          <w:tcPr>
            <w:tcW w:w="1559" w:type="dxa"/>
            <w:vMerge/>
          </w:tcPr>
          <w:p w:rsidR="008219D4" w:rsidRPr="00FA7404" w:rsidRDefault="008219D4" w:rsidP="00A33D43">
            <w:pPr>
              <w:pStyle w:val="a4"/>
              <w:rPr>
                <w:rFonts w:ascii="Times New Roman" w:hAnsi="Times New Roman" w:cs="Times New Roman"/>
                <w:color w:val="auto"/>
                <w:lang w:eastAsia="en-US"/>
              </w:rPr>
            </w:pPr>
          </w:p>
        </w:tc>
        <w:tc>
          <w:tcPr>
            <w:tcW w:w="1984" w:type="dxa"/>
          </w:tcPr>
          <w:p w:rsidR="008219D4" w:rsidRPr="00FA7404" w:rsidRDefault="008219D4"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Местный бюджет-</w:t>
            </w:r>
          </w:p>
        </w:tc>
        <w:tc>
          <w:tcPr>
            <w:tcW w:w="3119" w:type="dxa"/>
            <w:gridSpan w:val="10"/>
            <w:vMerge/>
          </w:tcPr>
          <w:p w:rsidR="008219D4" w:rsidRPr="00FA7404" w:rsidRDefault="008219D4" w:rsidP="00A33D43">
            <w:pPr>
              <w:pStyle w:val="a4"/>
              <w:jc w:val="center"/>
              <w:rPr>
                <w:rFonts w:ascii="Times New Roman" w:hAnsi="Times New Roman" w:cs="Times New Roman"/>
                <w:color w:val="auto"/>
                <w:lang w:eastAsia="en-US"/>
              </w:rPr>
            </w:pPr>
          </w:p>
        </w:tc>
      </w:tr>
      <w:tr w:rsidR="007D230A" w:rsidRPr="00FA7404" w:rsidTr="007D230A">
        <w:trPr>
          <w:trHeight w:val="495"/>
        </w:trPr>
        <w:tc>
          <w:tcPr>
            <w:tcW w:w="851" w:type="dxa"/>
            <w:vMerge w:val="restart"/>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val="restart"/>
          </w:tcPr>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b/>
                <w:color w:val="auto"/>
                <w:lang w:eastAsia="en-US"/>
              </w:rPr>
              <w:t>«Приобретение (изготовление) в целях распространения листовок, плакатов, памяток/установка баннеров о предупреждении ликвидации последствий чрезвычайных ситуаций природного и техногенного характера</w:t>
            </w:r>
          </w:p>
        </w:tc>
        <w:tc>
          <w:tcPr>
            <w:tcW w:w="1985" w:type="dxa"/>
            <w:vMerge w:val="restart"/>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 xml:space="preserve">Заместитель главы администрации </w:t>
            </w:r>
          </w:p>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Максимова Елена Анатольевна</w:t>
            </w:r>
          </w:p>
        </w:tc>
        <w:tc>
          <w:tcPr>
            <w:tcW w:w="1276" w:type="dxa"/>
            <w:vMerge w:val="restart"/>
          </w:tcPr>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01.01.2020</w:t>
            </w:r>
          </w:p>
        </w:tc>
        <w:tc>
          <w:tcPr>
            <w:tcW w:w="1559" w:type="dxa"/>
            <w:vMerge w:val="restart"/>
          </w:tcPr>
          <w:p w:rsidR="007D230A" w:rsidRPr="00FA7404" w:rsidRDefault="007D230A" w:rsidP="00A33D43">
            <w:pPr>
              <w:pStyle w:val="a4"/>
              <w:rPr>
                <w:rFonts w:ascii="Times New Roman" w:hAnsi="Times New Roman" w:cs="Times New Roman"/>
                <w:b/>
                <w:color w:val="auto"/>
                <w:lang w:eastAsia="en-US"/>
              </w:rPr>
            </w:pPr>
          </w:p>
          <w:p w:rsidR="007D230A" w:rsidRPr="00FA7404" w:rsidRDefault="007D230A" w:rsidP="00A33D43">
            <w:pPr>
              <w:pStyle w:val="a4"/>
              <w:rPr>
                <w:rFonts w:ascii="Times New Roman" w:hAnsi="Times New Roman" w:cs="Times New Roman"/>
                <w:b/>
                <w:color w:val="auto"/>
                <w:lang w:eastAsia="en-US"/>
              </w:rPr>
            </w:pPr>
          </w:p>
          <w:p w:rsidR="007D230A" w:rsidRPr="00FA7404" w:rsidRDefault="007D230A" w:rsidP="00A33D43">
            <w:pPr>
              <w:pStyle w:val="a4"/>
              <w:rPr>
                <w:rFonts w:ascii="Times New Roman" w:hAnsi="Times New Roman" w:cs="Times New Roman"/>
                <w:b/>
                <w:color w:val="auto"/>
                <w:lang w:eastAsia="en-US"/>
              </w:rPr>
            </w:pPr>
          </w:p>
          <w:p w:rsidR="007D230A" w:rsidRPr="00FA7404" w:rsidRDefault="007D230A"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31.12.2022</w:t>
            </w:r>
          </w:p>
        </w:tc>
        <w:tc>
          <w:tcPr>
            <w:tcW w:w="1984" w:type="dxa"/>
          </w:tcPr>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Федеральный бюджет-</w:t>
            </w:r>
          </w:p>
        </w:tc>
        <w:tc>
          <w:tcPr>
            <w:tcW w:w="943" w:type="dxa"/>
            <w:gridSpan w:val="3"/>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042" w:type="dxa"/>
            <w:gridSpan w:val="5"/>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134" w:type="dxa"/>
            <w:gridSpan w:val="2"/>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r>
      <w:tr w:rsidR="007D230A" w:rsidRPr="00FA7404" w:rsidTr="007D230A">
        <w:trPr>
          <w:trHeight w:val="630"/>
        </w:trPr>
        <w:tc>
          <w:tcPr>
            <w:tcW w:w="851" w:type="dxa"/>
            <w:vMerge/>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tcPr>
          <w:p w:rsidR="007D230A" w:rsidRPr="00FA7404" w:rsidRDefault="007D230A" w:rsidP="00A33D43">
            <w:pPr>
              <w:pStyle w:val="a4"/>
              <w:rPr>
                <w:rFonts w:ascii="Times New Roman" w:hAnsi="Times New Roman" w:cs="Times New Roman"/>
                <w:b/>
                <w:color w:val="auto"/>
                <w:lang w:eastAsia="en-US"/>
              </w:rPr>
            </w:pPr>
          </w:p>
        </w:tc>
        <w:tc>
          <w:tcPr>
            <w:tcW w:w="1985" w:type="dxa"/>
            <w:vMerge/>
          </w:tcPr>
          <w:p w:rsidR="007D230A" w:rsidRPr="00FA7404" w:rsidRDefault="007D230A" w:rsidP="00A33D43">
            <w:pPr>
              <w:pStyle w:val="a4"/>
              <w:rPr>
                <w:rFonts w:ascii="Times New Roman" w:hAnsi="Times New Roman" w:cs="Times New Roman"/>
                <w:color w:val="auto"/>
                <w:lang w:eastAsia="en-US"/>
              </w:rPr>
            </w:pPr>
          </w:p>
        </w:tc>
        <w:tc>
          <w:tcPr>
            <w:tcW w:w="1276" w:type="dxa"/>
            <w:vMerge/>
          </w:tcPr>
          <w:p w:rsidR="007D230A" w:rsidRPr="00FA7404" w:rsidRDefault="007D230A" w:rsidP="00A33D43">
            <w:pPr>
              <w:pStyle w:val="a4"/>
              <w:rPr>
                <w:rFonts w:ascii="Times New Roman" w:hAnsi="Times New Roman" w:cs="Times New Roman"/>
                <w:color w:val="auto"/>
                <w:lang w:eastAsia="en-US"/>
              </w:rPr>
            </w:pPr>
          </w:p>
        </w:tc>
        <w:tc>
          <w:tcPr>
            <w:tcW w:w="1559" w:type="dxa"/>
            <w:vMerge/>
          </w:tcPr>
          <w:p w:rsidR="007D230A" w:rsidRPr="00FA7404" w:rsidRDefault="007D230A" w:rsidP="00A33D43">
            <w:pPr>
              <w:pStyle w:val="a4"/>
              <w:rPr>
                <w:rFonts w:ascii="Times New Roman" w:hAnsi="Times New Roman" w:cs="Times New Roman"/>
                <w:b/>
                <w:color w:val="auto"/>
                <w:lang w:eastAsia="en-US"/>
              </w:rPr>
            </w:pPr>
          </w:p>
        </w:tc>
        <w:tc>
          <w:tcPr>
            <w:tcW w:w="1984" w:type="dxa"/>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Областной бюджет-</w:t>
            </w:r>
          </w:p>
        </w:tc>
        <w:tc>
          <w:tcPr>
            <w:tcW w:w="943" w:type="dxa"/>
            <w:gridSpan w:val="3"/>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042" w:type="dxa"/>
            <w:gridSpan w:val="5"/>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134" w:type="dxa"/>
            <w:gridSpan w:val="2"/>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r>
      <w:tr w:rsidR="007D230A" w:rsidRPr="00FA7404" w:rsidTr="007D230A">
        <w:trPr>
          <w:trHeight w:val="525"/>
        </w:trPr>
        <w:tc>
          <w:tcPr>
            <w:tcW w:w="851" w:type="dxa"/>
            <w:vMerge/>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tcPr>
          <w:p w:rsidR="007D230A" w:rsidRPr="00FA7404" w:rsidRDefault="007D230A" w:rsidP="00A33D43">
            <w:pPr>
              <w:pStyle w:val="a4"/>
              <w:rPr>
                <w:rFonts w:ascii="Times New Roman" w:hAnsi="Times New Roman" w:cs="Times New Roman"/>
                <w:b/>
                <w:color w:val="auto"/>
                <w:lang w:eastAsia="en-US"/>
              </w:rPr>
            </w:pPr>
          </w:p>
        </w:tc>
        <w:tc>
          <w:tcPr>
            <w:tcW w:w="1985" w:type="dxa"/>
            <w:vMerge/>
          </w:tcPr>
          <w:p w:rsidR="007D230A" w:rsidRPr="00FA7404" w:rsidRDefault="007D230A" w:rsidP="00A33D43">
            <w:pPr>
              <w:pStyle w:val="a4"/>
              <w:rPr>
                <w:rFonts w:ascii="Times New Roman" w:hAnsi="Times New Roman" w:cs="Times New Roman"/>
                <w:color w:val="auto"/>
                <w:lang w:eastAsia="en-US"/>
              </w:rPr>
            </w:pPr>
          </w:p>
        </w:tc>
        <w:tc>
          <w:tcPr>
            <w:tcW w:w="1276" w:type="dxa"/>
            <w:vMerge/>
          </w:tcPr>
          <w:p w:rsidR="007D230A" w:rsidRPr="00FA7404" w:rsidRDefault="007D230A" w:rsidP="00A33D43">
            <w:pPr>
              <w:pStyle w:val="a4"/>
              <w:rPr>
                <w:rFonts w:ascii="Times New Roman" w:hAnsi="Times New Roman" w:cs="Times New Roman"/>
                <w:color w:val="auto"/>
                <w:lang w:eastAsia="en-US"/>
              </w:rPr>
            </w:pPr>
          </w:p>
        </w:tc>
        <w:tc>
          <w:tcPr>
            <w:tcW w:w="1559" w:type="dxa"/>
            <w:vMerge/>
          </w:tcPr>
          <w:p w:rsidR="007D230A" w:rsidRPr="00FA7404" w:rsidRDefault="007D230A" w:rsidP="00A33D43">
            <w:pPr>
              <w:pStyle w:val="a4"/>
              <w:rPr>
                <w:rFonts w:ascii="Times New Roman" w:hAnsi="Times New Roman" w:cs="Times New Roman"/>
                <w:b/>
                <w:color w:val="auto"/>
                <w:lang w:eastAsia="en-US"/>
              </w:rPr>
            </w:pPr>
          </w:p>
        </w:tc>
        <w:tc>
          <w:tcPr>
            <w:tcW w:w="1984" w:type="dxa"/>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Местный бюджет-</w:t>
            </w:r>
          </w:p>
        </w:tc>
        <w:tc>
          <w:tcPr>
            <w:tcW w:w="943" w:type="dxa"/>
            <w:gridSpan w:val="3"/>
            <w:vMerge w:val="restart"/>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10,0</w:t>
            </w:r>
          </w:p>
        </w:tc>
        <w:tc>
          <w:tcPr>
            <w:tcW w:w="1042" w:type="dxa"/>
            <w:gridSpan w:val="5"/>
            <w:vMerge w:val="restart"/>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10,0</w:t>
            </w:r>
          </w:p>
        </w:tc>
        <w:tc>
          <w:tcPr>
            <w:tcW w:w="1134" w:type="dxa"/>
            <w:gridSpan w:val="2"/>
            <w:vMerge w:val="restart"/>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10,0</w:t>
            </w:r>
          </w:p>
        </w:tc>
      </w:tr>
      <w:tr w:rsidR="007D230A" w:rsidRPr="00FA7404" w:rsidTr="007D230A">
        <w:trPr>
          <w:trHeight w:val="735"/>
        </w:trPr>
        <w:tc>
          <w:tcPr>
            <w:tcW w:w="851" w:type="dxa"/>
            <w:vMerge/>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tcPr>
          <w:p w:rsidR="007D230A" w:rsidRPr="00FA7404" w:rsidRDefault="007D230A" w:rsidP="00A33D43">
            <w:pPr>
              <w:pStyle w:val="a4"/>
              <w:rPr>
                <w:rFonts w:ascii="Times New Roman" w:hAnsi="Times New Roman" w:cs="Times New Roman"/>
                <w:b/>
                <w:color w:val="auto"/>
                <w:lang w:eastAsia="en-US"/>
              </w:rPr>
            </w:pPr>
          </w:p>
        </w:tc>
        <w:tc>
          <w:tcPr>
            <w:tcW w:w="1985" w:type="dxa"/>
            <w:vMerge/>
          </w:tcPr>
          <w:p w:rsidR="007D230A" w:rsidRPr="00FA7404" w:rsidRDefault="007D230A" w:rsidP="00A33D43">
            <w:pPr>
              <w:pStyle w:val="a4"/>
              <w:rPr>
                <w:rFonts w:ascii="Times New Roman" w:hAnsi="Times New Roman" w:cs="Times New Roman"/>
                <w:color w:val="auto"/>
                <w:lang w:eastAsia="en-US"/>
              </w:rPr>
            </w:pPr>
          </w:p>
        </w:tc>
        <w:tc>
          <w:tcPr>
            <w:tcW w:w="1276" w:type="dxa"/>
            <w:vMerge/>
          </w:tcPr>
          <w:p w:rsidR="007D230A" w:rsidRPr="00FA7404" w:rsidRDefault="007D230A" w:rsidP="00A33D43">
            <w:pPr>
              <w:pStyle w:val="a4"/>
              <w:rPr>
                <w:rFonts w:ascii="Times New Roman" w:hAnsi="Times New Roman" w:cs="Times New Roman"/>
                <w:color w:val="auto"/>
                <w:lang w:eastAsia="en-US"/>
              </w:rPr>
            </w:pPr>
          </w:p>
        </w:tc>
        <w:tc>
          <w:tcPr>
            <w:tcW w:w="1559" w:type="dxa"/>
            <w:vMerge/>
          </w:tcPr>
          <w:p w:rsidR="007D230A" w:rsidRPr="00FA7404" w:rsidRDefault="007D230A" w:rsidP="00A33D43">
            <w:pPr>
              <w:pStyle w:val="a4"/>
              <w:rPr>
                <w:rFonts w:ascii="Times New Roman" w:hAnsi="Times New Roman" w:cs="Times New Roman"/>
                <w:b/>
                <w:color w:val="auto"/>
                <w:lang w:eastAsia="en-US"/>
              </w:rPr>
            </w:pPr>
          </w:p>
        </w:tc>
        <w:tc>
          <w:tcPr>
            <w:tcW w:w="1984" w:type="dxa"/>
          </w:tcPr>
          <w:p w:rsidR="007D230A" w:rsidRPr="00FA7404" w:rsidRDefault="007D230A" w:rsidP="00A33D43">
            <w:pPr>
              <w:pStyle w:val="a4"/>
              <w:rPr>
                <w:rFonts w:ascii="Times New Roman" w:hAnsi="Times New Roman" w:cs="Times New Roman"/>
                <w:color w:val="auto"/>
                <w:lang w:eastAsia="en-US"/>
              </w:rPr>
            </w:pPr>
          </w:p>
        </w:tc>
        <w:tc>
          <w:tcPr>
            <w:tcW w:w="943" w:type="dxa"/>
            <w:gridSpan w:val="3"/>
            <w:vMerge/>
          </w:tcPr>
          <w:p w:rsidR="007D230A" w:rsidRPr="00FA7404" w:rsidRDefault="007D230A" w:rsidP="00A33D43">
            <w:pPr>
              <w:pStyle w:val="a4"/>
              <w:jc w:val="center"/>
              <w:rPr>
                <w:rFonts w:ascii="Times New Roman" w:hAnsi="Times New Roman" w:cs="Times New Roman"/>
                <w:color w:val="auto"/>
                <w:lang w:eastAsia="en-US"/>
              </w:rPr>
            </w:pPr>
          </w:p>
        </w:tc>
        <w:tc>
          <w:tcPr>
            <w:tcW w:w="1042" w:type="dxa"/>
            <w:gridSpan w:val="5"/>
            <w:vMerge/>
          </w:tcPr>
          <w:p w:rsidR="007D230A" w:rsidRPr="00FA7404" w:rsidRDefault="007D230A" w:rsidP="00A33D43">
            <w:pPr>
              <w:pStyle w:val="a4"/>
              <w:jc w:val="center"/>
              <w:rPr>
                <w:rFonts w:ascii="Times New Roman" w:hAnsi="Times New Roman" w:cs="Times New Roman"/>
                <w:color w:val="auto"/>
                <w:lang w:eastAsia="en-US"/>
              </w:rPr>
            </w:pPr>
          </w:p>
        </w:tc>
        <w:tc>
          <w:tcPr>
            <w:tcW w:w="1134" w:type="dxa"/>
            <w:gridSpan w:val="2"/>
            <w:vMerge/>
          </w:tcPr>
          <w:p w:rsidR="007D230A" w:rsidRPr="00FA7404" w:rsidRDefault="007D230A" w:rsidP="00A33D43">
            <w:pPr>
              <w:pStyle w:val="a4"/>
              <w:jc w:val="center"/>
              <w:rPr>
                <w:rFonts w:ascii="Times New Roman" w:hAnsi="Times New Roman" w:cs="Times New Roman"/>
                <w:color w:val="auto"/>
                <w:lang w:eastAsia="en-US"/>
              </w:rPr>
            </w:pPr>
          </w:p>
        </w:tc>
      </w:tr>
      <w:tr w:rsidR="007D230A" w:rsidRPr="00FA7404" w:rsidTr="007D230A">
        <w:trPr>
          <w:trHeight w:val="456"/>
        </w:trPr>
        <w:tc>
          <w:tcPr>
            <w:tcW w:w="851" w:type="dxa"/>
            <w:vMerge w:val="restart"/>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val="restart"/>
          </w:tcPr>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b/>
                <w:color w:val="auto"/>
                <w:lang w:eastAsia="en-US"/>
              </w:rPr>
              <w:t>«Создание материальных запасов (резервов) в целях обеспечения населения в период ликвидации ЧС»</w:t>
            </w:r>
          </w:p>
        </w:tc>
        <w:tc>
          <w:tcPr>
            <w:tcW w:w="1985" w:type="dxa"/>
            <w:vMerge w:val="restart"/>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 xml:space="preserve">Заместитель главы администрации </w:t>
            </w:r>
          </w:p>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Максимова Елена Анатольевна</w:t>
            </w:r>
          </w:p>
        </w:tc>
        <w:tc>
          <w:tcPr>
            <w:tcW w:w="1276" w:type="dxa"/>
            <w:vMerge w:val="restart"/>
          </w:tcPr>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01.01.2020</w:t>
            </w:r>
          </w:p>
        </w:tc>
        <w:tc>
          <w:tcPr>
            <w:tcW w:w="1559" w:type="dxa"/>
            <w:vMerge w:val="restart"/>
          </w:tcPr>
          <w:p w:rsidR="007D230A" w:rsidRPr="00FA7404" w:rsidRDefault="007D230A" w:rsidP="00A33D43">
            <w:pPr>
              <w:pStyle w:val="a4"/>
              <w:rPr>
                <w:rFonts w:ascii="Times New Roman" w:hAnsi="Times New Roman" w:cs="Times New Roman"/>
                <w:b/>
                <w:color w:val="auto"/>
                <w:lang w:eastAsia="en-US"/>
              </w:rPr>
            </w:pPr>
          </w:p>
          <w:p w:rsidR="007D230A" w:rsidRPr="00FA7404" w:rsidRDefault="007D230A" w:rsidP="00A33D43">
            <w:pPr>
              <w:pStyle w:val="a4"/>
              <w:rPr>
                <w:rFonts w:ascii="Times New Roman" w:hAnsi="Times New Roman" w:cs="Times New Roman"/>
                <w:b/>
                <w:color w:val="auto"/>
                <w:lang w:eastAsia="en-US"/>
              </w:rPr>
            </w:pPr>
          </w:p>
          <w:p w:rsidR="007D230A" w:rsidRPr="00FA7404" w:rsidRDefault="007D230A"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31.12.2022</w:t>
            </w:r>
          </w:p>
        </w:tc>
        <w:tc>
          <w:tcPr>
            <w:tcW w:w="1984" w:type="dxa"/>
          </w:tcPr>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Федеральный бюджет-</w:t>
            </w:r>
          </w:p>
        </w:tc>
        <w:tc>
          <w:tcPr>
            <w:tcW w:w="943" w:type="dxa"/>
            <w:gridSpan w:val="3"/>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076" w:type="dxa"/>
            <w:gridSpan w:val="6"/>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100" w:type="dxa"/>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r>
      <w:tr w:rsidR="007D230A" w:rsidRPr="00FA7404" w:rsidTr="007D230A">
        <w:trPr>
          <w:trHeight w:val="630"/>
        </w:trPr>
        <w:tc>
          <w:tcPr>
            <w:tcW w:w="851" w:type="dxa"/>
            <w:vMerge/>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tcPr>
          <w:p w:rsidR="007D230A" w:rsidRPr="00FA7404" w:rsidRDefault="007D230A" w:rsidP="00A33D43">
            <w:pPr>
              <w:pStyle w:val="a4"/>
              <w:rPr>
                <w:rFonts w:ascii="Times New Roman" w:hAnsi="Times New Roman" w:cs="Times New Roman"/>
                <w:b/>
                <w:color w:val="auto"/>
                <w:lang w:eastAsia="en-US"/>
              </w:rPr>
            </w:pPr>
          </w:p>
        </w:tc>
        <w:tc>
          <w:tcPr>
            <w:tcW w:w="1985" w:type="dxa"/>
            <w:vMerge/>
          </w:tcPr>
          <w:p w:rsidR="007D230A" w:rsidRPr="00FA7404" w:rsidRDefault="007D230A" w:rsidP="00A33D43">
            <w:pPr>
              <w:pStyle w:val="a4"/>
              <w:rPr>
                <w:rFonts w:ascii="Times New Roman" w:hAnsi="Times New Roman" w:cs="Times New Roman"/>
                <w:color w:val="auto"/>
                <w:lang w:eastAsia="en-US"/>
              </w:rPr>
            </w:pPr>
          </w:p>
        </w:tc>
        <w:tc>
          <w:tcPr>
            <w:tcW w:w="1276" w:type="dxa"/>
            <w:vMerge/>
          </w:tcPr>
          <w:p w:rsidR="007D230A" w:rsidRPr="00FA7404" w:rsidRDefault="007D230A" w:rsidP="00A33D43">
            <w:pPr>
              <w:pStyle w:val="a4"/>
              <w:rPr>
                <w:rFonts w:ascii="Times New Roman" w:hAnsi="Times New Roman" w:cs="Times New Roman"/>
                <w:color w:val="auto"/>
                <w:lang w:eastAsia="en-US"/>
              </w:rPr>
            </w:pPr>
          </w:p>
        </w:tc>
        <w:tc>
          <w:tcPr>
            <w:tcW w:w="1559" w:type="dxa"/>
            <w:vMerge/>
          </w:tcPr>
          <w:p w:rsidR="007D230A" w:rsidRPr="00FA7404" w:rsidRDefault="007D230A" w:rsidP="00A33D43">
            <w:pPr>
              <w:pStyle w:val="a4"/>
              <w:rPr>
                <w:rFonts w:ascii="Times New Roman" w:hAnsi="Times New Roman" w:cs="Times New Roman"/>
                <w:b/>
                <w:color w:val="auto"/>
                <w:lang w:eastAsia="en-US"/>
              </w:rPr>
            </w:pPr>
          </w:p>
        </w:tc>
        <w:tc>
          <w:tcPr>
            <w:tcW w:w="1984" w:type="dxa"/>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Областной бюджет-</w:t>
            </w:r>
          </w:p>
        </w:tc>
        <w:tc>
          <w:tcPr>
            <w:tcW w:w="943" w:type="dxa"/>
            <w:gridSpan w:val="3"/>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076" w:type="dxa"/>
            <w:gridSpan w:val="6"/>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100" w:type="dxa"/>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r>
      <w:tr w:rsidR="007D230A" w:rsidRPr="00FA7404" w:rsidTr="007D230A">
        <w:trPr>
          <w:trHeight w:val="555"/>
        </w:trPr>
        <w:tc>
          <w:tcPr>
            <w:tcW w:w="851" w:type="dxa"/>
            <w:vMerge/>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tcPr>
          <w:p w:rsidR="007D230A" w:rsidRPr="00FA7404" w:rsidRDefault="007D230A" w:rsidP="00A33D43">
            <w:pPr>
              <w:pStyle w:val="a4"/>
              <w:rPr>
                <w:rFonts w:ascii="Times New Roman" w:hAnsi="Times New Roman" w:cs="Times New Roman"/>
                <w:b/>
                <w:color w:val="auto"/>
                <w:lang w:eastAsia="en-US"/>
              </w:rPr>
            </w:pPr>
          </w:p>
        </w:tc>
        <w:tc>
          <w:tcPr>
            <w:tcW w:w="1985" w:type="dxa"/>
            <w:vMerge/>
          </w:tcPr>
          <w:p w:rsidR="007D230A" w:rsidRPr="00FA7404" w:rsidRDefault="007D230A" w:rsidP="00A33D43">
            <w:pPr>
              <w:pStyle w:val="a4"/>
              <w:rPr>
                <w:rFonts w:ascii="Times New Roman" w:hAnsi="Times New Roman" w:cs="Times New Roman"/>
                <w:color w:val="auto"/>
                <w:lang w:eastAsia="en-US"/>
              </w:rPr>
            </w:pPr>
          </w:p>
        </w:tc>
        <w:tc>
          <w:tcPr>
            <w:tcW w:w="1276" w:type="dxa"/>
            <w:vMerge/>
          </w:tcPr>
          <w:p w:rsidR="007D230A" w:rsidRPr="00FA7404" w:rsidRDefault="007D230A" w:rsidP="00A33D43">
            <w:pPr>
              <w:pStyle w:val="a4"/>
              <w:rPr>
                <w:rFonts w:ascii="Times New Roman" w:hAnsi="Times New Roman" w:cs="Times New Roman"/>
                <w:color w:val="auto"/>
                <w:lang w:eastAsia="en-US"/>
              </w:rPr>
            </w:pPr>
          </w:p>
        </w:tc>
        <w:tc>
          <w:tcPr>
            <w:tcW w:w="1559" w:type="dxa"/>
            <w:vMerge/>
          </w:tcPr>
          <w:p w:rsidR="007D230A" w:rsidRPr="00FA7404" w:rsidRDefault="007D230A" w:rsidP="00A33D43">
            <w:pPr>
              <w:pStyle w:val="a4"/>
              <w:rPr>
                <w:rFonts w:ascii="Times New Roman" w:hAnsi="Times New Roman" w:cs="Times New Roman"/>
                <w:b/>
                <w:color w:val="auto"/>
                <w:lang w:eastAsia="en-US"/>
              </w:rPr>
            </w:pPr>
          </w:p>
        </w:tc>
        <w:tc>
          <w:tcPr>
            <w:tcW w:w="1984" w:type="dxa"/>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Местный бюджет-</w:t>
            </w:r>
          </w:p>
        </w:tc>
        <w:tc>
          <w:tcPr>
            <w:tcW w:w="943" w:type="dxa"/>
            <w:gridSpan w:val="3"/>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15,0</w:t>
            </w:r>
          </w:p>
        </w:tc>
        <w:tc>
          <w:tcPr>
            <w:tcW w:w="1076" w:type="dxa"/>
            <w:gridSpan w:val="6"/>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w:t>
            </w:r>
            <w:r w:rsidRPr="00FA7404">
              <w:rPr>
                <w:rFonts w:ascii="Times New Roman" w:hAnsi="Times New Roman" w:cs="Times New Roman"/>
                <w:color w:val="auto"/>
                <w:lang w:eastAsia="en-US"/>
              </w:rPr>
              <w:t>5,0</w:t>
            </w:r>
          </w:p>
        </w:tc>
        <w:tc>
          <w:tcPr>
            <w:tcW w:w="1100" w:type="dxa"/>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15,0</w:t>
            </w:r>
          </w:p>
        </w:tc>
      </w:tr>
      <w:tr w:rsidR="007D230A" w:rsidRPr="00FA7404" w:rsidTr="007D230A">
        <w:trPr>
          <w:trHeight w:val="480"/>
        </w:trPr>
        <w:tc>
          <w:tcPr>
            <w:tcW w:w="851" w:type="dxa"/>
            <w:vMerge w:val="restart"/>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val="restart"/>
          </w:tcPr>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b/>
                <w:color w:val="auto"/>
                <w:lang w:eastAsia="en-US"/>
              </w:rPr>
              <w:t>«Создание и укрепление финансовой, материально-технической базы подразделений муниципальной и добровольной пожарной охраны для эффективной ликвидации чрезвычайных ситуаций»</w:t>
            </w:r>
          </w:p>
        </w:tc>
        <w:tc>
          <w:tcPr>
            <w:tcW w:w="1985" w:type="dxa"/>
            <w:vMerge w:val="restart"/>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 xml:space="preserve">Заместитель главы администрации </w:t>
            </w:r>
          </w:p>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Максимова Елена Анатольевна</w:t>
            </w:r>
          </w:p>
        </w:tc>
        <w:tc>
          <w:tcPr>
            <w:tcW w:w="1276" w:type="dxa"/>
            <w:vMerge w:val="restart"/>
          </w:tcPr>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01.01.2020</w:t>
            </w:r>
          </w:p>
        </w:tc>
        <w:tc>
          <w:tcPr>
            <w:tcW w:w="1559" w:type="dxa"/>
            <w:vMerge w:val="restart"/>
          </w:tcPr>
          <w:p w:rsidR="007D230A" w:rsidRPr="00FA7404" w:rsidRDefault="007D230A" w:rsidP="00A33D43">
            <w:pPr>
              <w:pStyle w:val="a4"/>
              <w:rPr>
                <w:rFonts w:ascii="Times New Roman" w:hAnsi="Times New Roman" w:cs="Times New Roman"/>
                <w:b/>
                <w:color w:val="auto"/>
                <w:lang w:eastAsia="en-US"/>
              </w:rPr>
            </w:pPr>
          </w:p>
          <w:p w:rsidR="007D230A" w:rsidRPr="00FA7404" w:rsidRDefault="007D230A" w:rsidP="00A33D43">
            <w:pPr>
              <w:pStyle w:val="a4"/>
              <w:rPr>
                <w:rFonts w:ascii="Times New Roman" w:hAnsi="Times New Roman" w:cs="Times New Roman"/>
                <w:b/>
                <w:color w:val="auto"/>
                <w:lang w:eastAsia="en-US"/>
              </w:rPr>
            </w:pPr>
          </w:p>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31.12.2022</w:t>
            </w:r>
          </w:p>
          <w:p w:rsidR="007D230A" w:rsidRPr="00FA7404" w:rsidRDefault="007D230A" w:rsidP="00A33D43">
            <w:pPr>
              <w:pStyle w:val="a4"/>
              <w:rPr>
                <w:rFonts w:ascii="Times New Roman" w:hAnsi="Times New Roman" w:cs="Times New Roman"/>
                <w:b/>
                <w:color w:val="auto"/>
                <w:lang w:eastAsia="en-US"/>
              </w:rPr>
            </w:pPr>
          </w:p>
        </w:tc>
        <w:tc>
          <w:tcPr>
            <w:tcW w:w="1984" w:type="dxa"/>
          </w:tcPr>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Федеральный бюджет-</w:t>
            </w:r>
          </w:p>
        </w:tc>
        <w:tc>
          <w:tcPr>
            <w:tcW w:w="943" w:type="dxa"/>
            <w:gridSpan w:val="3"/>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076" w:type="dxa"/>
            <w:gridSpan w:val="6"/>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100" w:type="dxa"/>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r>
      <w:tr w:rsidR="007D230A" w:rsidRPr="00FA7404" w:rsidTr="007D230A">
        <w:trPr>
          <w:trHeight w:val="630"/>
        </w:trPr>
        <w:tc>
          <w:tcPr>
            <w:tcW w:w="851" w:type="dxa"/>
            <w:vMerge/>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tcPr>
          <w:p w:rsidR="007D230A" w:rsidRPr="00FA7404" w:rsidRDefault="007D230A" w:rsidP="00A33D43">
            <w:pPr>
              <w:pStyle w:val="a4"/>
              <w:rPr>
                <w:rFonts w:ascii="Times New Roman" w:hAnsi="Times New Roman" w:cs="Times New Roman"/>
                <w:b/>
                <w:color w:val="auto"/>
                <w:lang w:eastAsia="en-US"/>
              </w:rPr>
            </w:pPr>
          </w:p>
        </w:tc>
        <w:tc>
          <w:tcPr>
            <w:tcW w:w="1985" w:type="dxa"/>
            <w:vMerge/>
          </w:tcPr>
          <w:p w:rsidR="007D230A" w:rsidRPr="00FA7404" w:rsidRDefault="007D230A" w:rsidP="00A33D43">
            <w:pPr>
              <w:pStyle w:val="a4"/>
              <w:rPr>
                <w:rFonts w:ascii="Times New Roman" w:hAnsi="Times New Roman" w:cs="Times New Roman"/>
                <w:color w:val="auto"/>
                <w:lang w:eastAsia="en-US"/>
              </w:rPr>
            </w:pPr>
          </w:p>
        </w:tc>
        <w:tc>
          <w:tcPr>
            <w:tcW w:w="1276" w:type="dxa"/>
            <w:vMerge/>
          </w:tcPr>
          <w:p w:rsidR="007D230A" w:rsidRPr="00FA7404" w:rsidRDefault="007D230A" w:rsidP="00A33D43">
            <w:pPr>
              <w:pStyle w:val="a4"/>
              <w:rPr>
                <w:rFonts w:ascii="Times New Roman" w:hAnsi="Times New Roman" w:cs="Times New Roman"/>
                <w:color w:val="auto"/>
                <w:lang w:eastAsia="en-US"/>
              </w:rPr>
            </w:pPr>
          </w:p>
        </w:tc>
        <w:tc>
          <w:tcPr>
            <w:tcW w:w="1559" w:type="dxa"/>
            <w:vMerge/>
          </w:tcPr>
          <w:p w:rsidR="007D230A" w:rsidRPr="00FA7404" w:rsidRDefault="007D230A" w:rsidP="00A33D43">
            <w:pPr>
              <w:pStyle w:val="a4"/>
              <w:rPr>
                <w:rFonts w:ascii="Times New Roman" w:hAnsi="Times New Roman" w:cs="Times New Roman"/>
                <w:b/>
                <w:color w:val="auto"/>
                <w:lang w:eastAsia="en-US"/>
              </w:rPr>
            </w:pPr>
          </w:p>
        </w:tc>
        <w:tc>
          <w:tcPr>
            <w:tcW w:w="1984" w:type="dxa"/>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Областной бюджет-</w:t>
            </w:r>
          </w:p>
        </w:tc>
        <w:tc>
          <w:tcPr>
            <w:tcW w:w="943" w:type="dxa"/>
            <w:gridSpan w:val="3"/>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076" w:type="dxa"/>
            <w:gridSpan w:val="6"/>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100" w:type="dxa"/>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r>
      <w:tr w:rsidR="007D230A" w:rsidRPr="00FA7404" w:rsidTr="007D230A">
        <w:trPr>
          <w:trHeight w:val="795"/>
        </w:trPr>
        <w:tc>
          <w:tcPr>
            <w:tcW w:w="851" w:type="dxa"/>
            <w:vMerge/>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tcPr>
          <w:p w:rsidR="007D230A" w:rsidRPr="00FA7404" w:rsidRDefault="007D230A" w:rsidP="00A33D43">
            <w:pPr>
              <w:pStyle w:val="a4"/>
              <w:rPr>
                <w:rFonts w:ascii="Times New Roman" w:hAnsi="Times New Roman" w:cs="Times New Roman"/>
                <w:b/>
                <w:color w:val="auto"/>
                <w:lang w:eastAsia="en-US"/>
              </w:rPr>
            </w:pPr>
          </w:p>
        </w:tc>
        <w:tc>
          <w:tcPr>
            <w:tcW w:w="1985" w:type="dxa"/>
            <w:vMerge/>
          </w:tcPr>
          <w:p w:rsidR="007D230A" w:rsidRPr="00FA7404" w:rsidRDefault="007D230A" w:rsidP="00A33D43">
            <w:pPr>
              <w:pStyle w:val="a4"/>
              <w:rPr>
                <w:rFonts w:ascii="Times New Roman" w:hAnsi="Times New Roman" w:cs="Times New Roman"/>
                <w:color w:val="auto"/>
                <w:lang w:eastAsia="en-US"/>
              </w:rPr>
            </w:pPr>
          </w:p>
        </w:tc>
        <w:tc>
          <w:tcPr>
            <w:tcW w:w="1276" w:type="dxa"/>
            <w:vMerge/>
          </w:tcPr>
          <w:p w:rsidR="007D230A" w:rsidRPr="00FA7404" w:rsidRDefault="007D230A" w:rsidP="00A33D43">
            <w:pPr>
              <w:pStyle w:val="a4"/>
              <w:rPr>
                <w:rFonts w:ascii="Times New Roman" w:hAnsi="Times New Roman" w:cs="Times New Roman"/>
                <w:color w:val="auto"/>
                <w:lang w:eastAsia="en-US"/>
              </w:rPr>
            </w:pPr>
          </w:p>
        </w:tc>
        <w:tc>
          <w:tcPr>
            <w:tcW w:w="1559" w:type="dxa"/>
            <w:vMerge/>
          </w:tcPr>
          <w:p w:rsidR="007D230A" w:rsidRPr="00FA7404" w:rsidRDefault="007D230A" w:rsidP="00A33D43">
            <w:pPr>
              <w:pStyle w:val="a4"/>
              <w:rPr>
                <w:rFonts w:ascii="Times New Roman" w:hAnsi="Times New Roman" w:cs="Times New Roman"/>
                <w:b/>
                <w:color w:val="auto"/>
                <w:lang w:eastAsia="en-US"/>
              </w:rPr>
            </w:pPr>
          </w:p>
        </w:tc>
        <w:tc>
          <w:tcPr>
            <w:tcW w:w="1984" w:type="dxa"/>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Местный бюджет-</w:t>
            </w:r>
          </w:p>
        </w:tc>
        <w:tc>
          <w:tcPr>
            <w:tcW w:w="943" w:type="dxa"/>
            <w:gridSpan w:val="3"/>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10,0</w:t>
            </w:r>
          </w:p>
        </w:tc>
        <w:tc>
          <w:tcPr>
            <w:tcW w:w="1076" w:type="dxa"/>
            <w:gridSpan w:val="6"/>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w:t>
            </w:r>
            <w:r w:rsidRPr="00FA7404">
              <w:rPr>
                <w:rFonts w:ascii="Times New Roman" w:hAnsi="Times New Roman" w:cs="Times New Roman"/>
                <w:color w:val="auto"/>
                <w:lang w:eastAsia="en-US"/>
              </w:rPr>
              <w:t>0,0</w:t>
            </w:r>
          </w:p>
        </w:tc>
        <w:tc>
          <w:tcPr>
            <w:tcW w:w="1100" w:type="dxa"/>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10,0</w:t>
            </w:r>
          </w:p>
        </w:tc>
      </w:tr>
      <w:tr w:rsidR="008219D4" w:rsidRPr="00FA7404" w:rsidTr="007D230A">
        <w:trPr>
          <w:trHeight w:val="531"/>
        </w:trPr>
        <w:tc>
          <w:tcPr>
            <w:tcW w:w="851" w:type="dxa"/>
            <w:vMerge w:val="restart"/>
          </w:tcPr>
          <w:p w:rsidR="008219D4" w:rsidRPr="00FA7404" w:rsidRDefault="008219D4" w:rsidP="00ED2B6B">
            <w:pPr>
              <w:pStyle w:val="a4"/>
              <w:numPr>
                <w:ilvl w:val="0"/>
                <w:numId w:val="17"/>
              </w:numPr>
              <w:rPr>
                <w:rFonts w:ascii="Times New Roman" w:hAnsi="Times New Roman" w:cs="Times New Roman"/>
                <w:b/>
                <w:color w:val="auto"/>
                <w:lang w:eastAsia="en-US"/>
              </w:rPr>
            </w:pPr>
          </w:p>
        </w:tc>
        <w:tc>
          <w:tcPr>
            <w:tcW w:w="4819" w:type="dxa"/>
            <w:vMerge w:val="restart"/>
          </w:tcPr>
          <w:p w:rsidR="008219D4" w:rsidRPr="00FA7404" w:rsidRDefault="008219D4" w:rsidP="00A33D43">
            <w:pPr>
              <w:pStyle w:val="a4"/>
              <w:rPr>
                <w:rFonts w:ascii="Times New Roman" w:hAnsi="Times New Roman" w:cs="Times New Roman"/>
                <w:b/>
                <w:color w:val="auto"/>
                <w:lang w:eastAsia="en-US"/>
              </w:rPr>
            </w:pPr>
            <w:r w:rsidRPr="00FA7404">
              <w:rPr>
                <w:rFonts w:ascii="Times New Roman" w:hAnsi="Times New Roman" w:cs="Times New Roman"/>
                <w:b/>
                <w:color w:val="auto"/>
                <w:lang w:eastAsia="en-US"/>
              </w:rPr>
              <w:t>«Обучение населения в области пожарной безопасности»</w:t>
            </w:r>
          </w:p>
        </w:tc>
        <w:tc>
          <w:tcPr>
            <w:tcW w:w="1985" w:type="dxa"/>
            <w:vMerge w:val="restart"/>
          </w:tcPr>
          <w:p w:rsidR="008219D4" w:rsidRPr="00FA7404" w:rsidRDefault="008219D4"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 xml:space="preserve">Заместитель главы администрации </w:t>
            </w:r>
          </w:p>
          <w:p w:rsidR="008219D4" w:rsidRPr="00FA7404" w:rsidRDefault="008219D4"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Максимова Елена Анатольевна</w:t>
            </w:r>
          </w:p>
        </w:tc>
        <w:tc>
          <w:tcPr>
            <w:tcW w:w="1276" w:type="dxa"/>
            <w:vMerge w:val="restart"/>
          </w:tcPr>
          <w:p w:rsidR="008219D4" w:rsidRPr="00FA7404" w:rsidRDefault="008219D4" w:rsidP="00A33D43">
            <w:pPr>
              <w:pStyle w:val="a4"/>
              <w:rPr>
                <w:rFonts w:ascii="Times New Roman" w:hAnsi="Times New Roman" w:cs="Times New Roman"/>
                <w:color w:val="auto"/>
                <w:lang w:eastAsia="en-US"/>
              </w:rPr>
            </w:pPr>
          </w:p>
          <w:p w:rsidR="008219D4" w:rsidRPr="00FA7404" w:rsidRDefault="008219D4" w:rsidP="00A33D43">
            <w:pPr>
              <w:pStyle w:val="a4"/>
              <w:rPr>
                <w:rFonts w:ascii="Times New Roman" w:hAnsi="Times New Roman" w:cs="Times New Roman"/>
                <w:color w:val="auto"/>
                <w:lang w:eastAsia="en-US"/>
              </w:rPr>
            </w:pPr>
          </w:p>
          <w:p w:rsidR="008219D4" w:rsidRPr="00FA7404" w:rsidRDefault="008219D4" w:rsidP="00A33D43">
            <w:pPr>
              <w:pStyle w:val="a4"/>
              <w:rPr>
                <w:rFonts w:ascii="Times New Roman" w:hAnsi="Times New Roman" w:cs="Times New Roman"/>
                <w:color w:val="auto"/>
                <w:lang w:eastAsia="en-US"/>
              </w:rPr>
            </w:pPr>
          </w:p>
          <w:p w:rsidR="008219D4" w:rsidRPr="00FA7404" w:rsidRDefault="008219D4"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01.01.2020</w:t>
            </w:r>
          </w:p>
        </w:tc>
        <w:tc>
          <w:tcPr>
            <w:tcW w:w="1559" w:type="dxa"/>
            <w:vMerge w:val="restart"/>
          </w:tcPr>
          <w:p w:rsidR="008219D4" w:rsidRPr="00FA7404" w:rsidRDefault="008219D4" w:rsidP="00A33D43">
            <w:pPr>
              <w:pStyle w:val="a4"/>
              <w:rPr>
                <w:rFonts w:ascii="Times New Roman" w:hAnsi="Times New Roman" w:cs="Times New Roman"/>
                <w:b/>
                <w:color w:val="auto"/>
                <w:lang w:eastAsia="en-US"/>
              </w:rPr>
            </w:pPr>
          </w:p>
          <w:p w:rsidR="008219D4" w:rsidRPr="00FA7404" w:rsidRDefault="008219D4" w:rsidP="00A33D43">
            <w:pPr>
              <w:pStyle w:val="a4"/>
              <w:rPr>
                <w:rFonts w:ascii="Times New Roman" w:hAnsi="Times New Roman" w:cs="Times New Roman"/>
                <w:b/>
                <w:color w:val="auto"/>
                <w:lang w:eastAsia="en-US"/>
              </w:rPr>
            </w:pPr>
          </w:p>
          <w:p w:rsidR="008219D4" w:rsidRPr="00FA7404" w:rsidRDefault="008219D4" w:rsidP="00A33D43">
            <w:pPr>
              <w:pStyle w:val="a4"/>
              <w:rPr>
                <w:rFonts w:ascii="Times New Roman" w:hAnsi="Times New Roman" w:cs="Times New Roman"/>
                <w:b/>
                <w:color w:val="auto"/>
                <w:lang w:eastAsia="en-US"/>
              </w:rPr>
            </w:pPr>
          </w:p>
          <w:p w:rsidR="008219D4" w:rsidRPr="00FA7404" w:rsidRDefault="008219D4"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31.12.2022</w:t>
            </w:r>
          </w:p>
        </w:tc>
        <w:tc>
          <w:tcPr>
            <w:tcW w:w="1984" w:type="dxa"/>
          </w:tcPr>
          <w:p w:rsidR="008219D4" w:rsidRPr="00FA7404" w:rsidRDefault="008219D4"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Федеральный бюджет-</w:t>
            </w:r>
          </w:p>
        </w:tc>
        <w:tc>
          <w:tcPr>
            <w:tcW w:w="3119" w:type="dxa"/>
            <w:gridSpan w:val="10"/>
            <w:vMerge w:val="restart"/>
          </w:tcPr>
          <w:p w:rsidR="008219D4" w:rsidRPr="00FA7404" w:rsidRDefault="008219D4" w:rsidP="00A33D43">
            <w:pPr>
              <w:pStyle w:val="a4"/>
              <w:jc w:val="center"/>
              <w:rPr>
                <w:rFonts w:ascii="Times New Roman" w:hAnsi="Times New Roman" w:cs="Times New Roman"/>
                <w:color w:val="auto"/>
                <w:lang w:eastAsia="en-US"/>
              </w:rPr>
            </w:pPr>
            <w:r w:rsidRPr="00FA7404">
              <w:rPr>
                <w:rFonts w:ascii="Times New Roman" w:hAnsi="Times New Roman" w:cs="Times New Roman"/>
                <w:color w:val="auto"/>
                <w:lang w:eastAsia="en-US"/>
              </w:rPr>
              <w:t>Финансирование не предусмотрено</w:t>
            </w:r>
          </w:p>
        </w:tc>
      </w:tr>
      <w:tr w:rsidR="008219D4" w:rsidRPr="00FA7404" w:rsidTr="007D230A">
        <w:trPr>
          <w:trHeight w:val="630"/>
        </w:trPr>
        <w:tc>
          <w:tcPr>
            <w:tcW w:w="851" w:type="dxa"/>
            <w:vMerge/>
          </w:tcPr>
          <w:p w:rsidR="008219D4" w:rsidRPr="00FA7404" w:rsidRDefault="008219D4" w:rsidP="00ED2B6B">
            <w:pPr>
              <w:pStyle w:val="a4"/>
              <w:numPr>
                <w:ilvl w:val="0"/>
                <w:numId w:val="17"/>
              </w:numPr>
              <w:rPr>
                <w:rFonts w:ascii="Times New Roman" w:hAnsi="Times New Roman" w:cs="Times New Roman"/>
                <w:b/>
                <w:color w:val="auto"/>
                <w:lang w:eastAsia="en-US"/>
              </w:rPr>
            </w:pPr>
          </w:p>
        </w:tc>
        <w:tc>
          <w:tcPr>
            <w:tcW w:w="4819" w:type="dxa"/>
            <w:vMerge/>
          </w:tcPr>
          <w:p w:rsidR="008219D4" w:rsidRPr="00FA7404" w:rsidRDefault="008219D4" w:rsidP="00A33D43">
            <w:pPr>
              <w:pStyle w:val="a4"/>
              <w:rPr>
                <w:rFonts w:ascii="Times New Roman" w:hAnsi="Times New Roman" w:cs="Times New Roman"/>
                <w:b/>
                <w:color w:val="auto"/>
                <w:lang w:eastAsia="en-US"/>
              </w:rPr>
            </w:pPr>
          </w:p>
        </w:tc>
        <w:tc>
          <w:tcPr>
            <w:tcW w:w="1985" w:type="dxa"/>
            <w:vMerge/>
          </w:tcPr>
          <w:p w:rsidR="008219D4" w:rsidRPr="00FA7404" w:rsidRDefault="008219D4" w:rsidP="00A33D43">
            <w:pPr>
              <w:pStyle w:val="a4"/>
              <w:rPr>
                <w:rFonts w:ascii="Times New Roman" w:hAnsi="Times New Roman" w:cs="Times New Roman"/>
                <w:color w:val="auto"/>
                <w:lang w:eastAsia="en-US"/>
              </w:rPr>
            </w:pPr>
          </w:p>
        </w:tc>
        <w:tc>
          <w:tcPr>
            <w:tcW w:w="1276" w:type="dxa"/>
            <w:vMerge/>
          </w:tcPr>
          <w:p w:rsidR="008219D4" w:rsidRPr="00FA7404" w:rsidRDefault="008219D4" w:rsidP="00A33D43">
            <w:pPr>
              <w:pStyle w:val="a4"/>
              <w:rPr>
                <w:rFonts w:ascii="Times New Roman" w:hAnsi="Times New Roman" w:cs="Times New Roman"/>
                <w:color w:val="auto"/>
                <w:lang w:eastAsia="en-US"/>
              </w:rPr>
            </w:pPr>
          </w:p>
        </w:tc>
        <w:tc>
          <w:tcPr>
            <w:tcW w:w="1559" w:type="dxa"/>
            <w:vMerge/>
          </w:tcPr>
          <w:p w:rsidR="008219D4" w:rsidRPr="00FA7404" w:rsidRDefault="008219D4" w:rsidP="00A33D43">
            <w:pPr>
              <w:pStyle w:val="a4"/>
              <w:rPr>
                <w:rFonts w:ascii="Times New Roman" w:hAnsi="Times New Roman" w:cs="Times New Roman"/>
                <w:b/>
                <w:color w:val="auto"/>
                <w:lang w:eastAsia="en-US"/>
              </w:rPr>
            </w:pPr>
          </w:p>
        </w:tc>
        <w:tc>
          <w:tcPr>
            <w:tcW w:w="1984" w:type="dxa"/>
          </w:tcPr>
          <w:p w:rsidR="008219D4" w:rsidRPr="00FA7404" w:rsidRDefault="008219D4"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Областной бюджет-</w:t>
            </w:r>
          </w:p>
        </w:tc>
        <w:tc>
          <w:tcPr>
            <w:tcW w:w="3119" w:type="dxa"/>
            <w:gridSpan w:val="10"/>
            <w:vMerge/>
          </w:tcPr>
          <w:p w:rsidR="008219D4" w:rsidRPr="00FA7404" w:rsidRDefault="008219D4" w:rsidP="00A33D43">
            <w:pPr>
              <w:pStyle w:val="a4"/>
              <w:jc w:val="center"/>
              <w:rPr>
                <w:rFonts w:ascii="Times New Roman" w:hAnsi="Times New Roman" w:cs="Times New Roman"/>
                <w:color w:val="auto"/>
                <w:lang w:eastAsia="en-US"/>
              </w:rPr>
            </w:pPr>
          </w:p>
        </w:tc>
      </w:tr>
      <w:tr w:rsidR="008219D4" w:rsidRPr="00FA7404" w:rsidTr="007D230A">
        <w:trPr>
          <w:trHeight w:val="480"/>
        </w:trPr>
        <w:tc>
          <w:tcPr>
            <w:tcW w:w="851" w:type="dxa"/>
            <w:vMerge/>
          </w:tcPr>
          <w:p w:rsidR="008219D4" w:rsidRPr="00FA7404" w:rsidRDefault="008219D4" w:rsidP="00ED2B6B">
            <w:pPr>
              <w:pStyle w:val="a4"/>
              <w:numPr>
                <w:ilvl w:val="0"/>
                <w:numId w:val="17"/>
              </w:numPr>
              <w:rPr>
                <w:rFonts w:ascii="Times New Roman" w:hAnsi="Times New Roman" w:cs="Times New Roman"/>
                <w:b/>
                <w:color w:val="auto"/>
                <w:lang w:eastAsia="en-US"/>
              </w:rPr>
            </w:pPr>
          </w:p>
        </w:tc>
        <w:tc>
          <w:tcPr>
            <w:tcW w:w="4819" w:type="dxa"/>
            <w:vMerge/>
          </w:tcPr>
          <w:p w:rsidR="008219D4" w:rsidRPr="00FA7404" w:rsidRDefault="008219D4" w:rsidP="00A33D43">
            <w:pPr>
              <w:pStyle w:val="a4"/>
              <w:rPr>
                <w:rFonts w:ascii="Times New Roman" w:hAnsi="Times New Roman" w:cs="Times New Roman"/>
                <w:b/>
                <w:color w:val="auto"/>
                <w:lang w:eastAsia="en-US"/>
              </w:rPr>
            </w:pPr>
          </w:p>
        </w:tc>
        <w:tc>
          <w:tcPr>
            <w:tcW w:w="1985" w:type="dxa"/>
            <w:vMerge/>
          </w:tcPr>
          <w:p w:rsidR="008219D4" w:rsidRPr="00FA7404" w:rsidRDefault="008219D4" w:rsidP="00A33D43">
            <w:pPr>
              <w:pStyle w:val="a4"/>
              <w:rPr>
                <w:rFonts w:ascii="Times New Roman" w:hAnsi="Times New Roman" w:cs="Times New Roman"/>
                <w:color w:val="auto"/>
                <w:lang w:eastAsia="en-US"/>
              </w:rPr>
            </w:pPr>
          </w:p>
        </w:tc>
        <w:tc>
          <w:tcPr>
            <w:tcW w:w="1276" w:type="dxa"/>
            <w:vMerge/>
          </w:tcPr>
          <w:p w:rsidR="008219D4" w:rsidRPr="00FA7404" w:rsidRDefault="008219D4" w:rsidP="00A33D43">
            <w:pPr>
              <w:pStyle w:val="a4"/>
              <w:rPr>
                <w:rFonts w:ascii="Times New Roman" w:hAnsi="Times New Roman" w:cs="Times New Roman"/>
                <w:color w:val="auto"/>
                <w:lang w:eastAsia="en-US"/>
              </w:rPr>
            </w:pPr>
          </w:p>
        </w:tc>
        <w:tc>
          <w:tcPr>
            <w:tcW w:w="1559" w:type="dxa"/>
            <w:vMerge/>
          </w:tcPr>
          <w:p w:rsidR="008219D4" w:rsidRPr="00FA7404" w:rsidRDefault="008219D4" w:rsidP="00A33D43">
            <w:pPr>
              <w:pStyle w:val="a4"/>
              <w:rPr>
                <w:rFonts w:ascii="Times New Roman" w:hAnsi="Times New Roman" w:cs="Times New Roman"/>
                <w:b/>
                <w:color w:val="auto"/>
                <w:lang w:eastAsia="en-US"/>
              </w:rPr>
            </w:pPr>
          </w:p>
        </w:tc>
        <w:tc>
          <w:tcPr>
            <w:tcW w:w="1984" w:type="dxa"/>
          </w:tcPr>
          <w:p w:rsidR="008219D4" w:rsidRPr="00FA7404" w:rsidRDefault="008219D4"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Местный бюджет-</w:t>
            </w:r>
          </w:p>
        </w:tc>
        <w:tc>
          <w:tcPr>
            <w:tcW w:w="3119" w:type="dxa"/>
            <w:gridSpan w:val="10"/>
            <w:vMerge/>
          </w:tcPr>
          <w:p w:rsidR="008219D4" w:rsidRPr="00FA7404" w:rsidRDefault="008219D4" w:rsidP="00A33D43">
            <w:pPr>
              <w:pStyle w:val="a4"/>
              <w:jc w:val="center"/>
              <w:rPr>
                <w:rFonts w:ascii="Times New Roman" w:hAnsi="Times New Roman" w:cs="Times New Roman"/>
                <w:color w:val="auto"/>
                <w:lang w:eastAsia="en-US"/>
              </w:rPr>
            </w:pPr>
          </w:p>
        </w:tc>
      </w:tr>
      <w:tr w:rsidR="007D230A" w:rsidRPr="00FA7404" w:rsidTr="007D230A">
        <w:trPr>
          <w:trHeight w:val="555"/>
        </w:trPr>
        <w:tc>
          <w:tcPr>
            <w:tcW w:w="851" w:type="dxa"/>
            <w:vMerge w:val="restart"/>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val="restart"/>
          </w:tcPr>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b/>
                <w:color w:val="auto"/>
                <w:lang w:eastAsia="en-US"/>
              </w:rPr>
              <w:t>«Приобретение (изготовление) в целях распространения листовок, плакатов, памяток/установка баннеров о пожарной безопасности»</w:t>
            </w:r>
          </w:p>
        </w:tc>
        <w:tc>
          <w:tcPr>
            <w:tcW w:w="1985" w:type="dxa"/>
            <w:vMerge w:val="restart"/>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 xml:space="preserve">Заместитель главы администрации </w:t>
            </w:r>
          </w:p>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Максимова Елена Анатольевна</w:t>
            </w:r>
          </w:p>
        </w:tc>
        <w:tc>
          <w:tcPr>
            <w:tcW w:w="1276" w:type="dxa"/>
            <w:vMerge w:val="restart"/>
          </w:tcPr>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01.01.2020</w:t>
            </w:r>
          </w:p>
        </w:tc>
        <w:tc>
          <w:tcPr>
            <w:tcW w:w="1559" w:type="dxa"/>
            <w:vMerge w:val="restart"/>
          </w:tcPr>
          <w:p w:rsidR="007D230A" w:rsidRPr="00FA7404" w:rsidRDefault="007D230A" w:rsidP="00A33D43">
            <w:pPr>
              <w:pStyle w:val="a4"/>
              <w:rPr>
                <w:rFonts w:ascii="Times New Roman" w:hAnsi="Times New Roman" w:cs="Times New Roman"/>
                <w:b/>
                <w:color w:val="auto"/>
                <w:lang w:eastAsia="en-US"/>
              </w:rPr>
            </w:pPr>
          </w:p>
          <w:p w:rsidR="007D230A" w:rsidRPr="00FA7404" w:rsidRDefault="007D230A" w:rsidP="00A33D43">
            <w:pPr>
              <w:pStyle w:val="a4"/>
              <w:rPr>
                <w:rFonts w:ascii="Times New Roman" w:hAnsi="Times New Roman" w:cs="Times New Roman"/>
                <w:b/>
                <w:color w:val="auto"/>
                <w:lang w:eastAsia="en-US"/>
              </w:rPr>
            </w:pPr>
          </w:p>
          <w:p w:rsidR="007D230A" w:rsidRPr="00FA7404" w:rsidRDefault="007D230A" w:rsidP="00A33D43">
            <w:pPr>
              <w:pStyle w:val="a4"/>
              <w:rPr>
                <w:rFonts w:ascii="Times New Roman" w:hAnsi="Times New Roman" w:cs="Times New Roman"/>
                <w:b/>
                <w:color w:val="auto"/>
                <w:lang w:eastAsia="en-US"/>
              </w:rPr>
            </w:pPr>
          </w:p>
          <w:p w:rsidR="007D230A" w:rsidRPr="00FA7404" w:rsidRDefault="007D230A"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31.12.2022</w:t>
            </w:r>
          </w:p>
        </w:tc>
        <w:tc>
          <w:tcPr>
            <w:tcW w:w="1984" w:type="dxa"/>
          </w:tcPr>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Федеральный бюджет-</w:t>
            </w:r>
          </w:p>
        </w:tc>
        <w:tc>
          <w:tcPr>
            <w:tcW w:w="894" w:type="dxa"/>
            <w:gridSpan w:val="2"/>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943" w:type="dxa"/>
            <w:gridSpan w:val="4"/>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282" w:type="dxa"/>
            <w:gridSpan w:val="4"/>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r>
      <w:tr w:rsidR="007D230A" w:rsidRPr="00FA7404" w:rsidTr="007D230A">
        <w:trPr>
          <w:trHeight w:val="330"/>
        </w:trPr>
        <w:tc>
          <w:tcPr>
            <w:tcW w:w="851" w:type="dxa"/>
            <w:vMerge/>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tcPr>
          <w:p w:rsidR="007D230A" w:rsidRPr="00FA7404" w:rsidRDefault="007D230A" w:rsidP="00A33D43">
            <w:pPr>
              <w:pStyle w:val="a4"/>
              <w:rPr>
                <w:rFonts w:ascii="Times New Roman" w:hAnsi="Times New Roman" w:cs="Times New Roman"/>
                <w:b/>
                <w:color w:val="auto"/>
                <w:lang w:eastAsia="en-US"/>
              </w:rPr>
            </w:pPr>
          </w:p>
        </w:tc>
        <w:tc>
          <w:tcPr>
            <w:tcW w:w="1985" w:type="dxa"/>
            <w:vMerge/>
          </w:tcPr>
          <w:p w:rsidR="007D230A" w:rsidRPr="00FA7404" w:rsidRDefault="007D230A" w:rsidP="00A33D43">
            <w:pPr>
              <w:pStyle w:val="a4"/>
              <w:rPr>
                <w:rFonts w:ascii="Times New Roman" w:hAnsi="Times New Roman" w:cs="Times New Roman"/>
                <w:color w:val="auto"/>
                <w:lang w:eastAsia="en-US"/>
              </w:rPr>
            </w:pPr>
          </w:p>
        </w:tc>
        <w:tc>
          <w:tcPr>
            <w:tcW w:w="1276" w:type="dxa"/>
            <w:vMerge/>
          </w:tcPr>
          <w:p w:rsidR="007D230A" w:rsidRPr="00FA7404" w:rsidRDefault="007D230A" w:rsidP="00A33D43">
            <w:pPr>
              <w:pStyle w:val="a4"/>
              <w:rPr>
                <w:rFonts w:ascii="Times New Roman" w:hAnsi="Times New Roman" w:cs="Times New Roman"/>
                <w:color w:val="auto"/>
                <w:lang w:eastAsia="en-US"/>
              </w:rPr>
            </w:pPr>
          </w:p>
        </w:tc>
        <w:tc>
          <w:tcPr>
            <w:tcW w:w="1559" w:type="dxa"/>
            <w:vMerge/>
          </w:tcPr>
          <w:p w:rsidR="007D230A" w:rsidRPr="00FA7404" w:rsidRDefault="007D230A" w:rsidP="00A33D43">
            <w:pPr>
              <w:pStyle w:val="a4"/>
              <w:rPr>
                <w:rFonts w:ascii="Times New Roman" w:hAnsi="Times New Roman" w:cs="Times New Roman"/>
                <w:b/>
                <w:color w:val="auto"/>
                <w:lang w:eastAsia="en-US"/>
              </w:rPr>
            </w:pPr>
          </w:p>
        </w:tc>
        <w:tc>
          <w:tcPr>
            <w:tcW w:w="1984" w:type="dxa"/>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Областной бюджет-</w:t>
            </w:r>
          </w:p>
        </w:tc>
        <w:tc>
          <w:tcPr>
            <w:tcW w:w="894" w:type="dxa"/>
            <w:gridSpan w:val="2"/>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943" w:type="dxa"/>
            <w:gridSpan w:val="4"/>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282" w:type="dxa"/>
            <w:gridSpan w:val="4"/>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r>
      <w:tr w:rsidR="007D230A" w:rsidRPr="00FA7404" w:rsidTr="007D230A">
        <w:trPr>
          <w:trHeight w:val="450"/>
        </w:trPr>
        <w:tc>
          <w:tcPr>
            <w:tcW w:w="851" w:type="dxa"/>
            <w:vMerge/>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tcPr>
          <w:p w:rsidR="007D230A" w:rsidRPr="00FA7404" w:rsidRDefault="007D230A" w:rsidP="00A33D43">
            <w:pPr>
              <w:pStyle w:val="a4"/>
              <w:rPr>
                <w:rFonts w:ascii="Times New Roman" w:hAnsi="Times New Roman" w:cs="Times New Roman"/>
                <w:b/>
                <w:color w:val="auto"/>
                <w:lang w:eastAsia="en-US"/>
              </w:rPr>
            </w:pPr>
          </w:p>
        </w:tc>
        <w:tc>
          <w:tcPr>
            <w:tcW w:w="1985" w:type="dxa"/>
            <w:vMerge/>
          </w:tcPr>
          <w:p w:rsidR="007D230A" w:rsidRPr="00FA7404" w:rsidRDefault="007D230A" w:rsidP="00A33D43">
            <w:pPr>
              <w:pStyle w:val="a4"/>
              <w:rPr>
                <w:rFonts w:ascii="Times New Roman" w:hAnsi="Times New Roman" w:cs="Times New Roman"/>
                <w:color w:val="auto"/>
                <w:lang w:eastAsia="en-US"/>
              </w:rPr>
            </w:pPr>
          </w:p>
        </w:tc>
        <w:tc>
          <w:tcPr>
            <w:tcW w:w="1276" w:type="dxa"/>
            <w:vMerge/>
          </w:tcPr>
          <w:p w:rsidR="007D230A" w:rsidRPr="00FA7404" w:rsidRDefault="007D230A" w:rsidP="00A33D43">
            <w:pPr>
              <w:pStyle w:val="a4"/>
              <w:rPr>
                <w:rFonts w:ascii="Times New Roman" w:hAnsi="Times New Roman" w:cs="Times New Roman"/>
                <w:color w:val="auto"/>
                <w:lang w:eastAsia="en-US"/>
              </w:rPr>
            </w:pPr>
          </w:p>
        </w:tc>
        <w:tc>
          <w:tcPr>
            <w:tcW w:w="1559" w:type="dxa"/>
            <w:vMerge/>
          </w:tcPr>
          <w:p w:rsidR="007D230A" w:rsidRPr="00FA7404" w:rsidRDefault="007D230A" w:rsidP="00A33D43">
            <w:pPr>
              <w:pStyle w:val="a4"/>
              <w:rPr>
                <w:rFonts w:ascii="Times New Roman" w:hAnsi="Times New Roman" w:cs="Times New Roman"/>
                <w:b/>
                <w:color w:val="auto"/>
                <w:lang w:eastAsia="en-US"/>
              </w:rPr>
            </w:pPr>
          </w:p>
        </w:tc>
        <w:tc>
          <w:tcPr>
            <w:tcW w:w="1984" w:type="dxa"/>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Местный бюджет-</w:t>
            </w:r>
          </w:p>
        </w:tc>
        <w:tc>
          <w:tcPr>
            <w:tcW w:w="894" w:type="dxa"/>
            <w:gridSpan w:val="2"/>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10,0</w:t>
            </w:r>
          </w:p>
        </w:tc>
        <w:tc>
          <w:tcPr>
            <w:tcW w:w="943" w:type="dxa"/>
            <w:gridSpan w:val="4"/>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w:t>
            </w:r>
            <w:r w:rsidRPr="00FA7404">
              <w:rPr>
                <w:rFonts w:ascii="Times New Roman" w:hAnsi="Times New Roman" w:cs="Times New Roman"/>
                <w:color w:val="auto"/>
                <w:lang w:eastAsia="en-US"/>
              </w:rPr>
              <w:t>0,0</w:t>
            </w:r>
          </w:p>
        </w:tc>
        <w:tc>
          <w:tcPr>
            <w:tcW w:w="1282" w:type="dxa"/>
            <w:gridSpan w:val="4"/>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10,0</w:t>
            </w:r>
          </w:p>
        </w:tc>
      </w:tr>
      <w:tr w:rsidR="007D230A" w:rsidRPr="00FA7404" w:rsidTr="007D230A">
        <w:trPr>
          <w:trHeight w:val="546"/>
        </w:trPr>
        <w:tc>
          <w:tcPr>
            <w:tcW w:w="851" w:type="dxa"/>
            <w:vMerge w:val="restart"/>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val="restart"/>
          </w:tcPr>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b/>
                <w:color w:val="auto"/>
                <w:lang w:eastAsia="en-US"/>
              </w:rPr>
              <w:t>«Приобретение и содержание первичных средств пожаротушения»</w:t>
            </w:r>
          </w:p>
        </w:tc>
        <w:tc>
          <w:tcPr>
            <w:tcW w:w="1985" w:type="dxa"/>
            <w:vMerge w:val="restart"/>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 xml:space="preserve">Заместитель главы администрации </w:t>
            </w:r>
          </w:p>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 xml:space="preserve">Максимова Елена </w:t>
            </w:r>
            <w:r w:rsidRPr="00FA7404">
              <w:rPr>
                <w:rFonts w:ascii="Times New Roman" w:hAnsi="Times New Roman" w:cs="Times New Roman"/>
                <w:color w:val="auto"/>
                <w:lang w:eastAsia="en-US"/>
              </w:rPr>
              <w:lastRenderedPageBreak/>
              <w:t>Анатольевна</w:t>
            </w:r>
          </w:p>
        </w:tc>
        <w:tc>
          <w:tcPr>
            <w:tcW w:w="1276" w:type="dxa"/>
            <w:vMerge w:val="restart"/>
          </w:tcPr>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01.01.2020</w:t>
            </w:r>
          </w:p>
        </w:tc>
        <w:tc>
          <w:tcPr>
            <w:tcW w:w="1559" w:type="dxa"/>
            <w:vMerge w:val="restart"/>
          </w:tcPr>
          <w:p w:rsidR="007D230A" w:rsidRPr="00FA7404" w:rsidRDefault="007D230A" w:rsidP="00A33D43">
            <w:pPr>
              <w:pStyle w:val="a4"/>
              <w:rPr>
                <w:rFonts w:ascii="Times New Roman" w:hAnsi="Times New Roman" w:cs="Times New Roman"/>
                <w:b/>
                <w:color w:val="auto"/>
                <w:lang w:eastAsia="en-US"/>
              </w:rPr>
            </w:pPr>
          </w:p>
          <w:p w:rsidR="007D230A" w:rsidRPr="00FA7404" w:rsidRDefault="007D230A" w:rsidP="00A33D43">
            <w:pPr>
              <w:pStyle w:val="a4"/>
              <w:rPr>
                <w:rFonts w:ascii="Times New Roman" w:hAnsi="Times New Roman" w:cs="Times New Roman"/>
                <w:b/>
                <w:color w:val="auto"/>
                <w:lang w:eastAsia="en-US"/>
              </w:rPr>
            </w:pPr>
          </w:p>
          <w:p w:rsidR="007D230A" w:rsidRPr="00FA7404" w:rsidRDefault="007D230A"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31.12.2022</w:t>
            </w:r>
          </w:p>
        </w:tc>
        <w:tc>
          <w:tcPr>
            <w:tcW w:w="1984" w:type="dxa"/>
          </w:tcPr>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Федеральный бюджет-</w:t>
            </w:r>
          </w:p>
        </w:tc>
        <w:tc>
          <w:tcPr>
            <w:tcW w:w="894" w:type="dxa"/>
            <w:gridSpan w:val="2"/>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943" w:type="dxa"/>
            <w:gridSpan w:val="4"/>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282" w:type="dxa"/>
            <w:gridSpan w:val="4"/>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r>
      <w:tr w:rsidR="007D230A" w:rsidRPr="00FA7404" w:rsidTr="007D230A">
        <w:trPr>
          <w:trHeight w:val="615"/>
        </w:trPr>
        <w:tc>
          <w:tcPr>
            <w:tcW w:w="851" w:type="dxa"/>
            <w:vMerge/>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tcPr>
          <w:p w:rsidR="007D230A" w:rsidRPr="00FA7404" w:rsidRDefault="007D230A" w:rsidP="00A33D43">
            <w:pPr>
              <w:pStyle w:val="a4"/>
              <w:rPr>
                <w:rFonts w:ascii="Times New Roman" w:hAnsi="Times New Roman" w:cs="Times New Roman"/>
                <w:b/>
                <w:color w:val="auto"/>
                <w:lang w:eastAsia="en-US"/>
              </w:rPr>
            </w:pPr>
          </w:p>
        </w:tc>
        <w:tc>
          <w:tcPr>
            <w:tcW w:w="1985" w:type="dxa"/>
            <w:vMerge/>
          </w:tcPr>
          <w:p w:rsidR="007D230A" w:rsidRPr="00FA7404" w:rsidRDefault="007D230A" w:rsidP="00A33D43">
            <w:pPr>
              <w:pStyle w:val="a4"/>
              <w:rPr>
                <w:rFonts w:ascii="Times New Roman" w:hAnsi="Times New Roman" w:cs="Times New Roman"/>
                <w:color w:val="auto"/>
                <w:lang w:eastAsia="en-US"/>
              </w:rPr>
            </w:pPr>
          </w:p>
        </w:tc>
        <w:tc>
          <w:tcPr>
            <w:tcW w:w="1276" w:type="dxa"/>
            <w:vMerge/>
          </w:tcPr>
          <w:p w:rsidR="007D230A" w:rsidRPr="00FA7404" w:rsidRDefault="007D230A" w:rsidP="00A33D43">
            <w:pPr>
              <w:pStyle w:val="a4"/>
              <w:rPr>
                <w:rFonts w:ascii="Times New Roman" w:hAnsi="Times New Roman" w:cs="Times New Roman"/>
                <w:color w:val="auto"/>
                <w:lang w:eastAsia="en-US"/>
              </w:rPr>
            </w:pPr>
          </w:p>
        </w:tc>
        <w:tc>
          <w:tcPr>
            <w:tcW w:w="1559" w:type="dxa"/>
            <w:vMerge/>
          </w:tcPr>
          <w:p w:rsidR="007D230A" w:rsidRPr="00FA7404" w:rsidRDefault="007D230A" w:rsidP="00A33D43">
            <w:pPr>
              <w:pStyle w:val="a4"/>
              <w:rPr>
                <w:rFonts w:ascii="Times New Roman" w:hAnsi="Times New Roman" w:cs="Times New Roman"/>
                <w:b/>
                <w:color w:val="auto"/>
                <w:lang w:eastAsia="en-US"/>
              </w:rPr>
            </w:pPr>
          </w:p>
        </w:tc>
        <w:tc>
          <w:tcPr>
            <w:tcW w:w="1984" w:type="dxa"/>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Областной бюджет-</w:t>
            </w:r>
          </w:p>
        </w:tc>
        <w:tc>
          <w:tcPr>
            <w:tcW w:w="894" w:type="dxa"/>
            <w:gridSpan w:val="2"/>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943" w:type="dxa"/>
            <w:gridSpan w:val="4"/>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282" w:type="dxa"/>
            <w:gridSpan w:val="4"/>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r>
      <w:tr w:rsidR="007D230A" w:rsidRPr="00FA7404" w:rsidTr="007D230A">
        <w:trPr>
          <w:trHeight w:val="480"/>
        </w:trPr>
        <w:tc>
          <w:tcPr>
            <w:tcW w:w="851" w:type="dxa"/>
            <w:vMerge/>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tcPr>
          <w:p w:rsidR="007D230A" w:rsidRPr="00FA7404" w:rsidRDefault="007D230A" w:rsidP="00A33D43">
            <w:pPr>
              <w:pStyle w:val="a4"/>
              <w:rPr>
                <w:rFonts w:ascii="Times New Roman" w:hAnsi="Times New Roman" w:cs="Times New Roman"/>
                <w:b/>
                <w:color w:val="auto"/>
                <w:lang w:eastAsia="en-US"/>
              </w:rPr>
            </w:pPr>
          </w:p>
        </w:tc>
        <w:tc>
          <w:tcPr>
            <w:tcW w:w="1985" w:type="dxa"/>
            <w:vMerge/>
          </w:tcPr>
          <w:p w:rsidR="007D230A" w:rsidRPr="00FA7404" w:rsidRDefault="007D230A" w:rsidP="00A33D43">
            <w:pPr>
              <w:pStyle w:val="a4"/>
              <w:rPr>
                <w:rFonts w:ascii="Times New Roman" w:hAnsi="Times New Roman" w:cs="Times New Roman"/>
                <w:color w:val="auto"/>
                <w:lang w:eastAsia="en-US"/>
              </w:rPr>
            </w:pPr>
          </w:p>
        </w:tc>
        <w:tc>
          <w:tcPr>
            <w:tcW w:w="1276" w:type="dxa"/>
            <w:vMerge/>
          </w:tcPr>
          <w:p w:rsidR="007D230A" w:rsidRPr="00FA7404" w:rsidRDefault="007D230A" w:rsidP="00A33D43">
            <w:pPr>
              <w:pStyle w:val="a4"/>
              <w:rPr>
                <w:rFonts w:ascii="Times New Roman" w:hAnsi="Times New Roman" w:cs="Times New Roman"/>
                <w:color w:val="auto"/>
                <w:lang w:eastAsia="en-US"/>
              </w:rPr>
            </w:pPr>
          </w:p>
        </w:tc>
        <w:tc>
          <w:tcPr>
            <w:tcW w:w="1559" w:type="dxa"/>
            <w:vMerge/>
          </w:tcPr>
          <w:p w:rsidR="007D230A" w:rsidRPr="00FA7404" w:rsidRDefault="007D230A" w:rsidP="00A33D43">
            <w:pPr>
              <w:pStyle w:val="a4"/>
              <w:rPr>
                <w:rFonts w:ascii="Times New Roman" w:hAnsi="Times New Roman" w:cs="Times New Roman"/>
                <w:b/>
                <w:color w:val="auto"/>
                <w:lang w:eastAsia="en-US"/>
              </w:rPr>
            </w:pPr>
          </w:p>
        </w:tc>
        <w:tc>
          <w:tcPr>
            <w:tcW w:w="1984" w:type="dxa"/>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Местный бюджет-</w:t>
            </w:r>
          </w:p>
        </w:tc>
        <w:tc>
          <w:tcPr>
            <w:tcW w:w="861" w:type="dxa"/>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10,0</w:t>
            </w:r>
          </w:p>
        </w:tc>
        <w:tc>
          <w:tcPr>
            <w:tcW w:w="960" w:type="dxa"/>
            <w:gridSpan w:val="4"/>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10,0</w:t>
            </w:r>
          </w:p>
        </w:tc>
        <w:tc>
          <w:tcPr>
            <w:tcW w:w="1298" w:type="dxa"/>
            <w:gridSpan w:val="5"/>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10,0</w:t>
            </w:r>
          </w:p>
        </w:tc>
      </w:tr>
      <w:tr w:rsidR="007D230A" w:rsidRPr="00FA7404" w:rsidTr="007D230A">
        <w:trPr>
          <w:trHeight w:val="591"/>
        </w:trPr>
        <w:tc>
          <w:tcPr>
            <w:tcW w:w="851" w:type="dxa"/>
            <w:vMerge w:val="restart"/>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val="restart"/>
          </w:tcPr>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b/>
                <w:color w:val="auto"/>
                <w:lang w:eastAsia="en-US"/>
              </w:rPr>
              <w:t>«Создание и укрепление финансовой, материально-технической базы подразделений муниципальной и добровольной пожарной охраны»</w:t>
            </w:r>
          </w:p>
        </w:tc>
        <w:tc>
          <w:tcPr>
            <w:tcW w:w="1985" w:type="dxa"/>
            <w:vMerge w:val="restart"/>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 xml:space="preserve">Заместитель главы администрации </w:t>
            </w:r>
          </w:p>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Максимова Елена Анатольевна</w:t>
            </w:r>
          </w:p>
        </w:tc>
        <w:tc>
          <w:tcPr>
            <w:tcW w:w="1276" w:type="dxa"/>
            <w:vMerge w:val="restart"/>
          </w:tcPr>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01.01.2020</w:t>
            </w:r>
          </w:p>
        </w:tc>
        <w:tc>
          <w:tcPr>
            <w:tcW w:w="1559" w:type="dxa"/>
            <w:vMerge w:val="restart"/>
          </w:tcPr>
          <w:p w:rsidR="007D230A" w:rsidRPr="00FA7404" w:rsidRDefault="007D230A" w:rsidP="00A33D43">
            <w:pPr>
              <w:pStyle w:val="a4"/>
              <w:rPr>
                <w:rFonts w:ascii="Times New Roman" w:hAnsi="Times New Roman" w:cs="Times New Roman"/>
                <w:b/>
                <w:color w:val="auto"/>
                <w:lang w:eastAsia="en-US"/>
              </w:rPr>
            </w:pPr>
          </w:p>
          <w:p w:rsidR="007D230A" w:rsidRPr="00FA7404" w:rsidRDefault="007D230A" w:rsidP="00A33D43">
            <w:pPr>
              <w:pStyle w:val="a4"/>
              <w:rPr>
                <w:rFonts w:ascii="Times New Roman" w:hAnsi="Times New Roman" w:cs="Times New Roman"/>
                <w:b/>
                <w:color w:val="auto"/>
                <w:lang w:eastAsia="en-US"/>
              </w:rPr>
            </w:pPr>
          </w:p>
          <w:p w:rsidR="007D230A" w:rsidRPr="00FA7404" w:rsidRDefault="007D230A"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31.12.2022</w:t>
            </w:r>
          </w:p>
        </w:tc>
        <w:tc>
          <w:tcPr>
            <w:tcW w:w="1984" w:type="dxa"/>
          </w:tcPr>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Федеральный бюджет-</w:t>
            </w:r>
          </w:p>
        </w:tc>
        <w:tc>
          <w:tcPr>
            <w:tcW w:w="861" w:type="dxa"/>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960" w:type="dxa"/>
            <w:gridSpan w:val="4"/>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298" w:type="dxa"/>
            <w:gridSpan w:val="5"/>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r>
      <w:tr w:rsidR="007D230A" w:rsidRPr="00FA7404" w:rsidTr="007D230A">
        <w:trPr>
          <w:trHeight w:val="525"/>
        </w:trPr>
        <w:tc>
          <w:tcPr>
            <w:tcW w:w="851" w:type="dxa"/>
            <w:vMerge/>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tcPr>
          <w:p w:rsidR="007D230A" w:rsidRPr="00FA7404" w:rsidRDefault="007D230A" w:rsidP="00A33D43">
            <w:pPr>
              <w:pStyle w:val="a4"/>
              <w:rPr>
                <w:rFonts w:ascii="Times New Roman" w:hAnsi="Times New Roman" w:cs="Times New Roman"/>
                <w:b/>
                <w:color w:val="auto"/>
                <w:lang w:eastAsia="en-US"/>
              </w:rPr>
            </w:pPr>
          </w:p>
        </w:tc>
        <w:tc>
          <w:tcPr>
            <w:tcW w:w="1985" w:type="dxa"/>
            <w:vMerge/>
          </w:tcPr>
          <w:p w:rsidR="007D230A" w:rsidRPr="00FA7404" w:rsidRDefault="007D230A" w:rsidP="00A33D43">
            <w:pPr>
              <w:pStyle w:val="a4"/>
              <w:rPr>
                <w:rFonts w:ascii="Times New Roman" w:hAnsi="Times New Roman" w:cs="Times New Roman"/>
                <w:color w:val="auto"/>
                <w:lang w:eastAsia="en-US"/>
              </w:rPr>
            </w:pPr>
          </w:p>
        </w:tc>
        <w:tc>
          <w:tcPr>
            <w:tcW w:w="1276" w:type="dxa"/>
            <w:vMerge/>
          </w:tcPr>
          <w:p w:rsidR="007D230A" w:rsidRPr="00FA7404" w:rsidRDefault="007D230A" w:rsidP="00A33D43">
            <w:pPr>
              <w:pStyle w:val="a4"/>
              <w:rPr>
                <w:rFonts w:ascii="Times New Roman" w:hAnsi="Times New Roman" w:cs="Times New Roman"/>
                <w:color w:val="auto"/>
                <w:lang w:eastAsia="en-US"/>
              </w:rPr>
            </w:pPr>
          </w:p>
        </w:tc>
        <w:tc>
          <w:tcPr>
            <w:tcW w:w="1559" w:type="dxa"/>
            <w:vMerge/>
          </w:tcPr>
          <w:p w:rsidR="007D230A" w:rsidRPr="00FA7404" w:rsidRDefault="007D230A" w:rsidP="00A33D43">
            <w:pPr>
              <w:pStyle w:val="a4"/>
              <w:rPr>
                <w:rFonts w:ascii="Times New Roman" w:hAnsi="Times New Roman" w:cs="Times New Roman"/>
                <w:b/>
                <w:color w:val="auto"/>
                <w:lang w:eastAsia="en-US"/>
              </w:rPr>
            </w:pPr>
          </w:p>
        </w:tc>
        <w:tc>
          <w:tcPr>
            <w:tcW w:w="1984" w:type="dxa"/>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Областной бюджет-</w:t>
            </w:r>
          </w:p>
        </w:tc>
        <w:tc>
          <w:tcPr>
            <w:tcW w:w="861" w:type="dxa"/>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960" w:type="dxa"/>
            <w:gridSpan w:val="4"/>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298" w:type="dxa"/>
            <w:gridSpan w:val="5"/>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r>
      <w:tr w:rsidR="007D230A" w:rsidRPr="00FA7404" w:rsidTr="007D230A">
        <w:trPr>
          <w:trHeight w:val="525"/>
        </w:trPr>
        <w:tc>
          <w:tcPr>
            <w:tcW w:w="851" w:type="dxa"/>
            <w:vMerge/>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tcPr>
          <w:p w:rsidR="007D230A" w:rsidRPr="00FA7404" w:rsidRDefault="007D230A" w:rsidP="00A33D43">
            <w:pPr>
              <w:pStyle w:val="a4"/>
              <w:rPr>
                <w:rFonts w:ascii="Times New Roman" w:hAnsi="Times New Roman" w:cs="Times New Roman"/>
                <w:b/>
                <w:color w:val="auto"/>
                <w:lang w:eastAsia="en-US"/>
              </w:rPr>
            </w:pPr>
          </w:p>
        </w:tc>
        <w:tc>
          <w:tcPr>
            <w:tcW w:w="1985" w:type="dxa"/>
            <w:vMerge/>
          </w:tcPr>
          <w:p w:rsidR="007D230A" w:rsidRPr="00FA7404" w:rsidRDefault="007D230A" w:rsidP="00A33D43">
            <w:pPr>
              <w:pStyle w:val="a4"/>
              <w:rPr>
                <w:rFonts w:ascii="Times New Roman" w:hAnsi="Times New Roman" w:cs="Times New Roman"/>
                <w:color w:val="auto"/>
                <w:lang w:eastAsia="en-US"/>
              </w:rPr>
            </w:pPr>
          </w:p>
        </w:tc>
        <w:tc>
          <w:tcPr>
            <w:tcW w:w="1276" w:type="dxa"/>
            <w:vMerge/>
          </w:tcPr>
          <w:p w:rsidR="007D230A" w:rsidRPr="00FA7404" w:rsidRDefault="007D230A" w:rsidP="00A33D43">
            <w:pPr>
              <w:pStyle w:val="a4"/>
              <w:rPr>
                <w:rFonts w:ascii="Times New Roman" w:hAnsi="Times New Roman" w:cs="Times New Roman"/>
                <w:color w:val="auto"/>
                <w:lang w:eastAsia="en-US"/>
              </w:rPr>
            </w:pPr>
          </w:p>
        </w:tc>
        <w:tc>
          <w:tcPr>
            <w:tcW w:w="1559" w:type="dxa"/>
            <w:vMerge/>
          </w:tcPr>
          <w:p w:rsidR="007D230A" w:rsidRPr="00FA7404" w:rsidRDefault="007D230A" w:rsidP="00A33D43">
            <w:pPr>
              <w:pStyle w:val="a4"/>
              <w:rPr>
                <w:rFonts w:ascii="Times New Roman" w:hAnsi="Times New Roman" w:cs="Times New Roman"/>
                <w:b/>
                <w:color w:val="auto"/>
                <w:lang w:eastAsia="en-US"/>
              </w:rPr>
            </w:pPr>
          </w:p>
        </w:tc>
        <w:tc>
          <w:tcPr>
            <w:tcW w:w="1984" w:type="dxa"/>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Местный бюджет-</w:t>
            </w:r>
          </w:p>
        </w:tc>
        <w:tc>
          <w:tcPr>
            <w:tcW w:w="861" w:type="dxa"/>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10,0</w:t>
            </w:r>
          </w:p>
        </w:tc>
        <w:tc>
          <w:tcPr>
            <w:tcW w:w="960" w:type="dxa"/>
            <w:gridSpan w:val="4"/>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10,0</w:t>
            </w:r>
          </w:p>
        </w:tc>
        <w:tc>
          <w:tcPr>
            <w:tcW w:w="1298" w:type="dxa"/>
            <w:gridSpan w:val="5"/>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10,0</w:t>
            </w:r>
          </w:p>
        </w:tc>
      </w:tr>
      <w:tr w:rsidR="008219D4" w:rsidRPr="00FA7404" w:rsidTr="007D230A">
        <w:trPr>
          <w:trHeight w:val="426"/>
        </w:trPr>
        <w:tc>
          <w:tcPr>
            <w:tcW w:w="851" w:type="dxa"/>
            <w:vMerge w:val="restart"/>
          </w:tcPr>
          <w:p w:rsidR="008219D4" w:rsidRPr="00FA7404" w:rsidRDefault="008219D4" w:rsidP="00ED2B6B">
            <w:pPr>
              <w:pStyle w:val="a4"/>
              <w:numPr>
                <w:ilvl w:val="0"/>
                <w:numId w:val="17"/>
              </w:numPr>
              <w:rPr>
                <w:rFonts w:ascii="Times New Roman" w:hAnsi="Times New Roman" w:cs="Times New Roman"/>
                <w:b/>
                <w:color w:val="auto"/>
                <w:lang w:eastAsia="en-US"/>
              </w:rPr>
            </w:pPr>
          </w:p>
        </w:tc>
        <w:tc>
          <w:tcPr>
            <w:tcW w:w="4819" w:type="dxa"/>
            <w:vMerge w:val="restart"/>
          </w:tcPr>
          <w:p w:rsidR="008219D4" w:rsidRPr="00FA7404" w:rsidRDefault="008219D4" w:rsidP="00A33D43">
            <w:pPr>
              <w:pStyle w:val="a4"/>
              <w:rPr>
                <w:rFonts w:ascii="Times New Roman" w:hAnsi="Times New Roman" w:cs="Times New Roman"/>
                <w:b/>
                <w:color w:val="auto"/>
                <w:lang w:eastAsia="en-US"/>
              </w:rPr>
            </w:pPr>
            <w:r w:rsidRPr="00FA7404">
              <w:rPr>
                <w:rFonts w:ascii="Times New Roman" w:hAnsi="Times New Roman" w:cs="Times New Roman"/>
                <w:b/>
                <w:color w:val="auto"/>
                <w:lang w:eastAsia="en-US"/>
              </w:rPr>
              <w:t>«Ремонт и содержание противопожарного водоснабжения»</w:t>
            </w:r>
          </w:p>
        </w:tc>
        <w:tc>
          <w:tcPr>
            <w:tcW w:w="1985" w:type="dxa"/>
            <w:vMerge w:val="restart"/>
          </w:tcPr>
          <w:p w:rsidR="008219D4" w:rsidRPr="00FA7404" w:rsidRDefault="008219D4"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 xml:space="preserve">Заместитель главы администрации </w:t>
            </w:r>
          </w:p>
          <w:p w:rsidR="008219D4" w:rsidRPr="00FA7404" w:rsidRDefault="008219D4"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Максимова Елена Анатольевна</w:t>
            </w:r>
          </w:p>
        </w:tc>
        <w:tc>
          <w:tcPr>
            <w:tcW w:w="1276" w:type="dxa"/>
            <w:vMerge w:val="restart"/>
          </w:tcPr>
          <w:p w:rsidR="008219D4" w:rsidRPr="00FA7404" w:rsidRDefault="008219D4" w:rsidP="00A33D43">
            <w:pPr>
              <w:pStyle w:val="a4"/>
              <w:rPr>
                <w:rFonts w:ascii="Times New Roman" w:hAnsi="Times New Roman" w:cs="Times New Roman"/>
                <w:color w:val="auto"/>
                <w:lang w:eastAsia="en-US"/>
              </w:rPr>
            </w:pPr>
          </w:p>
          <w:p w:rsidR="008219D4" w:rsidRPr="00FA7404" w:rsidRDefault="008219D4" w:rsidP="00A33D43">
            <w:pPr>
              <w:pStyle w:val="a4"/>
              <w:rPr>
                <w:rFonts w:ascii="Times New Roman" w:hAnsi="Times New Roman" w:cs="Times New Roman"/>
                <w:color w:val="auto"/>
                <w:lang w:eastAsia="en-US"/>
              </w:rPr>
            </w:pPr>
          </w:p>
          <w:p w:rsidR="008219D4" w:rsidRPr="00FA7404" w:rsidRDefault="008219D4"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01.01.2020</w:t>
            </w:r>
          </w:p>
        </w:tc>
        <w:tc>
          <w:tcPr>
            <w:tcW w:w="1559" w:type="dxa"/>
            <w:vMerge w:val="restart"/>
          </w:tcPr>
          <w:p w:rsidR="008219D4" w:rsidRPr="00FA7404" w:rsidRDefault="008219D4" w:rsidP="00A33D43">
            <w:pPr>
              <w:pStyle w:val="a4"/>
              <w:rPr>
                <w:rFonts w:ascii="Times New Roman" w:hAnsi="Times New Roman" w:cs="Times New Roman"/>
                <w:b/>
                <w:color w:val="auto"/>
                <w:lang w:eastAsia="en-US"/>
              </w:rPr>
            </w:pPr>
          </w:p>
          <w:p w:rsidR="008219D4" w:rsidRPr="00FA7404" w:rsidRDefault="008219D4" w:rsidP="00A33D43">
            <w:pPr>
              <w:pStyle w:val="a4"/>
              <w:rPr>
                <w:rFonts w:ascii="Times New Roman" w:hAnsi="Times New Roman" w:cs="Times New Roman"/>
                <w:b/>
                <w:color w:val="auto"/>
                <w:lang w:eastAsia="en-US"/>
              </w:rPr>
            </w:pPr>
          </w:p>
          <w:p w:rsidR="008219D4" w:rsidRPr="00FA7404" w:rsidRDefault="008219D4"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31.12.2022</w:t>
            </w:r>
          </w:p>
        </w:tc>
        <w:tc>
          <w:tcPr>
            <w:tcW w:w="1984" w:type="dxa"/>
          </w:tcPr>
          <w:p w:rsidR="008219D4" w:rsidRPr="00FA7404" w:rsidRDefault="008219D4"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Федеральный бюджет-</w:t>
            </w:r>
          </w:p>
        </w:tc>
        <w:tc>
          <w:tcPr>
            <w:tcW w:w="3119" w:type="dxa"/>
            <w:gridSpan w:val="10"/>
            <w:vMerge w:val="restart"/>
          </w:tcPr>
          <w:p w:rsidR="008219D4" w:rsidRPr="00FA7404" w:rsidRDefault="008219D4" w:rsidP="00A33D43">
            <w:pPr>
              <w:pStyle w:val="a4"/>
              <w:jc w:val="center"/>
              <w:rPr>
                <w:rFonts w:ascii="Times New Roman" w:hAnsi="Times New Roman" w:cs="Times New Roman"/>
                <w:color w:val="auto"/>
                <w:lang w:eastAsia="en-US"/>
              </w:rPr>
            </w:pPr>
            <w:r w:rsidRPr="00FA7404">
              <w:rPr>
                <w:rFonts w:ascii="Times New Roman" w:hAnsi="Times New Roman" w:cs="Times New Roman"/>
                <w:color w:val="auto"/>
                <w:lang w:eastAsia="en-US"/>
              </w:rPr>
              <w:t>Финансирование не предусмотрено</w:t>
            </w:r>
          </w:p>
        </w:tc>
      </w:tr>
      <w:tr w:rsidR="008219D4" w:rsidRPr="00FA7404" w:rsidTr="007D230A">
        <w:trPr>
          <w:trHeight w:val="585"/>
        </w:trPr>
        <w:tc>
          <w:tcPr>
            <w:tcW w:w="851" w:type="dxa"/>
            <w:vMerge/>
          </w:tcPr>
          <w:p w:rsidR="008219D4" w:rsidRPr="00FA7404" w:rsidRDefault="008219D4" w:rsidP="00ED2B6B">
            <w:pPr>
              <w:pStyle w:val="a4"/>
              <w:numPr>
                <w:ilvl w:val="0"/>
                <w:numId w:val="17"/>
              </w:numPr>
              <w:rPr>
                <w:rFonts w:ascii="Times New Roman" w:hAnsi="Times New Roman" w:cs="Times New Roman"/>
                <w:b/>
                <w:color w:val="auto"/>
                <w:lang w:eastAsia="en-US"/>
              </w:rPr>
            </w:pPr>
          </w:p>
        </w:tc>
        <w:tc>
          <w:tcPr>
            <w:tcW w:w="4819" w:type="dxa"/>
            <w:vMerge/>
          </w:tcPr>
          <w:p w:rsidR="008219D4" w:rsidRPr="00FA7404" w:rsidRDefault="008219D4" w:rsidP="00A33D43">
            <w:pPr>
              <w:pStyle w:val="a4"/>
              <w:rPr>
                <w:rFonts w:ascii="Times New Roman" w:hAnsi="Times New Roman" w:cs="Times New Roman"/>
                <w:b/>
                <w:color w:val="auto"/>
                <w:lang w:eastAsia="en-US"/>
              </w:rPr>
            </w:pPr>
          </w:p>
        </w:tc>
        <w:tc>
          <w:tcPr>
            <w:tcW w:w="1985" w:type="dxa"/>
            <w:vMerge/>
          </w:tcPr>
          <w:p w:rsidR="008219D4" w:rsidRPr="00FA7404" w:rsidRDefault="008219D4" w:rsidP="00A33D43">
            <w:pPr>
              <w:pStyle w:val="a4"/>
              <w:rPr>
                <w:rFonts w:ascii="Times New Roman" w:hAnsi="Times New Roman" w:cs="Times New Roman"/>
                <w:color w:val="auto"/>
                <w:lang w:eastAsia="en-US"/>
              </w:rPr>
            </w:pPr>
          </w:p>
        </w:tc>
        <w:tc>
          <w:tcPr>
            <w:tcW w:w="1276" w:type="dxa"/>
            <w:vMerge/>
          </w:tcPr>
          <w:p w:rsidR="008219D4" w:rsidRPr="00FA7404" w:rsidRDefault="008219D4" w:rsidP="00A33D43">
            <w:pPr>
              <w:pStyle w:val="a4"/>
              <w:rPr>
                <w:rFonts w:ascii="Times New Roman" w:hAnsi="Times New Roman" w:cs="Times New Roman"/>
                <w:color w:val="auto"/>
                <w:lang w:eastAsia="en-US"/>
              </w:rPr>
            </w:pPr>
          </w:p>
        </w:tc>
        <w:tc>
          <w:tcPr>
            <w:tcW w:w="1559" w:type="dxa"/>
            <w:vMerge/>
          </w:tcPr>
          <w:p w:rsidR="008219D4" w:rsidRPr="00FA7404" w:rsidRDefault="008219D4" w:rsidP="00A33D43">
            <w:pPr>
              <w:pStyle w:val="a4"/>
              <w:rPr>
                <w:rFonts w:ascii="Times New Roman" w:hAnsi="Times New Roman" w:cs="Times New Roman"/>
                <w:b/>
                <w:color w:val="auto"/>
                <w:lang w:eastAsia="en-US"/>
              </w:rPr>
            </w:pPr>
          </w:p>
        </w:tc>
        <w:tc>
          <w:tcPr>
            <w:tcW w:w="1984" w:type="dxa"/>
          </w:tcPr>
          <w:p w:rsidR="008219D4" w:rsidRPr="00FA7404" w:rsidRDefault="008219D4"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Областной бюджет-</w:t>
            </w:r>
          </w:p>
        </w:tc>
        <w:tc>
          <w:tcPr>
            <w:tcW w:w="3119" w:type="dxa"/>
            <w:gridSpan w:val="10"/>
            <w:vMerge/>
          </w:tcPr>
          <w:p w:rsidR="008219D4" w:rsidRPr="00FA7404" w:rsidRDefault="008219D4" w:rsidP="00A33D43">
            <w:pPr>
              <w:pStyle w:val="a4"/>
              <w:jc w:val="center"/>
              <w:rPr>
                <w:rFonts w:ascii="Times New Roman" w:hAnsi="Times New Roman" w:cs="Times New Roman"/>
                <w:color w:val="auto"/>
                <w:lang w:eastAsia="en-US"/>
              </w:rPr>
            </w:pPr>
          </w:p>
        </w:tc>
      </w:tr>
      <w:tr w:rsidR="008219D4" w:rsidRPr="00FA7404" w:rsidTr="007D230A">
        <w:trPr>
          <w:trHeight w:val="630"/>
        </w:trPr>
        <w:tc>
          <w:tcPr>
            <w:tcW w:w="851" w:type="dxa"/>
            <w:vMerge/>
          </w:tcPr>
          <w:p w:rsidR="008219D4" w:rsidRPr="00FA7404" w:rsidRDefault="008219D4" w:rsidP="00ED2B6B">
            <w:pPr>
              <w:pStyle w:val="a4"/>
              <w:numPr>
                <w:ilvl w:val="0"/>
                <w:numId w:val="17"/>
              </w:numPr>
              <w:rPr>
                <w:rFonts w:ascii="Times New Roman" w:hAnsi="Times New Roman" w:cs="Times New Roman"/>
                <w:b/>
                <w:color w:val="auto"/>
                <w:lang w:eastAsia="en-US"/>
              </w:rPr>
            </w:pPr>
          </w:p>
        </w:tc>
        <w:tc>
          <w:tcPr>
            <w:tcW w:w="4819" w:type="dxa"/>
            <w:vMerge/>
          </w:tcPr>
          <w:p w:rsidR="008219D4" w:rsidRPr="00FA7404" w:rsidRDefault="008219D4" w:rsidP="00A33D43">
            <w:pPr>
              <w:pStyle w:val="a4"/>
              <w:rPr>
                <w:rFonts w:ascii="Times New Roman" w:hAnsi="Times New Roman" w:cs="Times New Roman"/>
                <w:b/>
                <w:color w:val="auto"/>
                <w:lang w:eastAsia="en-US"/>
              </w:rPr>
            </w:pPr>
          </w:p>
        </w:tc>
        <w:tc>
          <w:tcPr>
            <w:tcW w:w="1985" w:type="dxa"/>
            <w:vMerge/>
          </w:tcPr>
          <w:p w:rsidR="008219D4" w:rsidRPr="00FA7404" w:rsidRDefault="008219D4" w:rsidP="00A33D43">
            <w:pPr>
              <w:pStyle w:val="a4"/>
              <w:rPr>
                <w:rFonts w:ascii="Times New Roman" w:hAnsi="Times New Roman" w:cs="Times New Roman"/>
                <w:color w:val="auto"/>
                <w:lang w:eastAsia="en-US"/>
              </w:rPr>
            </w:pPr>
          </w:p>
        </w:tc>
        <w:tc>
          <w:tcPr>
            <w:tcW w:w="1276" w:type="dxa"/>
            <w:vMerge/>
          </w:tcPr>
          <w:p w:rsidR="008219D4" w:rsidRPr="00FA7404" w:rsidRDefault="008219D4" w:rsidP="00A33D43">
            <w:pPr>
              <w:pStyle w:val="a4"/>
              <w:rPr>
                <w:rFonts w:ascii="Times New Roman" w:hAnsi="Times New Roman" w:cs="Times New Roman"/>
                <w:color w:val="auto"/>
                <w:lang w:eastAsia="en-US"/>
              </w:rPr>
            </w:pPr>
          </w:p>
        </w:tc>
        <w:tc>
          <w:tcPr>
            <w:tcW w:w="1559" w:type="dxa"/>
            <w:vMerge/>
          </w:tcPr>
          <w:p w:rsidR="008219D4" w:rsidRPr="00FA7404" w:rsidRDefault="008219D4" w:rsidP="00A33D43">
            <w:pPr>
              <w:pStyle w:val="a4"/>
              <w:rPr>
                <w:rFonts w:ascii="Times New Roman" w:hAnsi="Times New Roman" w:cs="Times New Roman"/>
                <w:b/>
                <w:color w:val="auto"/>
                <w:lang w:eastAsia="en-US"/>
              </w:rPr>
            </w:pPr>
          </w:p>
        </w:tc>
        <w:tc>
          <w:tcPr>
            <w:tcW w:w="1984" w:type="dxa"/>
          </w:tcPr>
          <w:p w:rsidR="008219D4" w:rsidRPr="00FA7404" w:rsidRDefault="008219D4"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Местный бюджет-</w:t>
            </w:r>
          </w:p>
        </w:tc>
        <w:tc>
          <w:tcPr>
            <w:tcW w:w="3119" w:type="dxa"/>
            <w:gridSpan w:val="10"/>
            <w:vMerge/>
          </w:tcPr>
          <w:p w:rsidR="008219D4" w:rsidRPr="00FA7404" w:rsidRDefault="008219D4" w:rsidP="00A33D43">
            <w:pPr>
              <w:pStyle w:val="a4"/>
              <w:jc w:val="center"/>
              <w:rPr>
                <w:rFonts w:ascii="Times New Roman" w:hAnsi="Times New Roman" w:cs="Times New Roman"/>
                <w:color w:val="auto"/>
                <w:lang w:eastAsia="en-US"/>
              </w:rPr>
            </w:pPr>
          </w:p>
        </w:tc>
      </w:tr>
      <w:tr w:rsidR="008219D4" w:rsidRPr="00FA7404" w:rsidTr="007D230A">
        <w:trPr>
          <w:trHeight w:val="456"/>
        </w:trPr>
        <w:tc>
          <w:tcPr>
            <w:tcW w:w="851" w:type="dxa"/>
            <w:vMerge w:val="restart"/>
          </w:tcPr>
          <w:p w:rsidR="008219D4" w:rsidRPr="00FA7404" w:rsidRDefault="008219D4" w:rsidP="00ED2B6B">
            <w:pPr>
              <w:pStyle w:val="a4"/>
              <w:numPr>
                <w:ilvl w:val="0"/>
                <w:numId w:val="17"/>
              </w:numPr>
              <w:rPr>
                <w:rFonts w:ascii="Times New Roman" w:hAnsi="Times New Roman" w:cs="Times New Roman"/>
                <w:b/>
                <w:color w:val="auto"/>
                <w:lang w:eastAsia="en-US"/>
              </w:rPr>
            </w:pPr>
          </w:p>
        </w:tc>
        <w:tc>
          <w:tcPr>
            <w:tcW w:w="4819" w:type="dxa"/>
            <w:vMerge w:val="restart"/>
          </w:tcPr>
          <w:p w:rsidR="008219D4" w:rsidRPr="00FA7404" w:rsidRDefault="008219D4" w:rsidP="00A33D43">
            <w:pPr>
              <w:pStyle w:val="a4"/>
              <w:rPr>
                <w:rFonts w:ascii="Times New Roman" w:hAnsi="Times New Roman" w:cs="Times New Roman"/>
                <w:b/>
                <w:color w:val="auto"/>
                <w:lang w:eastAsia="en-US"/>
              </w:rPr>
            </w:pPr>
            <w:r w:rsidRPr="00FA7404">
              <w:rPr>
                <w:rFonts w:ascii="Times New Roman" w:hAnsi="Times New Roman" w:cs="Times New Roman"/>
                <w:b/>
                <w:color w:val="auto"/>
                <w:lang w:eastAsia="en-US"/>
              </w:rPr>
              <w:t>«Обучение населения в области гражданской обороны»</w:t>
            </w:r>
          </w:p>
        </w:tc>
        <w:tc>
          <w:tcPr>
            <w:tcW w:w="1985" w:type="dxa"/>
            <w:vMerge w:val="restart"/>
          </w:tcPr>
          <w:p w:rsidR="008219D4" w:rsidRPr="00FA7404" w:rsidRDefault="008219D4"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 xml:space="preserve">Заместитель главы администрации </w:t>
            </w:r>
          </w:p>
          <w:p w:rsidR="008219D4" w:rsidRPr="00FA7404" w:rsidRDefault="008219D4"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Максимова Елена Анатольевна</w:t>
            </w:r>
          </w:p>
        </w:tc>
        <w:tc>
          <w:tcPr>
            <w:tcW w:w="1276" w:type="dxa"/>
            <w:vMerge w:val="restart"/>
          </w:tcPr>
          <w:p w:rsidR="008219D4" w:rsidRPr="00FA7404" w:rsidRDefault="008219D4" w:rsidP="00A33D43">
            <w:pPr>
              <w:pStyle w:val="a4"/>
              <w:rPr>
                <w:rFonts w:ascii="Times New Roman" w:hAnsi="Times New Roman" w:cs="Times New Roman"/>
                <w:color w:val="auto"/>
                <w:lang w:eastAsia="en-US"/>
              </w:rPr>
            </w:pPr>
          </w:p>
          <w:p w:rsidR="008219D4" w:rsidRPr="00FA7404" w:rsidRDefault="008219D4" w:rsidP="00A33D43">
            <w:pPr>
              <w:pStyle w:val="a4"/>
              <w:rPr>
                <w:rFonts w:ascii="Times New Roman" w:hAnsi="Times New Roman" w:cs="Times New Roman"/>
                <w:color w:val="auto"/>
                <w:lang w:eastAsia="en-US"/>
              </w:rPr>
            </w:pPr>
          </w:p>
          <w:p w:rsidR="008219D4" w:rsidRPr="00FA7404" w:rsidRDefault="008219D4"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01.01.2020</w:t>
            </w:r>
          </w:p>
        </w:tc>
        <w:tc>
          <w:tcPr>
            <w:tcW w:w="1559" w:type="dxa"/>
            <w:vMerge w:val="restart"/>
          </w:tcPr>
          <w:p w:rsidR="008219D4" w:rsidRPr="00FA7404" w:rsidRDefault="008219D4" w:rsidP="00A33D43">
            <w:pPr>
              <w:pStyle w:val="a4"/>
              <w:rPr>
                <w:rFonts w:ascii="Times New Roman" w:hAnsi="Times New Roman" w:cs="Times New Roman"/>
                <w:b/>
                <w:color w:val="auto"/>
                <w:lang w:eastAsia="en-US"/>
              </w:rPr>
            </w:pPr>
          </w:p>
          <w:p w:rsidR="008219D4" w:rsidRPr="00FA7404" w:rsidRDefault="008219D4" w:rsidP="00A33D43">
            <w:pPr>
              <w:pStyle w:val="a4"/>
              <w:rPr>
                <w:rFonts w:ascii="Times New Roman" w:hAnsi="Times New Roman" w:cs="Times New Roman"/>
                <w:b/>
                <w:color w:val="auto"/>
                <w:lang w:eastAsia="en-US"/>
              </w:rPr>
            </w:pPr>
          </w:p>
          <w:p w:rsidR="008219D4" w:rsidRPr="00FA7404" w:rsidRDefault="008219D4"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31.12.2022</w:t>
            </w:r>
          </w:p>
        </w:tc>
        <w:tc>
          <w:tcPr>
            <w:tcW w:w="1984" w:type="dxa"/>
          </w:tcPr>
          <w:p w:rsidR="008219D4" w:rsidRPr="00FA7404" w:rsidRDefault="008219D4"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Федеральный бюджет-</w:t>
            </w:r>
          </w:p>
        </w:tc>
        <w:tc>
          <w:tcPr>
            <w:tcW w:w="3119" w:type="dxa"/>
            <w:gridSpan w:val="10"/>
            <w:vMerge w:val="restart"/>
          </w:tcPr>
          <w:p w:rsidR="008219D4" w:rsidRPr="00FA7404" w:rsidRDefault="008219D4" w:rsidP="00A33D43">
            <w:pPr>
              <w:pStyle w:val="a4"/>
              <w:jc w:val="center"/>
              <w:rPr>
                <w:rFonts w:ascii="Times New Roman" w:hAnsi="Times New Roman" w:cs="Times New Roman"/>
                <w:color w:val="auto"/>
                <w:lang w:eastAsia="en-US"/>
              </w:rPr>
            </w:pPr>
            <w:r w:rsidRPr="00FA7404">
              <w:rPr>
                <w:rFonts w:ascii="Times New Roman" w:hAnsi="Times New Roman" w:cs="Times New Roman"/>
                <w:color w:val="auto"/>
                <w:lang w:eastAsia="en-US"/>
              </w:rPr>
              <w:t>Финансирование не предусмотрено</w:t>
            </w:r>
          </w:p>
        </w:tc>
      </w:tr>
      <w:tr w:rsidR="008219D4" w:rsidRPr="00FA7404" w:rsidTr="007D230A">
        <w:trPr>
          <w:trHeight w:val="660"/>
        </w:trPr>
        <w:tc>
          <w:tcPr>
            <w:tcW w:w="851" w:type="dxa"/>
            <w:vMerge/>
          </w:tcPr>
          <w:p w:rsidR="008219D4" w:rsidRPr="00FA7404" w:rsidRDefault="008219D4" w:rsidP="00ED2B6B">
            <w:pPr>
              <w:pStyle w:val="a4"/>
              <w:numPr>
                <w:ilvl w:val="0"/>
                <w:numId w:val="17"/>
              </w:numPr>
              <w:rPr>
                <w:rFonts w:ascii="Times New Roman" w:hAnsi="Times New Roman" w:cs="Times New Roman"/>
                <w:b/>
                <w:color w:val="auto"/>
                <w:lang w:eastAsia="en-US"/>
              </w:rPr>
            </w:pPr>
          </w:p>
        </w:tc>
        <w:tc>
          <w:tcPr>
            <w:tcW w:w="4819" w:type="dxa"/>
            <w:vMerge/>
          </w:tcPr>
          <w:p w:rsidR="008219D4" w:rsidRPr="00FA7404" w:rsidRDefault="008219D4" w:rsidP="00A33D43">
            <w:pPr>
              <w:pStyle w:val="a4"/>
              <w:rPr>
                <w:rFonts w:ascii="Times New Roman" w:hAnsi="Times New Roman" w:cs="Times New Roman"/>
                <w:b/>
                <w:color w:val="auto"/>
                <w:lang w:eastAsia="en-US"/>
              </w:rPr>
            </w:pPr>
          </w:p>
        </w:tc>
        <w:tc>
          <w:tcPr>
            <w:tcW w:w="1985" w:type="dxa"/>
            <w:vMerge/>
          </w:tcPr>
          <w:p w:rsidR="008219D4" w:rsidRPr="00FA7404" w:rsidRDefault="008219D4" w:rsidP="00A33D43">
            <w:pPr>
              <w:pStyle w:val="a4"/>
              <w:rPr>
                <w:rFonts w:ascii="Times New Roman" w:hAnsi="Times New Roman" w:cs="Times New Roman"/>
                <w:color w:val="auto"/>
                <w:lang w:eastAsia="en-US"/>
              </w:rPr>
            </w:pPr>
          </w:p>
        </w:tc>
        <w:tc>
          <w:tcPr>
            <w:tcW w:w="1276" w:type="dxa"/>
            <w:vMerge/>
          </w:tcPr>
          <w:p w:rsidR="008219D4" w:rsidRPr="00FA7404" w:rsidRDefault="008219D4" w:rsidP="00A33D43">
            <w:pPr>
              <w:pStyle w:val="a4"/>
              <w:rPr>
                <w:rFonts w:ascii="Times New Roman" w:hAnsi="Times New Roman" w:cs="Times New Roman"/>
                <w:color w:val="auto"/>
                <w:lang w:eastAsia="en-US"/>
              </w:rPr>
            </w:pPr>
          </w:p>
        </w:tc>
        <w:tc>
          <w:tcPr>
            <w:tcW w:w="1559" w:type="dxa"/>
            <w:vMerge/>
          </w:tcPr>
          <w:p w:rsidR="008219D4" w:rsidRPr="00FA7404" w:rsidRDefault="008219D4" w:rsidP="00A33D43">
            <w:pPr>
              <w:pStyle w:val="a4"/>
              <w:rPr>
                <w:rFonts w:ascii="Times New Roman" w:hAnsi="Times New Roman" w:cs="Times New Roman"/>
                <w:b/>
                <w:color w:val="auto"/>
                <w:lang w:eastAsia="en-US"/>
              </w:rPr>
            </w:pPr>
          </w:p>
        </w:tc>
        <w:tc>
          <w:tcPr>
            <w:tcW w:w="1984" w:type="dxa"/>
          </w:tcPr>
          <w:p w:rsidR="008219D4" w:rsidRPr="00FA7404" w:rsidRDefault="008219D4"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Областной бюджет-</w:t>
            </w:r>
          </w:p>
        </w:tc>
        <w:tc>
          <w:tcPr>
            <w:tcW w:w="3119" w:type="dxa"/>
            <w:gridSpan w:val="10"/>
            <w:vMerge/>
          </w:tcPr>
          <w:p w:rsidR="008219D4" w:rsidRPr="00FA7404" w:rsidRDefault="008219D4" w:rsidP="00A33D43">
            <w:pPr>
              <w:pStyle w:val="a4"/>
              <w:jc w:val="center"/>
              <w:rPr>
                <w:rFonts w:ascii="Times New Roman" w:hAnsi="Times New Roman" w:cs="Times New Roman"/>
                <w:color w:val="auto"/>
                <w:lang w:eastAsia="en-US"/>
              </w:rPr>
            </w:pPr>
          </w:p>
        </w:tc>
      </w:tr>
      <w:tr w:rsidR="008219D4" w:rsidRPr="00FA7404" w:rsidTr="007D230A">
        <w:trPr>
          <w:trHeight w:val="510"/>
        </w:trPr>
        <w:tc>
          <w:tcPr>
            <w:tcW w:w="851" w:type="dxa"/>
            <w:vMerge/>
          </w:tcPr>
          <w:p w:rsidR="008219D4" w:rsidRPr="00FA7404" w:rsidRDefault="008219D4" w:rsidP="00ED2B6B">
            <w:pPr>
              <w:pStyle w:val="a4"/>
              <w:numPr>
                <w:ilvl w:val="0"/>
                <w:numId w:val="17"/>
              </w:numPr>
              <w:rPr>
                <w:rFonts w:ascii="Times New Roman" w:hAnsi="Times New Roman" w:cs="Times New Roman"/>
                <w:b/>
                <w:color w:val="auto"/>
                <w:lang w:eastAsia="en-US"/>
              </w:rPr>
            </w:pPr>
          </w:p>
        </w:tc>
        <w:tc>
          <w:tcPr>
            <w:tcW w:w="4819" w:type="dxa"/>
            <w:vMerge/>
          </w:tcPr>
          <w:p w:rsidR="008219D4" w:rsidRPr="00FA7404" w:rsidRDefault="008219D4" w:rsidP="00A33D43">
            <w:pPr>
              <w:pStyle w:val="a4"/>
              <w:rPr>
                <w:rFonts w:ascii="Times New Roman" w:hAnsi="Times New Roman" w:cs="Times New Roman"/>
                <w:b/>
                <w:color w:val="auto"/>
                <w:lang w:eastAsia="en-US"/>
              </w:rPr>
            </w:pPr>
          </w:p>
        </w:tc>
        <w:tc>
          <w:tcPr>
            <w:tcW w:w="1985" w:type="dxa"/>
            <w:vMerge/>
          </w:tcPr>
          <w:p w:rsidR="008219D4" w:rsidRPr="00FA7404" w:rsidRDefault="008219D4" w:rsidP="00A33D43">
            <w:pPr>
              <w:pStyle w:val="a4"/>
              <w:rPr>
                <w:rFonts w:ascii="Times New Roman" w:hAnsi="Times New Roman" w:cs="Times New Roman"/>
                <w:color w:val="auto"/>
                <w:lang w:eastAsia="en-US"/>
              </w:rPr>
            </w:pPr>
          </w:p>
        </w:tc>
        <w:tc>
          <w:tcPr>
            <w:tcW w:w="1276" w:type="dxa"/>
            <w:vMerge/>
          </w:tcPr>
          <w:p w:rsidR="008219D4" w:rsidRPr="00FA7404" w:rsidRDefault="008219D4" w:rsidP="00A33D43">
            <w:pPr>
              <w:pStyle w:val="a4"/>
              <w:rPr>
                <w:rFonts w:ascii="Times New Roman" w:hAnsi="Times New Roman" w:cs="Times New Roman"/>
                <w:color w:val="auto"/>
                <w:lang w:eastAsia="en-US"/>
              </w:rPr>
            </w:pPr>
          </w:p>
        </w:tc>
        <w:tc>
          <w:tcPr>
            <w:tcW w:w="1559" w:type="dxa"/>
            <w:vMerge/>
          </w:tcPr>
          <w:p w:rsidR="008219D4" w:rsidRPr="00FA7404" w:rsidRDefault="008219D4" w:rsidP="00A33D43">
            <w:pPr>
              <w:pStyle w:val="a4"/>
              <w:rPr>
                <w:rFonts w:ascii="Times New Roman" w:hAnsi="Times New Roman" w:cs="Times New Roman"/>
                <w:b/>
                <w:color w:val="auto"/>
                <w:lang w:eastAsia="en-US"/>
              </w:rPr>
            </w:pPr>
          </w:p>
        </w:tc>
        <w:tc>
          <w:tcPr>
            <w:tcW w:w="1984" w:type="dxa"/>
          </w:tcPr>
          <w:p w:rsidR="008219D4" w:rsidRPr="00FA7404" w:rsidRDefault="008219D4"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Местный бюджет-</w:t>
            </w:r>
          </w:p>
        </w:tc>
        <w:tc>
          <w:tcPr>
            <w:tcW w:w="3119" w:type="dxa"/>
            <w:gridSpan w:val="10"/>
            <w:vMerge/>
          </w:tcPr>
          <w:p w:rsidR="008219D4" w:rsidRPr="00FA7404" w:rsidRDefault="008219D4" w:rsidP="00A33D43">
            <w:pPr>
              <w:pStyle w:val="a4"/>
              <w:jc w:val="center"/>
              <w:rPr>
                <w:rFonts w:ascii="Times New Roman" w:hAnsi="Times New Roman" w:cs="Times New Roman"/>
                <w:color w:val="auto"/>
                <w:lang w:eastAsia="en-US"/>
              </w:rPr>
            </w:pPr>
          </w:p>
        </w:tc>
      </w:tr>
      <w:tr w:rsidR="008219D4" w:rsidRPr="00FA7404" w:rsidTr="007D230A">
        <w:trPr>
          <w:trHeight w:val="540"/>
        </w:trPr>
        <w:tc>
          <w:tcPr>
            <w:tcW w:w="851" w:type="dxa"/>
            <w:vMerge w:val="restart"/>
          </w:tcPr>
          <w:p w:rsidR="008219D4" w:rsidRPr="00FA7404" w:rsidRDefault="008219D4" w:rsidP="00ED2B6B">
            <w:pPr>
              <w:pStyle w:val="a4"/>
              <w:numPr>
                <w:ilvl w:val="0"/>
                <w:numId w:val="17"/>
              </w:numPr>
              <w:rPr>
                <w:rFonts w:ascii="Times New Roman" w:hAnsi="Times New Roman" w:cs="Times New Roman"/>
                <w:b/>
                <w:color w:val="auto"/>
                <w:lang w:eastAsia="en-US"/>
              </w:rPr>
            </w:pPr>
          </w:p>
        </w:tc>
        <w:tc>
          <w:tcPr>
            <w:tcW w:w="4819" w:type="dxa"/>
            <w:vMerge w:val="restart"/>
          </w:tcPr>
          <w:p w:rsidR="008219D4" w:rsidRPr="00FA7404" w:rsidRDefault="008219D4" w:rsidP="00A33D43">
            <w:pPr>
              <w:pStyle w:val="a4"/>
              <w:rPr>
                <w:rFonts w:ascii="Times New Roman" w:hAnsi="Times New Roman" w:cs="Times New Roman"/>
                <w:b/>
                <w:color w:val="auto"/>
                <w:lang w:eastAsia="en-US"/>
              </w:rPr>
            </w:pPr>
            <w:r w:rsidRPr="00FA7404">
              <w:rPr>
                <w:rFonts w:ascii="Times New Roman" w:hAnsi="Times New Roman" w:cs="Times New Roman"/>
                <w:b/>
                <w:color w:val="auto"/>
                <w:lang w:eastAsia="en-US"/>
              </w:rPr>
              <w:t>«Актуализация плана гражданской обороны на территории муниципального образования»</w:t>
            </w:r>
          </w:p>
        </w:tc>
        <w:tc>
          <w:tcPr>
            <w:tcW w:w="1985" w:type="dxa"/>
            <w:vMerge w:val="restart"/>
          </w:tcPr>
          <w:p w:rsidR="008219D4" w:rsidRPr="00FA7404" w:rsidRDefault="008219D4"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 xml:space="preserve">Заместитель главы администрации </w:t>
            </w:r>
          </w:p>
          <w:p w:rsidR="008219D4" w:rsidRPr="00FA7404" w:rsidRDefault="008219D4"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Максимова Елена Анатольевна</w:t>
            </w:r>
          </w:p>
        </w:tc>
        <w:tc>
          <w:tcPr>
            <w:tcW w:w="1276" w:type="dxa"/>
            <w:vMerge w:val="restart"/>
          </w:tcPr>
          <w:p w:rsidR="008219D4" w:rsidRPr="00FA7404" w:rsidRDefault="008219D4" w:rsidP="00A33D43">
            <w:pPr>
              <w:pStyle w:val="a4"/>
              <w:rPr>
                <w:rFonts w:ascii="Times New Roman" w:hAnsi="Times New Roman" w:cs="Times New Roman"/>
                <w:color w:val="auto"/>
                <w:lang w:eastAsia="en-US"/>
              </w:rPr>
            </w:pPr>
          </w:p>
          <w:p w:rsidR="008219D4" w:rsidRPr="00FA7404" w:rsidRDefault="008219D4" w:rsidP="00A33D43">
            <w:pPr>
              <w:pStyle w:val="a4"/>
              <w:rPr>
                <w:rFonts w:ascii="Times New Roman" w:hAnsi="Times New Roman" w:cs="Times New Roman"/>
                <w:color w:val="auto"/>
                <w:lang w:eastAsia="en-US"/>
              </w:rPr>
            </w:pPr>
          </w:p>
          <w:p w:rsidR="008219D4" w:rsidRPr="00FA7404" w:rsidRDefault="008219D4" w:rsidP="00A33D43">
            <w:pPr>
              <w:pStyle w:val="a4"/>
              <w:rPr>
                <w:rFonts w:ascii="Times New Roman" w:hAnsi="Times New Roman" w:cs="Times New Roman"/>
                <w:color w:val="auto"/>
                <w:lang w:eastAsia="en-US"/>
              </w:rPr>
            </w:pPr>
          </w:p>
          <w:p w:rsidR="008219D4" w:rsidRPr="00FA7404" w:rsidRDefault="008219D4"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01.01.2020</w:t>
            </w:r>
          </w:p>
        </w:tc>
        <w:tc>
          <w:tcPr>
            <w:tcW w:w="1559" w:type="dxa"/>
            <w:vMerge w:val="restart"/>
          </w:tcPr>
          <w:p w:rsidR="008219D4" w:rsidRPr="00FA7404" w:rsidRDefault="008219D4" w:rsidP="00A33D43">
            <w:pPr>
              <w:pStyle w:val="a4"/>
              <w:rPr>
                <w:rFonts w:ascii="Times New Roman" w:hAnsi="Times New Roman" w:cs="Times New Roman"/>
                <w:b/>
                <w:color w:val="auto"/>
                <w:lang w:eastAsia="en-US"/>
              </w:rPr>
            </w:pPr>
          </w:p>
          <w:p w:rsidR="008219D4" w:rsidRPr="00FA7404" w:rsidRDefault="008219D4" w:rsidP="00A33D43">
            <w:pPr>
              <w:pStyle w:val="a4"/>
              <w:rPr>
                <w:rFonts w:ascii="Times New Roman" w:hAnsi="Times New Roman" w:cs="Times New Roman"/>
                <w:b/>
                <w:color w:val="auto"/>
                <w:lang w:eastAsia="en-US"/>
              </w:rPr>
            </w:pPr>
          </w:p>
          <w:p w:rsidR="008219D4" w:rsidRPr="00FA7404" w:rsidRDefault="008219D4" w:rsidP="00A33D43">
            <w:pPr>
              <w:pStyle w:val="a4"/>
              <w:rPr>
                <w:rFonts w:ascii="Times New Roman" w:hAnsi="Times New Roman" w:cs="Times New Roman"/>
                <w:b/>
                <w:color w:val="auto"/>
                <w:lang w:eastAsia="en-US"/>
              </w:rPr>
            </w:pPr>
          </w:p>
          <w:p w:rsidR="008219D4" w:rsidRPr="00FA7404" w:rsidRDefault="008219D4"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31.12.2022</w:t>
            </w:r>
          </w:p>
        </w:tc>
        <w:tc>
          <w:tcPr>
            <w:tcW w:w="1984" w:type="dxa"/>
          </w:tcPr>
          <w:p w:rsidR="008219D4" w:rsidRPr="00FA7404" w:rsidRDefault="008219D4"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Федеральный бюджет-</w:t>
            </w:r>
          </w:p>
        </w:tc>
        <w:tc>
          <w:tcPr>
            <w:tcW w:w="3119" w:type="dxa"/>
            <w:gridSpan w:val="10"/>
            <w:vMerge w:val="restart"/>
          </w:tcPr>
          <w:p w:rsidR="008219D4" w:rsidRPr="00FA7404" w:rsidRDefault="008219D4" w:rsidP="00A33D43">
            <w:pPr>
              <w:pStyle w:val="a4"/>
              <w:jc w:val="center"/>
              <w:rPr>
                <w:rFonts w:ascii="Times New Roman" w:hAnsi="Times New Roman" w:cs="Times New Roman"/>
                <w:color w:val="auto"/>
                <w:lang w:eastAsia="en-US"/>
              </w:rPr>
            </w:pPr>
            <w:r w:rsidRPr="00FA7404">
              <w:rPr>
                <w:rFonts w:ascii="Times New Roman" w:hAnsi="Times New Roman" w:cs="Times New Roman"/>
                <w:color w:val="auto"/>
                <w:lang w:eastAsia="en-US"/>
              </w:rPr>
              <w:t>Финансирование не предусмотрено</w:t>
            </w:r>
          </w:p>
        </w:tc>
      </w:tr>
      <w:tr w:rsidR="008219D4" w:rsidRPr="00FA7404" w:rsidTr="007D230A">
        <w:trPr>
          <w:trHeight w:val="570"/>
        </w:trPr>
        <w:tc>
          <w:tcPr>
            <w:tcW w:w="851" w:type="dxa"/>
            <w:vMerge/>
          </w:tcPr>
          <w:p w:rsidR="008219D4" w:rsidRPr="00FA7404" w:rsidRDefault="008219D4" w:rsidP="00ED2B6B">
            <w:pPr>
              <w:pStyle w:val="a4"/>
              <w:numPr>
                <w:ilvl w:val="0"/>
                <w:numId w:val="17"/>
              </w:numPr>
              <w:rPr>
                <w:rFonts w:ascii="Times New Roman" w:hAnsi="Times New Roman" w:cs="Times New Roman"/>
                <w:b/>
                <w:color w:val="auto"/>
                <w:lang w:eastAsia="en-US"/>
              </w:rPr>
            </w:pPr>
          </w:p>
        </w:tc>
        <w:tc>
          <w:tcPr>
            <w:tcW w:w="4819" w:type="dxa"/>
            <w:vMerge/>
          </w:tcPr>
          <w:p w:rsidR="008219D4" w:rsidRPr="00FA7404" w:rsidRDefault="008219D4" w:rsidP="00A33D43">
            <w:pPr>
              <w:pStyle w:val="a4"/>
              <w:rPr>
                <w:rFonts w:ascii="Times New Roman" w:hAnsi="Times New Roman" w:cs="Times New Roman"/>
                <w:b/>
                <w:color w:val="auto"/>
                <w:lang w:eastAsia="en-US"/>
              </w:rPr>
            </w:pPr>
          </w:p>
        </w:tc>
        <w:tc>
          <w:tcPr>
            <w:tcW w:w="1985" w:type="dxa"/>
            <w:vMerge/>
          </w:tcPr>
          <w:p w:rsidR="008219D4" w:rsidRPr="00FA7404" w:rsidRDefault="008219D4" w:rsidP="00A33D43">
            <w:pPr>
              <w:pStyle w:val="a4"/>
              <w:rPr>
                <w:rFonts w:ascii="Times New Roman" w:hAnsi="Times New Roman" w:cs="Times New Roman"/>
                <w:color w:val="auto"/>
                <w:lang w:eastAsia="en-US"/>
              </w:rPr>
            </w:pPr>
          </w:p>
        </w:tc>
        <w:tc>
          <w:tcPr>
            <w:tcW w:w="1276" w:type="dxa"/>
            <w:vMerge/>
          </w:tcPr>
          <w:p w:rsidR="008219D4" w:rsidRPr="00FA7404" w:rsidRDefault="008219D4" w:rsidP="00A33D43">
            <w:pPr>
              <w:pStyle w:val="a4"/>
              <w:rPr>
                <w:rFonts w:ascii="Times New Roman" w:hAnsi="Times New Roman" w:cs="Times New Roman"/>
                <w:color w:val="auto"/>
                <w:lang w:eastAsia="en-US"/>
              </w:rPr>
            </w:pPr>
          </w:p>
        </w:tc>
        <w:tc>
          <w:tcPr>
            <w:tcW w:w="1559" w:type="dxa"/>
            <w:vMerge/>
          </w:tcPr>
          <w:p w:rsidR="008219D4" w:rsidRPr="00FA7404" w:rsidRDefault="008219D4" w:rsidP="00A33D43">
            <w:pPr>
              <w:pStyle w:val="a4"/>
              <w:rPr>
                <w:rFonts w:ascii="Times New Roman" w:hAnsi="Times New Roman" w:cs="Times New Roman"/>
                <w:b/>
                <w:color w:val="auto"/>
                <w:lang w:eastAsia="en-US"/>
              </w:rPr>
            </w:pPr>
          </w:p>
        </w:tc>
        <w:tc>
          <w:tcPr>
            <w:tcW w:w="1984" w:type="dxa"/>
          </w:tcPr>
          <w:p w:rsidR="008219D4" w:rsidRPr="00FA7404" w:rsidRDefault="008219D4"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Областной бюджет-</w:t>
            </w:r>
          </w:p>
        </w:tc>
        <w:tc>
          <w:tcPr>
            <w:tcW w:w="3119" w:type="dxa"/>
            <w:gridSpan w:val="10"/>
            <w:vMerge/>
          </w:tcPr>
          <w:p w:rsidR="008219D4" w:rsidRPr="00FA7404" w:rsidRDefault="008219D4" w:rsidP="00A33D43">
            <w:pPr>
              <w:pStyle w:val="a4"/>
              <w:jc w:val="center"/>
              <w:rPr>
                <w:rFonts w:ascii="Times New Roman" w:hAnsi="Times New Roman" w:cs="Times New Roman"/>
                <w:color w:val="auto"/>
                <w:lang w:eastAsia="en-US"/>
              </w:rPr>
            </w:pPr>
          </w:p>
        </w:tc>
      </w:tr>
      <w:tr w:rsidR="008219D4" w:rsidRPr="00FA7404" w:rsidTr="007D230A">
        <w:trPr>
          <w:trHeight w:val="516"/>
        </w:trPr>
        <w:tc>
          <w:tcPr>
            <w:tcW w:w="851" w:type="dxa"/>
            <w:vMerge/>
          </w:tcPr>
          <w:p w:rsidR="008219D4" w:rsidRPr="00FA7404" w:rsidRDefault="008219D4" w:rsidP="00ED2B6B">
            <w:pPr>
              <w:pStyle w:val="a4"/>
              <w:numPr>
                <w:ilvl w:val="0"/>
                <w:numId w:val="17"/>
              </w:numPr>
              <w:rPr>
                <w:rFonts w:ascii="Times New Roman" w:hAnsi="Times New Roman" w:cs="Times New Roman"/>
                <w:b/>
                <w:color w:val="auto"/>
                <w:lang w:eastAsia="en-US"/>
              </w:rPr>
            </w:pPr>
          </w:p>
        </w:tc>
        <w:tc>
          <w:tcPr>
            <w:tcW w:w="4819" w:type="dxa"/>
            <w:vMerge/>
          </w:tcPr>
          <w:p w:rsidR="008219D4" w:rsidRPr="00FA7404" w:rsidRDefault="008219D4" w:rsidP="00A33D43">
            <w:pPr>
              <w:pStyle w:val="a4"/>
              <w:rPr>
                <w:rFonts w:ascii="Times New Roman" w:hAnsi="Times New Roman" w:cs="Times New Roman"/>
                <w:b/>
                <w:color w:val="auto"/>
                <w:lang w:eastAsia="en-US"/>
              </w:rPr>
            </w:pPr>
          </w:p>
        </w:tc>
        <w:tc>
          <w:tcPr>
            <w:tcW w:w="1985" w:type="dxa"/>
            <w:vMerge/>
          </w:tcPr>
          <w:p w:rsidR="008219D4" w:rsidRPr="00FA7404" w:rsidRDefault="008219D4" w:rsidP="00A33D43">
            <w:pPr>
              <w:pStyle w:val="a4"/>
              <w:rPr>
                <w:rFonts w:ascii="Times New Roman" w:hAnsi="Times New Roman" w:cs="Times New Roman"/>
                <w:color w:val="auto"/>
                <w:lang w:eastAsia="en-US"/>
              </w:rPr>
            </w:pPr>
          </w:p>
        </w:tc>
        <w:tc>
          <w:tcPr>
            <w:tcW w:w="1276" w:type="dxa"/>
            <w:vMerge/>
          </w:tcPr>
          <w:p w:rsidR="008219D4" w:rsidRPr="00FA7404" w:rsidRDefault="008219D4" w:rsidP="00A33D43">
            <w:pPr>
              <w:pStyle w:val="a4"/>
              <w:rPr>
                <w:rFonts w:ascii="Times New Roman" w:hAnsi="Times New Roman" w:cs="Times New Roman"/>
                <w:color w:val="auto"/>
                <w:lang w:eastAsia="en-US"/>
              </w:rPr>
            </w:pPr>
          </w:p>
        </w:tc>
        <w:tc>
          <w:tcPr>
            <w:tcW w:w="1559" w:type="dxa"/>
            <w:vMerge/>
          </w:tcPr>
          <w:p w:rsidR="008219D4" w:rsidRPr="00FA7404" w:rsidRDefault="008219D4" w:rsidP="00A33D43">
            <w:pPr>
              <w:pStyle w:val="a4"/>
              <w:rPr>
                <w:rFonts w:ascii="Times New Roman" w:hAnsi="Times New Roman" w:cs="Times New Roman"/>
                <w:b/>
                <w:color w:val="auto"/>
                <w:lang w:eastAsia="en-US"/>
              </w:rPr>
            </w:pPr>
          </w:p>
        </w:tc>
        <w:tc>
          <w:tcPr>
            <w:tcW w:w="1984" w:type="dxa"/>
          </w:tcPr>
          <w:p w:rsidR="008219D4" w:rsidRPr="00FA7404" w:rsidRDefault="008219D4"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Местный бюджет-</w:t>
            </w:r>
          </w:p>
        </w:tc>
        <w:tc>
          <w:tcPr>
            <w:tcW w:w="3119" w:type="dxa"/>
            <w:gridSpan w:val="10"/>
            <w:vMerge/>
          </w:tcPr>
          <w:p w:rsidR="008219D4" w:rsidRPr="00FA7404" w:rsidRDefault="008219D4" w:rsidP="00A33D43">
            <w:pPr>
              <w:pStyle w:val="a4"/>
              <w:jc w:val="center"/>
              <w:rPr>
                <w:rFonts w:ascii="Times New Roman" w:hAnsi="Times New Roman" w:cs="Times New Roman"/>
                <w:color w:val="auto"/>
                <w:lang w:eastAsia="en-US"/>
              </w:rPr>
            </w:pPr>
          </w:p>
        </w:tc>
      </w:tr>
      <w:tr w:rsidR="008219D4" w:rsidRPr="00FA7404" w:rsidTr="007D230A">
        <w:trPr>
          <w:trHeight w:val="510"/>
        </w:trPr>
        <w:tc>
          <w:tcPr>
            <w:tcW w:w="851" w:type="dxa"/>
            <w:vMerge w:val="restart"/>
          </w:tcPr>
          <w:p w:rsidR="008219D4" w:rsidRPr="00FA7404" w:rsidRDefault="008219D4" w:rsidP="00ED2B6B">
            <w:pPr>
              <w:pStyle w:val="a4"/>
              <w:numPr>
                <w:ilvl w:val="0"/>
                <w:numId w:val="17"/>
              </w:numPr>
              <w:rPr>
                <w:rFonts w:ascii="Times New Roman" w:hAnsi="Times New Roman" w:cs="Times New Roman"/>
                <w:b/>
                <w:color w:val="auto"/>
                <w:lang w:eastAsia="en-US"/>
              </w:rPr>
            </w:pPr>
          </w:p>
        </w:tc>
        <w:tc>
          <w:tcPr>
            <w:tcW w:w="4819" w:type="dxa"/>
            <w:vMerge w:val="restart"/>
          </w:tcPr>
          <w:p w:rsidR="008219D4" w:rsidRPr="00FA7404" w:rsidRDefault="008219D4" w:rsidP="00A33D43">
            <w:pPr>
              <w:pStyle w:val="a4"/>
              <w:rPr>
                <w:rFonts w:ascii="Times New Roman" w:hAnsi="Times New Roman" w:cs="Times New Roman"/>
                <w:b/>
                <w:color w:val="auto"/>
                <w:lang w:eastAsia="en-US"/>
              </w:rPr>
            </w:pPr>
            <w:r w:rsidRPr="00FA7404">
              <w:rPr>
                <w:rFonts w:ascii="Times New Roman" w:hAnsi="Times New Roman" w:cs="Times New Roman"/>
                <w:b/>
                <w:color w:val="auto"/>
                <w:lang w:eastAsia="en-US"/>
              </w:rPr>
              <w:t>«Создание материальных ресурсов в целях гражданской обороны»</w:t>
            </w:r>
          </w:p>
        </w:tc>
        <w:tc>
          <w:tcPr>
            <w:tcW w:w="1985" w:type="dxa"/>
            <w:vMerge w:val="restart"/>
          </w:tcPr>
          <w:p w:rsidR="008219D4" w:rsidRPr="00FA7404" w:rsidRDefault="008219D4"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 xml:space="preserve">Заместитель главы администрации </w:t>
            </w:r>
          </w:p>
          <w:p w:rsidR="008219D4" w:rsidRPr="00FA7404" w:rsidRDefault="008219D4"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Максимова Елена Анатольевна</w:t>
            </w:r>
          </w:p>
        </w:tc>
        <w:tc>
          <w:tcPr>
            <w:tcW w:w="1276" w:type="dxa"/>
            <w:vMerge w:val="restart"/>
          </w:tcPr>
          <w:p w:rsidR="008219D4" w:rsidRPr="00FA7404" w:rsidRDefault="008219D4" w:rsidP="00A33D43">
            <w:pPr>
              <w:pStyle w:val="a4"/>
              <w:rPr>
                <w:rFonts w:ascii="Times New Roman" w:hAnsi="Times New Roman" w:cs="Times New Roman"/>
                <w:color w:val="auto"/>
                <w:lang w:eastAsia="en-US"/>
              </w:rPr>
            </w:pPr>
          </w:p>
          <w:p w:rsidR="008219D4" w:rsidRPr="00FA7404" w:rsidRDefault="008219D4" w:rsidP="00A33D43">
            <w:pPr>
              <w:pStyle w:val="a4"/>
              <w:rPr>
                <w:rFonts w:ascii="Times New Roman" w:hAnsi="Times New Roman" w:cs="Times New Roman"/>
                <w:color w:val="auto"/>
                <w:lang w:eastAsia="en-US"/>
              </w:rPr>
            </w:pPr>
          </w:p>
          <w:p w:rsidR="008219D4" w:rsidRPr="00FA7404" w:rsidRDefault="008219D4"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01.01.2020</w:t>
            </w:r>
          </w:p>
        </w:tc>
        <w:tc>
          <w:tcPr>
            <w:tcW w:w="1559" w:type="dxa"/>
            <w:vMerge w:val="restart"/>
          </w:tcPr>
          <w:p w:rsidR="008219D4" w:rsidRPr="00FA7404" w:rsidRDefault="008219D4" w:rsidP="00A33D43">
            <w:pPr>
              <w:pStyle w:val="a4"/>
              <w:rPr>
                <w:rFonts w:ascii="Times New Roman" w:hAnsi="Times New Roman" w:cs="Times New Roman"/>
                <w:b/>
                <w:color w:val="auto"/>
                <w:lang w:eastAsia="en-US"/>
              </w:rPr>
            </w:pPr>
          </w:p>
          <w:p w:rsidR="008219D4" w:rsidRPr="00FA7404" w:rsidRDefault="008219D4" w:rsidP="00A33D43">
            <w:pPr>
              <w:pStyle w:val="a4"/>
              <w:rPr>
                <w:rFonts w:ascii="Times New Roman" w:hAnsi="Times New Roman" w:cs="Times New Roman"/>
                <w:color w:val="auto"/>
                <w:lang w:eastAsia="en-US"/>
              </w:rPr>
            </w:pPr>
          </w:p>
          <w:p w:rsidR="008219D4" w:rsidRPr="00FA7404" w:rsidRDefault="008219D4"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31.12.2022</w:t>
            </w:r>
          </w:p>
        </w:tc>
        <w:tc>
          <w:tcPr>
            <w:tcW w:w="1984" w:type="dxa"/>
          </w:tcPr>
          <w:p w:rsidR="008219D4" w:rsidRPr="00FA7404" w:rsidRDefault="008219D4"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Федеральный бюджет-</w:t>
            </w:r>
          </w:p>
        </w:tc>
        <w:tc>
          <w:tcPr>
            <w:tcW w:w="3119" w:type="dxa"/>
            <w:gridSpan w:val="10"/>
            <w:vMerge w:val="restart"/>
          </w:tcPr>
          <w:p w:rsidR="008219D4" w:rsidRPr="00FA7404" w:rsidRDefault="008219D4" w:rsidP="00A33D43">
            <w:pPr>
              <w:pStyle w:val="a4"/>
              <w:jc w:val="center"/>
              <w:rPr>
                <w:rFonts w:ascii="Times New Roman" w:hAnsi="Times New Roman" w:cs="Times New Roman"/>
                <w:color w:val="auto"/>
                <w:lang w:eastAsia="en-US"/>
              </w:rPr>
            </w:pPr>
            <w:r w:rsidRPr="00FA7404">
              <w:rPr>
                <w:rFonts w:ascii="Times New Roman" w:hAnsi="Times New Roman" w:cs="Times New Roman"/>
                <w:color w:val="auto"/>
                <w:lang w:eastAsia="en-US"/>
              </w:rPr>
              <w:t>Финансирование не предусмотрено</w:t>
            </w:r>
          </w:p>
        </w:tc>
      </w:tr>
      <w:tr w:rsidR="008219D4" w:rsidRPr="00FA7404" w:rsidTr="007D230A">
        <w:trPr>
          <w:trHeight w:val="516"/>
        </w:trPr>
        <w:tc>
          <w:tcPr>
            <w:tcW w:w="851" w:type="dxa"/>
            <w:vMerge/>
          </w:tcPr>
          <w:p w:rsidR="008219D4" w:rsidRPr="00FA7404" w:rsidRDefault="008219D4" w:rsidP="00ED2B6B">
            <w:pPr>
              <w:pStyle w:val="a4"/>
              <w:numPr>
                <w:ilvl w:val="0"/>
                <w:numId w:val="17"/>
              </w:numPr>
              <w:rPr>
                <w:rFonts w:ascii="Times New Roman" w:hAnsi="Times New Roman" w:cs="Times New Roman"/>
                <w:b/>
                <w:color w:val="auto"/>
                <w:lang w:eastAsia="en-US"/>
              </w:rPr>
            </w:pPr>
          </w:p>
        </w:tc>
        <w:tc>
          <w:tcPr>
            <w:tcW w:w="4819" w:type="dxa"/>
            <w:vMerge/>
          </w:tcPr>
          <w:p w:rsidR="008219D4" w:rsidRPr="00FA7404" w:rsidRDefault="008219D4" w:rsidP="00A33D43">
            <w:pPr>
              <w:pStyle w:val="a4"/>
              <w:rPr>
                <w:rFonts w:ascii="Times New Roman" w:hAnsi="Times New Roman" w:cs="Times New Roman"/>
                <w:b/>
                <w:color w:val="auto"/>
                <w:lang w:eastAsia="en-US"/>
              </w:rPr>
            </w:pPr>
          </w:p>
        </w:tc>
        <w:tc>
          <w:tcPr>
            <w:tcW w:w="1985" w:type="dxa"/>
            <w:vMerge/>
          </w:tcPr>
          <w:p w:rsidR="008219D4" w:rsidRPr="00FA7404" w:rsidRDefault="008219D4" w:rsidP="00A33D43">
            <w:pPr>
              <w:pStyle w:val="a4"/>
              <w:rPr>
                <w:rFonts w:ascii="Times New Roman" w:hAnsi="Times New Roman" w:cs="Times New Roman"/>
                <w:color w:val="auto"/>
                <w:lang w:eastAsia="en-US"/>
              </w:rPr>
            </w:pPr>
          </w:p>
        </w:tc>
        <w:tc>
          <w:tcPr>
            <w:tcW w:w="1276" w:type="dxa"/>
            <w:vMerge/>
          </w:tcPr>
          <w:p w:rsidR="008219D4" w:rsidRPr="00FA7404" w:rsidRDefault="008219D4" w:rsidP="00A33D43">
            <w:pPr>
              <w:pStyle w:val="a4"/>
              <w:rPr>
                <w:rFonts w:ascii="Times New Roman" w:hAnsi="Times New Roman" w:cs="Times New Roman"/>
                <w:color w:val="auto"/>
                <w:lang w:eastAsia="en-US"/>
              </w:rPr>
            </w:pPr>
          </w:p>
        </w:tc>
        <w:tc>
          <w:tcPr>
            <w:tcW w:w="1559" w:type="dxa"/>
            <w:vMerge/>
          </w:tcPr>
          <w:p w:rsidR="008219D4" w:rsidRPr="00FA7404" w:rsidRDefault="008219D4" w:rsidP="00A33D43">
            <w:pPr>
              <w:pStyle w:val="a4"/>
              <w:rPr>
                <w:rFonts w:ascii="Times New Roman" w:hAnsi="Times New Roman" w:cs="Times New Roman"/>
                <w:b/>
                <w:color w:val="auto"/>
                <w:lang w:eastAsia="en-US"/>
              </w:rPr>
            </w:pPr>
          </w:p>
        </w:tc>
        <w:tc>
          <w:tcPr>
            <w:tcW w:w="1984" w:type="dxa"/>
          </w:tcPr>
          <w:p w:rsidR="008219D4" w:rsidRPr="00FA7404" w:rsidRDefault="008219D4"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Областной бюджет-</w:t>
            </w:r>
          </w:p>
        </w:tc>
        <w:tc>
          <w:tcPr>
            <w:tcW w:w="3119" w:type="dxa"/>
            <w:gridSpan w:val="10"/>
            <w:vMerge/>
          </w:tcPr>
          <w:p w:rsidR="008219D4" w:rsidRPr="00FA7404" w:rsidRDefault="008219D4" w:rsidP="00A33D43">
            <w:pPr>
              <w:pStyle w:val="a4"/>
              <w:jc w:val="center"/>
              <w:rPr>
                <w:rFonts w:ascii="Times New Roman" w:hAnsi="Times New Roman" w:cs="Times New Roman"/>
                <w:color w:val="auto"/>
                <w:lang w:eastAsia="en-US"/>
              </w:rPr>
            </w:pPr>
          </w:p>
        </w:tc>
      </w:tr>
      <w:tr w:rsidR="008219D4" w:rsidRPr="00FA7404" w:rsidTr="007D230A">
        <w:trPr>
          <w:trHeight w:val="600"/>
        </w:trPr>
        <w:tc>
          <w:tcPr>
            <w:tcW w:w="851" w:type="dxa"/>
            <w:vMerge/>
          </w:tcPr>
          <w:p w:rsidR="008219D4" w:rsidRPr="00FA7404" w:rsidRDefault="008219D4" w:rsidP="00ED2B6B">
            <w:pPr>
              <w:pStyle w:val="a4"/>
              <w:numPr>
                <w:ilvl w:val="0"/>
                <w:numId w:val="17"/>
              </w:numPr>
              <w:rPr>
                <w:rFonts w:ascii="Times New Roman" w:hAnsi="Times New Roman" w:cs="Times New Roman"/>
                <w:b/>
                <w:color w:val="auto"/>
                <w:lang w:eastAsia="en-US"/>
              </w:rPr>
            </w:pPr>
          </w:p>
        </w:tc>
        <w:tc>
          <w:tcPr>
            <w:tcW w:w="4819" w:type="dxa"/>
            <w:vMerge/>
          </w:tcPr>
          <w:p w:rsidR="008219D4" w:rsidRPr="00FA7404" w:rsidRDefault="008219D4" w:rsidP="00A33D43">
            <w:pPr>
              <w:pStyle w:val="a4"/>
              <w:rPr>
                <w:rFonts w:ascii="Times New Roman" w:hAnsi="Times New Roman" w:cs="Times New Roman"/>
                <w:b/>
                <w:color w:val="auto"/>
                <w:lang w:eastAsia="en-US"/>
              </w:rPr>
            </w:pPr>
          </w:p>
        </w:tc>
        <w:tc>
          <w:tcPr>
            <w:tcW w:w="1985" w:type="dxa"/>
            <w:vMerge/>
          </w:tcPr>
          <w:p w:rsidR="008219D4" w:rsidRPr="00FA7404" w:rsidRDefault="008219D4" w:rsidP="00A33D43">
            <w:pPr>
              <w:pStyle w:val="a4"/>
              <w:rPr>
                <w:rFonts w:ascii="Times New Roman" w:hAnsi="Times New Roman" w:cs="Times New Roman"/>
                <w:color w:val="auto"/>
                <w:lang w:eastAsia="en-US"/>
              </w:rPr>
            </w:pPr>
          </w:p>
        </w:tc>
        <w:tc>
          <w:tcPr>
            <w:tcW w:w="1276" w:type="dxa"/>
            <w:vMerge/>
          </w:tcPr>
          <w:p w:rsidR="008219D4" w:rsidRPr="00FA7404" w:rsidRDefault="008219D4" w:rsidP="00A33D43">
            <w:pPr>
              <w:pStyle w:val="a4"/>
              <w:rPr>
                <w:rFonts w:ascii="Times New Roman" w:hAnsi="Times New Roman" w:cs="Times New Roman"/>
                <w:color w:val="auto"/>
                <w:lang w:eastAsia="en-US"/>
              </w:rPr>
            </w:pPr>
          </w:p>
        </w:tc>
        <w:tc>
          <w:tcPr>
            <w:tcW w:w="1559" w:type="dxa"/>
            <w:vMerge/>
          </w:tcPr>
          <w:p w:rsidR="008219D4" w:rsidRPr="00FA7404" w:rsidRDefault="008219D4" w:rsidP="00A33D43">
            <w:pPr>
              <w:pStyle w:val="a4"/>
              <w:rPr>
                <w:rFonts w:ascii="Times New Roman" w:hAnsi="Times New Roman" w:cs="Times New Roman"/>
                <w:color w:val="auto"/>
                <w:lang w:eastAsia="en-US"/>
              </w:rPr>
            </w:pPr>
          </w:p>
        </w:tc>
        <w:tc>
          <w:tcPr>
            <w:tcW w:w="1984" w:type="dxa"/>
          </w:tcPr>
          <w:p w:rsidR="008219D4" w:rsidRPr="00FA7404" w:rsidRDefault="008219D4"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Местный бюджет-</w:t>
            </w:r>
          </w:p>
        </w:tc>
        <w:tc>
          <w:tcPr>
            <w:tcW w:w="3119" w:type="dxa"/>
            <w:gridSpan w:val="10"/>
            <w:vMerge/>
          </w:tcPr>
          <w:p w:rsidR="008219D4" w:rsidRPr="00FA7404" w:rsidRDefault="008219D4" w:rsidP="00A33D43">
            <w:pPr>
              <w:pStyle w:val="a4"/>
              <w:jc w:val="center"/>
              <w:rPr>
                <w:rFonts w:ascii="Times New Roman" w:hAnsi="Times New Roman" w:cs="Times New Roman"/>
                <w:color w:val="auto"/>
                <w:lang w:eastAsia="en-US"/>
              </w:rPr>
            </w:pPr>
          </w:p>
        </w:tc>
      </w:tr>
      <w:tr w:rsidR="008219D4" w:rsidRPr="00FA7404" w:rsidTr="007D230A">
        <w:trPr>
          <w:trHeight w:val="531"/>
        </w:trPr>
        <w:tc>
          <w:tcPr>
            <w:tcW w:w="851" w:type="dxa"/>
            <w:vMerge w:val="restart"/>
          </w:tcPr>
          <w:p w:rsidR="008219D4" w:rsidRPr="00FA7404" w:rsidRDefault="008219D4" w:rsidP="00ED2B6B">
            <w:pPr>
              <w:pStyle w:val="a4"/>
              <w:numPr>
                <w:ilvl w:val="0"/>
                <w:numId w:val="17"/>
              </w:numPr>
              <w:rPr>
                <w:rFonts w:ascii="Times New Roman" w:hAnsi="Times New Roman" w:cs="Times New Roman"/>
                <w:b/>
                <w:color w:val="auto"/>
                <w:lang w:eastAsia="en-US"/>
              </w:rPr>
            </w:pPr>
          </w:p>
        </w:tc>
        <w:tc>
          <w:tcPr>
            <w:tcW w:w="4819" w:type="dxa"/>
            <w:vMerge w:val="restart"/>
          </w:tcPr>
          <w:p w:rsidR="008219D4" w:rsidRPr="00FA7404" w:rsidRDefault="008219D4" w:rsidP="00A33D43">
            <w:pPr>
              <w:pStyle w:val="a4"/>
              <w:rPr>
                <w:rFonts w:ascii="Times New Roman" w:hAnsi="Times New Roman" w:cs="Times New Roman"/>
                <w:b/>
                <w:color w:val="auto"/>
                <w:lang w:eastAsia="en-US"/>
              </w:rPr>
            </w:pPr>
            <w:r w:rsidRPr="00FA7404">
              <w:rPr>
                <w:rFonts w:ascii="Times New Roman" w:hAnsi="Times New Roman" w:cs="Times New Roman"/>
                <w:b/>
                <w:color w:val="auto"/>
                <w:lang w:eastAsia="en-US"/>
              </w:rPr>
              <w:t>«Информирование населения по вопросам обеспечения безопасности людей на водных объектах»</w:t>
            </w:r>
          </w:p>
        </w:tc>
        <w:tc>
          <w:tcPr>
            <w:tcW w:w="1985" w:type="dxa"/>
            <w:vMerge w:val="restart"/>
          </w:tcPr>
          <w:p w:rsidR="008219D4" w:rsidRPr="00FA7404" w:rsidRDefault="008219D4"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 xml:space="preserve">Заместитель главы администрации </w:t>
            </w:r>
          </w:p>
          <w:p w:rsidR="008219D4" w:rsidRPr="00FA7404" w:rsidRDefault="008219D4"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Максимова Елена Анатольевна</w:t>
            </w:r>
          </w:p>
        </w:tc>
        <w:tc>
          <w:tcPr>
            <w:tcW w:w="1276" w:type="dxa"/>
            <w:vMerge w:val="restart"/>
          </w:tcPr>
          <w:p w:rsidR="008219D4" w:rsidRPr="00FA7404" w:rsidRDefault="008219D4" w:rsidP="00A33D43">
            <w:pPr>
              <w:pStyle w:val="a4"/>
              <w:rPr>
                <w:rFonts w:ascii="Times New Roman" w:hAnsi="Times New Roman" w:cs="Times New Roman"/>
                <w:color w:val="auto"/>
                <w:lang w:eastAsia="en-US"/>
              </w:rPr>
            </w:pPr>
          </w:p>
          <w:p w:rsidR="008219D4" w:rsidRPr="00FA7404" w:rsidRDefault="008219D4" w:rsidP="00A33D43">
            <w:pPr>
              <w:pStyle w:val="a4"/>
              <w:rPr>
                <w:rFonts w:ascii="Times New Roman" w:hAnsi="Times New Roman" w:cs="Times New Roman"/>
                <w:color w:val="auto"/>
                <w:lang w:eastAsia="en-US"/>
              </w:rPr>
            </w:pPr>
          </w:p>
          <w:p w:rsidR="008219D4" w:rsidRPr="00FA7404" w:rsidRDefault="008219D4"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01.01.2020</w:t>
            </w:r>
          </w:p>
        </w:tc>
        <w:tc>
          <w:tcPr>
            <w:tcW w:w="1559" w:type="dxa"/>
            <w:vMerge w:val="restart"/>
          </w:tcPr>
          <w:p w:rsidR="008219D4" w:rsidRPr="00FA7404" w:rsidRDefault="008219D4" w:rsidP="00A33D43">
            <w:pPr>
              <w:pStyle w:val="a4"/>
              <w:rPr>
                <w:rFonts w:ascii="Times New Roman" w:hAnsi="Times New Roman" w:cs="Times New Roman"/>
                <w:b/>
                <w:color w:val="auto"/>
                <w:lang w:eastAsia="en-US"/>
              </w:rPr>
            </w:pPr>
          </w:p>
          <w:p w:rsidR="008219D4" w:rsidRPr="00FA7404" w:rsidRDefault="008219D4" w:rsidP="00A33D43">
            <w:pPr>
              <w:pStyle w:val="a4"/>
              <w:rPr>
                <w:rFonts w:ascii="Times New Roman" w:hAnsi="Times New Roman" w:cs="Times New Roman"/>
                <w:b/>
                <w:color w:val="auto"/>
                <w:lang w:eastAsia="en-US"/>
              </w:rPr>
            </w:pPr>
          </w:p>
          <w:p w:rsidR="008219D4" w:rsidRPr="00FA7404" w:rsidRDefault="008219D4"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31.12.2022</w:t>
            </w:r>
          </w:p>
        </w:tc>
        <w:tc>
          <w:tcPr>
            <w:tcW w:w="1984" w:type="dxa"/>
          </w:tcPr>
          <w:p w:rsidR="008219D4" w:rsidRPr="00FA7404" w:rsidRDefault="008219D4"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Федеральный бюджет-</w:t>
            </w:r>
          </w:p>
        </w:tc>
        <w:tc>
          <w:tcPr>
            <w:tcW w:w="3119" w:type="dxa"/>
            <w:gridSpan w:val="10"/>
            <w:vMerge w:val="restart"/>
          </w:tcPr>
          <w:p w:rsidR="008219D4" w:rsidRPr="00FA7404" w:rsidRDefault="008219D4" w:rsidP="00A33D43">
            <w:pPr>
              <w:pStyle w:val="a4"/>
              <w:jc w:val="center"/>
              <w:rPr>
                <w:rFonts w:ascii="Times New Roman" w:hAnsi="Times New Roman" w:cs="Times New Roman"/>
                <w:color w:val="auto"/>
                <w:lang w:eastAsia="en-US"/>
              </w:rPr>
            </w:pPr>
            <w:r w:rsidRPr="00FA7404">
              <w:rPr>
                <w:rFonts w:ascii="Times New Roman" w:hAnsi="Times New Roman" w:cs="Times New Roman"/>
                <w:color w:val="auto"/>
                <w:lang w:eastAsia="en-US"/>
              </w:rPr>
              <w:t>Финансирование не предусмотрено</w:t>
            </w:r>
          </w:p>
        </w:tc>
      </w:tr>
      <w:tr w:rsidR="008219D4" w:rsidRPr="00FA7404" w:rsidTr="007D230A">
        <w:trPr>
          <w:trHeight w:val="525"/>
        </w:trPr>
        <w:tc>
          <w:tcPr>
            <w:tcW w:w="851" w:type="dxa"/>
            <w:vMerge/>
          </w:tcPr>
          <w:p w:rsidR="008219D4" w:rsidRPr="00FA7404" w:rsidRDefault="008219D4" w:rsidP="00ED2B6B">
            <w:pPr>
              <w:pStyle w:val="a4"/>
              <w:numPr>
                <w:ilvl w:val="0"/>
                <w:numId w:val="17"/>
              </w:numPr>
              <w:rPr>
                <w:rFonts w:ascii="Times New Roman" w:hAnsi="Times New Roman" w:cs="Times New Roman"/>
                <w:b/>
                <w:color w:val="auto"/>
                <w:lang w:eastAsia="en-US"/>
              </w:rPr>
            </w:pPr>
          </w:p>
        </w:tc>
        <w:tc>
          <w:tcPr>
            <w:tcW w:w="4819" w:type="dxa"/>
            <w:vMerge/>
          </w:tcPr>
          <w:p w:rsidR="008219D4" w:rsidRPr="00FA7404" w:rsidRDefault="008219D4" w:rsidP="00A33D43">
            <w:pPr>
              <w:pStyle w:val="a4"/>
              <w:rPr>
                <w:rFonts w:ascii="Times New Roman" w:hAnsi="Times New Roman" w:cs="Times New Roman"/>
                <w:b/>
                <w:color w:val="auto"/>
                <w:lang w:eastAsia="en-US"/>
              </w:rPr>
            </w:pPr>
          </w:p>
        </w:tc>
        <w:tc>
          <w:tcPr>
            <w:tcW w:w="1985" w:type="dxa"/>
            <w:vMerge/>
          </w:tcPr>
          <w:p w:rsidR="008219D4" w:rsidRPr="00FA7404" w:rsidRDefault="008219D4" w:rsidP="00A33D43">
            <w:pPr>
              <w:pStyle w:val="a4"/>
              <w:rPr>
                <w:rFonts w:ascii="Times New Roman" w:hAnsi="Times New Roman" w:cs="Times New Roman"/>
                <w:color w:val="auto"/>
                <w:lang w:eastAsia="en-US"/>
              </w:rPr>
            </w:pPr>
          </w:p>
        </w:tc>
        <w:tc>
          <w:tcPr>
            <w:tcW w:w="1276" w:type="dxa"/>
            <w:vMerge/>
          </w:tcPr>
          <w:p w:rsidR="008219D4" w:rsidRPr="00FA7404" w:rsidRDefault="008219D4" w:rsidP="00A33D43">
            <w:pPr>
              <w:pStyle w:val="a4"/>
              <w:rPr>
                <w:rFonts w:ascii="Times New Roman" w:hAnsi="Times New Roman" w:cs="Times New Roman"/>
                <w:color w:val="auto"/>
                <w:lang w:eastAsia="en-US"/>
              </w:rPr>
            </w:pPr>
          </w:p>
        </w:tc>
        <w:tc>
          <w:tcPr>
            <w:tcW w:w="1559" w:type="dxa"/>
            <w:vMerge/>
          </w:tcPr>
          <w:p w:rsidR="008219D4" w:rsidRPr="00FA7404" w:rsidRDefault="008219D4" w:rsidP="00A33D43">
            <w:pPr>
              <w:pStyle w:val="a4"/>
              <w:rPr>
                <w:rFonts w:ascii="Times New Roman" w:hAnsi="Times New Roman" w:cs="Times New Roman"/>
                <w:b/>
                <w:color w:val="auto"/>
                <w:lang w:eastAsia="en-US"/>
              </w:rPr>
            </w:pPr>
          </w:p>
        </w:tc>
        <w:tc>
          <w:tcPr>
            <w:tcW w:w="1984" w:type="dxa"/>
          </w:tcPr>
          <w:p w:rsidR="008219D4" w:rsidRPr="00FA7404" w:rsidRDefault="008219D4"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Областной бюджет-</w:t>
            </w:r>
          </w:p>
        </w:tc>
        <w:tc>
          <w:tcPr>
            <w:tcW w:w="3119" w:type="dxa"/>
            <w:gridSpan w:val="10"/>
            <w:vMerge/>
          </w:tcPr>
          <w:p w:rsidR="008219D4" w:rsidRPr="00FA7404" w:rsidRDefault="008219D4" w:rsidP="00A33D43">
            <w:pPr>
              <w:pStyle w:val="a4"/>
              <w:jc w:val="center"/>
              <w:rPr>
                <w:rFonts w:ascii="Times New Roman" w:hAnsi="Times New Roman" w:cs="Times New Roman"/>
                <w:color w:val="auto"/>
                <w:lang w:eastAsia="en-US"/>
              </w:rPr>
            </w:pPr>
          </w:p>
        </w:tc>
      </w:tr>
      <w:tr w:rsidR="008219D4" w:rsidRPr="00FA7404" w:rsidTr="007D230A">
        <w:trPr>
          <w:trHeight w:val="585"/>
        </w:trPr>
        <w:tc>
          <w:tcPr>
            <w:tcW w:w="851" w:type="dxa"/>
            <w:vMerge/>
          </w:tcPr>
          <w:p w:rsidR="008219D4" w:rsidRPr="00FA7404" w:rsidRDefault="008219D4" w:rsidP="00ED2B6B">
            <w:pPr>
              <w:pStyle w:val="a4"/>
              <w:numPr>
                <w:ilvl w:val="0"/>
                <w:numId w:val="17"/>
              </w:numPr>
              <w:rPr>
                <w:rFonts w:ascii="Times New Roman" w:hAnsi="Times New Roman" w:cs="Times New Roman"/>
                <w:b/>
                <w:color w:val="auto"/>
                <w:lang w:eastAsia="en-US"/>
              </w:rPr>
            </w:pPr>
          </w:p>
        </w:tc>
        <w:tc>
          <w:tcPr>
            <w:tcW w:w="4819" w:type="dxa"/>
            <w:vMerge/>
          </w:tcPr>
          <w:p w:rsidR="008219D4" w:rsidRPr="00FA7404" w:rsidRDefault="008219D4" w:rsidP="00A33D43">
            <w:pPr>
              <w:pStyle w:val="a4"/>
              <w:rPr>
                <w:rFonts w:ascii="Times New Roman" w:hAnsi="Times New Roman" w:cs="Times New Roman"/>
                <w:b/>
                <w:color w:val="auto"/>
                <w:lang w:eastAsia="en-US"/>
              </w:rPr>
            </w:pPr>
          </w:p>
        </w:tc>
        <w:tc>
          <w:tcPr>
            <w:tcW w:w="1985" w:type="dxa"/>
            <w:vMerge/>
          </w:tcPr>
          <w:p w:rsidR="008219D4" w:rsidRPr="00FA7404" w:rsidRDefault="008219D4" w:rsidP="00A33D43">
            <w:pPr>
              <w:pStyle w:val="a4"/>
              <w:rPr>
                <w:rFonts w:ascii="Times New Roman" w:hAnsi="Times New Roman" w:cs="Times New Roman"/>
                <w:color w:val="auto"/>
                <w:lang w:eastAsia="en-US"/>
              </w:rPr>
            </w:pPr>
          </w:p>
        </w:tc>
        <w:tc>
          <w:tcPr>
            <w:tcW w:w="1276" w:type="dxa"/>
            <w:vMerge/>
          </w:tcPr>
          <w:p w:rsidR="008219D4" w:rsidRPr="00FA7404" w:rsidRDefault="008219D4" w:rsidP="00A33D43">
            <w:pPr>
              <w:pStyle w:val="a4"/>
              <w:rPr>
                <w:rFonts w:ascii="Times New Roman" w:hAnsi="Times New Roman" w:cs="Times New Roman"/>
                <w:color w:val="auto"/>
                <w:lang w:eastAsia="en-US"/>
              </w:rPr>
            </w:pPr>
          </w:p>
        </w:tc>
        <w:tc>
          <w:tcPr>
            <w:tcW w:w="1559" w:type="dxa"/>
            <w:vMerge/>
          </w:tcPr>
          <w:p w:rsidR="008219D4" w:rsidRPr="00FA7404" w:rsidRDefault="008219D4" w:rsidP="00A33D43">
            <w:pPr>
              <w:pStyle w:val="a4"/>
              <w:rPr>
                <w:rFonts w:ascii="Times New Roman" w:hAnsi="Times New Roman" w:cs="Times New Roman"/>
                <w:b/>
                <w:color w:val="auto"/>
                <w:lang w:eastAsia="en-US"/>
              </w:rPr>
            </w:pPr>
          </w:p>
        </w:tc>
        <w:tc>
          <w:tcPr>
            <w:tcW w:w="1984" w:type="dxa"/>
          </w:tcPr>
          <w:p w:rsidR="008219D4" w:rsidRPr="00FA7404" w:rsidRDefault="008219D4"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Местный бюджет-</w:t>
            </w:r>
          </w:p>
        </w:tc>
        <w:tc>
          <w:tcPr>
            <w:tcW w:w="3119" w:type="dxa"/>
            <w:gridSpan w:val="10"/>
            <w:vMerge/>
          </w:tcPr>
          <w:p w:rsidR="008219D4" w:rsidRPr="00FA7404" w:rsidRDefault="008219D4" w:rsidP="00A33D43">
            <w:pPr>
              <w:pStyle w:val="a4"/>
              <w:jc w:val="center"/>
              <w:rPr>
                <w:rFonts w:ascii="Times New Roman" w:hAnsi="Times New Roman" w:cs="Times New Roman"/>
                <w:color w:val="auto"/>
                <w:lang w:eastAsia="en-US"/>
              </w:rPr>
            </w:pPr>
          </w:p>
        </w:tc>
      </w:tr>
      <w:tr w:rsidR="007D230A" w:rsidRPr="00FA7404" w:rsidTr="007D230A">
        <w:trPr>
          <w:trHeight w:val="591"/>
        </w:trPr>
        <w:tc>
          <w:tcPr>
            <w:tcW w:w="851" w:type="dxa"/>
            <w:vMerge w:val="restart"/>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val="restart"/>
          </w:tcPr>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b/>
                <w:color w:val="auto"/>
                <w:lang w:eastAsia="en-US"/>
              </w:rPr>
              <w:t>«Создание и оборудование зон отдыха на водных объектах и иных мест купания на территории муниципального образования»</w:t>
            </w:r>
          </w:p>
        </w:tc>
        <w:tc>
          <w:tcPr>
            <w:tcW w:w="1985" w:type="dxa"/>
            <w:vMerge w:val="restart"/>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 xml:space="preserve">Заместитель главы администрации </w:t>
            </w:r>
          </w:p>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Максимова Елена Анатольевна</w:t>
            </w:r>
          </w:p>
        </w:tc>
        <w:tc>
          <w:tcPr>
            <w:tcW w:w="1276" w:type="dxa"/>
            <w:vMerge w:val="restart"/>
          </w:tcPr>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01.01.2020</w:t>
            </w:r>
          </w:p>
        </w:tc>
        <w:tc>
          <w:tcPr>
            <w:tcW w:w="1559" w:type="dxa"/>
            <w:vMerge w:val="restart"/>
          </w:tcPr>
          <w:p w:rsidR="007D230A" w:rsidRPr="00FA7404" w:rsidRDefault="007D230A" w:rsidP="00A33D43">
            <w:pPr>
              <w:pStyle w:val="a4"/>
              <w:rPr>
                <w:rFonts w:ascii="Times New Roman" w:hAnsi="Times New Roman" w:cs="Times New Roman"/>
                <w:b/>
                <w:color w:val="auto"/>
                <w:lang w:eastAsia="en-US"/>
              </w:rPr>
            </w:pPr>
          </w:p>
          <w:p w:rsidR="007D230A" w:rsidRPr="00FA7404" w:rsidRDefault="007D230A" w:rsidP="00A33D43">
            <w:pPr>
              <w:pStyle w:val="a4"/>
              <w:rPr>
                <w:rFonts w:ascii="Times New Roman" w:hAnsi="Times New Roman" w:cs="Times New Roman"/>
                <w:b/>
                <w:color w:val="auto"/>
                <w:lang w:eastAsia="en-US"/>
              </w:rPr>
            </w:pPr>
          </w:p>
          <w:p w:rsidR="007D230A" w:rsidRPr="00FA7404" w:rsidRDefault="007D230A" w:rsidP="00A33D43">
            <w:pPr>
              <w:pStyle w:val="a4"/>
              <w:rPr>
                <w:rFonts w:ascii="Times New Roman" w:hAnsi="Times New Roman" w:cs="Times New Roman"/>
                <w:b/>
                <w:color w:val="auto"/>
                <w:lang w:eastAsia="en-US"/>
              </w:rPr>
            </w:pPr>
          </w:p>
          <w:p w:rsidR="007D230A" w:rsidRPr="00FA7404" w:rsidRDefault="007D230A"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31.12.2022</w:t>
            </w:r>
          </w:p>
        </w:tc>
        <w:tc>
          <w:tcPr>
            <w:tcW w:w="1984" w:type="dxa"/>
          </w:tcPr>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Федеральный бюджет-</w:t>
            </w:r>
          </w:p>
        </w:tc>
        <w:tc>
          <w:tcPr>
            <w:tcW w:w="943" w:type="dxa"/>
            <w:gridSpan w:val="3"/>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943" w:type="dxa"/>
            <w:gridSpan w:val="4"/>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233" w:type="dxa"/>
            <w:gridSpan w:val="3"/>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r>
      <w:tr w:rsidR="007D230A" w:rsidRPr="00FA7404" w:rsidTr="007D230A">
        <w:trPr>
          <w:trHeight w:val="525"/>
        </w:trPr>
        <w:tc>
          <w:tcPr>
            <w:tcW w:w="851" w:type="dxa"/>
            <w:vMerge/>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tcPr>
          <w:p w:rsidR="007D230A" w:rsidRPr="00FA7404" w:rsidRDefault="007D230A" w:rsidP="00A33D43">
            <w:pPr>
              <w:pStyle w:val="a4"/>
              <w:rPr>
                <w:rFonts w:ascii="Times New Roman" w:hAnsi="Times New Roman" w:cs="Times New Roman"/>
                <w:b/>
                <w:color w:val="auto"/>
                <w:lang w:eastAsia="en-US"/>
              </w:rPr>
            </w:pPr>
          </w:p>
        </w:tc>
        <w:tc>
          <w:tcPr>
            <w:tcW w:w="1985" w:type="dxa"/>
            <w:vMerge/>
          </w:tcPr>
          <w:p w:rsidR="007D230A" w:rsidRPr="00FA7404" w:rsidRDefault="007D230A" w:rsidP="00A33D43">
            <w:pPr>
              <w:pStyle w:val="a4"/>
              <w:rPr>
                <w:rFonts w:ascii="Times New Roman" w:hAnsi="Times New Roman" w:cs="Times New Roman"/>
                <w:color w:val="auto"/>
                <w:lang w:eastAsia="en-US"/>
              </w:rPr>
            </w:pPr>
          </w:p>
        </w:tc>
        <w:tc>
          <w:tcPr>
            <w:tcW w:w="1276" w:type="dxa"/>
            <w:vMerge/>
          </w:tcPr>
          <w:p w:rsidR="007D230A" w:rsidRPr="00FA7404" w:rsidRDefault="007D230A" w:rsidP="00A33D43">
            <w:pPr>
              <w:pStyle w:val="a4"/>
              <w:rPr>
                <w:rFonts w:ascii="Times New Roman" w:hAnsi="Times New Roman" w:cs="Times New Roman"/>
                <w:color w:val="auto"/>
                <w:lang w:eastAsia="en-US"/>
              </w:rPr>
            </w:pPr>
          </w:p>
        </w:tc>
        <w:tc>
          <w:tcPr>
            <w:tcW w:w="1559" w:type="dxa"/>
            <w:vMerge/>
          </w:tcPr>
          <w:p w:rsidR="007D230A" w:rsidRPr="00FA7404" w:rsidRDefault="007D230A" w:rsidP="00A33D43">
            <w:pPr>
              <w:pStyle w:val="a4"/>
              <w:rPr>
                <w:rFonts w:ascii="Times New Roman" w:hAnsi="Times New Roman" w:cs="Times New Roman"/>
                <w:b/>
                <w:color w:val="auto"/>
                <w:lang w:eastAsia="en-US"/>
              </w:rPr>
            </w:pPr>
          </w:p>
        </w:tc>
        <w:tc>
          <w:tcPr>
            <w:tcW w:w="1984" w:type="dxa"/>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Областной бюджет-</w:t>
            </w:r>
          </w:p>
        </w:tc>
        <w:tc>
          <w:tcPr>
            <w:tcW w:w="943" w:type="dxa"/>
            <w:gridSpan w:val="3"/>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943" w:type="dxa"/>
            <w:gridSpan w:val="4"/>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233" w:type="dxa"/>
            <w:gridSpan w:val="3"/>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r>
      <w:tr w:rsidR="007D230A" w:rsidRPr="00FA7404" w:rsidTr="007D230A">
        <w:trPr>
          <w:trHeight w:val="510"/>
        </w:trPr>
        <w:tc>
          <w:tcPr>
            <w:tcW w:w="851" w:type="dxa"/>
            <w:vMerge/>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tcPr>
          <w:p w:rsidR="007D230A" w:rsidRPr="00FA7404" w:rsidRDefault="007D230A" w:rsidP="00A33D43">
            <w:pPr>
              <w:pStyle w:val="a4"/>
              <w:rPr>
                <w:rFonts w:ascii="Times New Roman" w:hAnsi="Times New Roman" w:cs="Times New Roman"/>
                <w:b/>
                <w:color w:val="auto"/>
                <w:lang w:eastAsia="en-US"/>
              </w:rPr>
            </w:pPr>
          </w:p>
        </w:tc>
        <w:tc>
          <w:tcPr>
            <w:tcW w:w="1985" w:type="dxa"/>
            <w:vMerge/>
          </w:tcPr>
          <w:p w:rsidR="007D230A" w:rsidRPr="00FA7404" w:rsidRDefault="007D230A" w:rsidP="00A33D43">
            <w:pPr>
              <w:pStyle w:val="a4"/>
              <w:rPr>
                <w:rFonts w:ascii="Times New Roman" w:hAnsi="Times New Roman" w:cs="Times New Roman"/>
                <w:color w:val="auto"/>
                <w:lang w:eastAsia="en-US"/>
              </w:rPr>
            </w:pPr>
          </w:p>
        </w:tc>
        <w:tc>
          <w:tcPr>
            <w:tcW w:w="1276" w:type="dxa"/>
            <w:vMerge/>
          </w:tcPr>
          <w:p w:rsidR="007D230A" w:rsidRPr="00FA7404" w:rsidRDefault="007D230A" w:rsidP="00A33D43">
            <w:pPr>
              <w:pStyle w:val="a4"/>
              <w:rPr>
                <w:rFonts w:ascii="Times New Roman" w:hAnsi="Times New Roman" w:cs="Times New Roman"/>
                <w:color w:val="auto"/>
                <w:lang w:eastAsia="en-US"/>
              </w:rPr>
            </w:pPr>
          </w:p>
        </w:tc>
        <w:tc>
          <w:tcPr>
            <w:tcW w:w="1559" w:type="dxa"/>
            <w:vMerge/>
          </w:tcPr>
          <w:p w:rsidR="007D230A" w:rsidRPr="00FA7404" w:rsidRDefault="007D230A" w:rsidP="00A33D43">
            <w:pPr>
              <w:pStyle w:val="a4"/>
              <w:rPr>
                <w:rFonts w:ascii="Times New Roman" w:hAnsi="Times New Roman" w:cs="Times New Roman"/>
                <w:b/>
                <w:color w:val="auto"/>
                <w:lang w:eastAsia="en-US"/>
              </w:rPr>
            </w:pPr>
          </w:p>
        </w:tc>
        <w:tc>
          <w:tcPr>
            <w:tcW w:w="1984" w:type="dxa"/>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Местный бюджет-</w:t>
            </w:r>
          </w:p>
        </w:tc>
        <w:tc>
          <w:tcPr>
            <w:tcW w:w="943" w:type="dxa"/>
            <w:gridSpan w:val="3"/>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20,0</w:t>
            </w:r>
          </w:p>
        </w:tc>
        <w:tc>
          <w:tcPr>
            <w:tcW w:w="943" w:type="dxa"/>
            <w:gridSpan w:val="4"/>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2</w:t>
            </w:r>
            <w:r w:rsidRPr="00FA7404">
              <w:rPr>
                <w:rFonts w:ascii="Times New Roman" w:hAnsi="Times New Roman" w:cs="Times New Roman"/>
                <w:color w:val="auto"/>
                <w:lang w:eastAsia="en-US"/>
              </w:rPr>
              <w:t>0,0</w:t>
            </w:r>
          </w:p>
        </w:tc>
        <w:tc>
          <w:tcPr>
            <w:tcW w:w="1233" w:type="dxa"/>
            <w:gridSpan w:val="3"/>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20,0</w:t>
            </w:r>
          </w:p>
        </w:tc>
      </w:tr>
      <w:tr w:rsidR="007D230A" w:rsidRPr="00FA7404" w:rsidTr="007D230A">
        <w:trPr>
          <w:trHeight w:val="501"/>
        </w:trPr>
        <w:tc>
          <w:tcPr>
            <w:tcW w:w="851" w:type="dxa"/>
            <w:vMerge w:val="restart"/>
          </w:tcPr>
          <w:p w:rsidR="007D230A" w:rsidRPr="00FA7404" w:rsidRDefault="007D230A" w:rsidP="00ED2B6B">
            <w:pPr>
              <w:pStyle w:val="a4"/>
              <w:numPr>
                <w:ilvl w:val="0"/>
                <w:numId w:val="17"/>
              </w:numPr>
              <w:rPr>
                <w:rFonts w:ascii="Times New Roman" w:hAnsi="Times New Roman" w:cs="Times New Roman"/>
                <w:b/>
                <w:color w:val="auto"/>
                <w:lang w:eastAsia="en-US"/>
              </w:rPr>
            </w:pPr>
          </w:p>
        </w:tc>
        <w:tc>
          <w:tcPr>
            <w:tcW w:w="4819" w:type="dxa"/>
            <w:vMerge w:val="restart"/>
          </w:tcPr>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b/>
                <w:color w:val="auto"/>
                <w:lang w:eastAsia="en-US"/>
              </w:rPr>
              <w:t>«Создание спасательных постов на территории муниципального образования»</w:t>
            </w:r>
          </w:p>
        </w:tc>
        <w:tc>
          <w:tcPr>
            <w:tcW w:w="1985" w:type="dxa"/>
            <w:vMerge w:val="restart"/>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 xml:space="preserve">Заместитель главы администрации </w:t>
            </w:r>
          </w:p>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Максимова Елена Анатольевна</w:t>
            </w:r>
          </w:p>
        </w:tc>
        <w:tc>
          <w:tcPr>
            <w:tcW w:w="1276" w:type="dxa"/>
            <w:vMerge w:val="restart"/>
          </w:tcPr>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A33D43">
            <w:pPr>
              <w:pStyle w:val="a4"/>
              <w:rPr>
                <w:rFonts w:ascii="Times New Roman" w:hAnsi="Times New Roman" w:cs="Times New Roman"/>
                <w:color w:val="auto"/>
                <w:lang w:eastAsia="en-US"/>
              </w:rPr>
            </w:pPr>
          </w:p>
          <w:p w:rsidR="007D230A" w:rsidRPr="00FA7404" w:rsidRDefault="007D230A"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01.01.2020</w:t>
            </w:r>
          </w:p>
        </w:tc>
        <w:tc>
          <w:tcPr>
            <w:tcW w:w="1559" w:type="dxa"/>
            <w:vMerge w:val="restart"/>
          </w:tcPr>
          <w:p w:rsidR="007D230A" w:rsidRPr="00FA7404" w:rsidRDefault="007D230A" w:rsidP="00A33D43">
            <w:pPr>
              <w:pStyle w:val="a4"/>
              <w:rPr>
                <w:rFonts w:ascii="Times New Roman" w:hAnsi="Times New Roman" w:cs="Times New Roman"/>
                <w:b/>
                <w:color w:val="auto"/>
                <w:lang w:eastAsia="en-US"/>
              </w:rPr>
            </w:pPr>
          </w:p>
          <w:p w:rsidR="007D230A" w:rsidRPr="00FA7404" w:rsidRDefault="007D230A" w:rsidP="00A33D43">
            <w:pPr>
              <w:pStyle w:val="a4"/>
              <w:rPr>
                <w:rFonts w:ascii="Times New Roman" w:hAnsi="Times New Roman" w:cs="Times New Roman"/>
                <w:b/>
                <w:color w:val="auto"/>
                <w:lang w:eastAsia="en-US"/>
              </w:rPr>
            </w:pPr>
          </w:p>
          <w:p w:rsidR="007D230A" w:rsidRPr="00FA7404" w:rsidRDefault="007D230A" w:rsidP="00CE26EF">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31.12.2022</w:t>
            </w:r>
          </w:p>
        </w:tc>
        <w:tc>
          <w:tcPr>
            <w:tcW w:w="1984" w:type="dxa"/>
          </w:tcPr>
          <w:p w:rsidR="007D230A" w:rsidRPr="00FA7404" w:rsidRDefault="007D230A" w:rsidP="00A33D43">
            <w:pPr>
              <w:pStyle w:val="a4"/>
              <w:rPr>
                <w:rFonts w:ascii="Times New Roman" w:hAnsi="Times New Roman" w:cs="Times New Roman"/>
                <w:b/>
                <w:color w:val="auto"/>
                <w:lang w:eastAsia="en-US"/>
              </w:rPr>
            </w:pPr>
            <w:r w:rsidRPr="00FA7404">
              <w:rPr>
                <w:rFonts w:ascii="Times New Roman" w:hAnsi="Times New Roman" w:cs="Times New Roman"/>
                <w:color w:val="auto"/>
                <w:lang w:eastAsia="en-US"/>
              </w:rPr>
              <w:t>Федеральный бюджет-</w:t>
            </w:r>
          </w:p>
        </w:tc>
        <w:tc>
          <w:tcPr>
            <w:tcW w:w="943" w:type="dxa"/>
            <w:gridSpan w:val="3"/>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943" w:type="dxa"/>
            <w:gridSpan w:val="4"/>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233" w:type="dxa"/>
            <w:gridSpan w:val="3"/>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r>
      <w:tr w:rsidR="007D230A" w:rsidRPr="00FA7404" w:rsidTr="007D230A">
        <w:trPr>
          <w:trHeight w:val="555"/>
        </w:trPr>
        <w:tc>
          <w:tcPr>
            <w:tcW w:w="851" w:type="dxa"/>
            <w:vMerge/>
          </w:tcPr>
          <w:p w:rsidR="007D230A" w:rsidRPr="00FA7404" w:rsidRDefault="007D230A" w:rsidP="00A33D43">
            <w:pPr>
              <w:pStyle w:val="a4"/>
              <w:rPr>
                <w:rFonts w:ascii="Times New Roman" w:hAnsi="Times New Roman" w:cs="Times New Roman"/>
                <w:b/>
                <w:color w:val="auto"/>
                <w:lang w:eastAsia="en-US"/>
              </w:rPr>
            </w:pPr>
          </w:p>
        </w:tc>
        <w:tc>
          <w:tcPr>
            <w:tcW w:w="4819" w:type="dxa"/>
            <w:vMerge/>
          </w:tcPr>
          <w:p w:rsidR="007D230A" w:rsidRPr="00FA7404" w:rsidRDefault="007D230A" w:rsidP="00A33D43">
            <w:pPr>
              <w:pStyle w:val="a4"/>
              <w:rPr>
                <w:rFonts w:ascii="Times New Roman" w:hAnsi="Times New Roman" w:cs="Times New Roman"/>
                <w:b/>
                <w:color w:val="auto"/>
                <w:lang w:eastAsia="en-US"/>
              </w:rPr>
            </w:pPr>
          </w:p>
        </w:tc>
        <w:tc>
          <w:tcPr>
            <w:tcW w:w="1985" w:type="dxa"/>
            <w:vMerge/>
          </w:tcPr>
          <w:p w:rsidR="007D230A" w:rsidRPr="00FA7404" w:rsidRDefault="007D230A" w:rsidP="00A33D43">
            <w:pPr>
              <w:pStyle w:val="a4"/>
              <w:rPr>
                <w:rFonts w:ascii="Times New Roman" w:hAnsi="Times New Roman" w:cs="Times New Roman"/>
                <w:color w:val="auto"/>
                <w:lang w:eastAsia="en-US"/>
              </w:rPr>
            </w:pPr>
          </w:p>
        </w:tc>
        <w:tc>
          <w:tcPr>
            <w:tcW w:w="1276" w:type="dxa"/>
            <w:vMerge/>
          </w:tcPr>
          <w:p w:rsidR="007D230A" w:rsidRPr="00FA7404" w:rsidRDefault="007D230A" w:rsidP="00A33D43">
            <w:pPr>
              <w:pStyle w:val="a4"/>
              <w:rPr>
                <w:rFonts w:ascii="Times New Roman" w:hAnsi="Times New Roman" w:cs="Times New Roman"/>
                <w:color w:val="auto"/>
                <w:lang w:eastAsia="en-US"/>
              </w:rPr>
            </w:pPr>
          </w:p>
        </w:tc>
        <w:tc>
          <w:tcPr>
            <w:tcW w:w="1559" w:type="dxa"/>
            <w:vMerge/>
          </w:tcPr>
          <w:p w:rsidR="007D230A" w:rsidRPr="00FA7404" w:rsidRDefault="007D230A" w:rsidP="00A33D43">
            <w:pPr>
              <w:pStyle w:val="a4"/>
              <w:rPr>
                <w:rFonts w:ascii="Times New Roman" w:hAnsi="Times New Roman" w:cs="Times New Roman"/>
                <w:b/>
                <w:color w:val="auto"/>
                <w:lang w:eastAsia="en-US"/>
              </w:rPr>
            </w:pPr>
          </w:p>
        </w:tc>
        <w:tc>
          <w:tcPr>
            <w:tcW w:w="1984" w:type="dxa"/>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Областной бюджет-</w:t>
            </w:r>
          </w:p>
        </w:tc>
        <w:tc>
          <w:tcPr>
            <w:tcW w:w="943" w:type="dxa"/>
            <w:gridSpan w:val="3"/>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943" w:type="dxa"/>
            <w:gridSpan w:val="4"/>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c>
          <w:tcPr>
            <w:tcW w:w="1233" w:type="dxa"/>
            <w:gridSpan w:val="3"/>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0,0</w:t>
            </w:r>
          </w:p>
        </w:tc>
      </w:tr>
      <w:tr w:rsidR="007D230A" w:rsidRPr="00FA7404" w:rsidTr="007D230A">
        <w:trPr>
          <w:trHeight w:val="570"/>
        </w:trPr>
        <w:tc>
          <w:tcPr>
            <w:tcW w:w="851" w:type="dxa"/>
            <w:vMerge/>
          </w:tcPr>
          <w:p w:rsidR="007D230A" w:rsidRPr="00FA7404" w:rsidRDefault="007D230A" w:rsidP="00A33D43">
            <w:pPr>
              <w:pStyle w:val="a4"/>
              <w:rPr>
                <w:rFonts w:ascii="Times New Roman" w:hAnsi="Times New Roman" w:cs="Times New Roman"/>
                <w:b/>
                <w:color w:val="auto"/>
                <w:lang w:eastAsia="en-US"/>
              </w:rPr>
            </w:pPr>
          </w:p>
        </w:tc>
        <w:tc>
          <w:tcPr>
            <w:tcW w:w="4819" w:type="dxa"/>
            <w:vMerge/>
          </w:tcPr>
          <w:p w:rsidR="007D230A" w:rsidRPr="00FA7404" w:rsidRDefault="007D230A" w:rsidP="00A33D43">
            <w:pPr>
              <w:pStyle w:val="a4"/>
              <w:rPr>
                <w:rFonts w:ascii="Times New Roman" w:hAnsi="Times New Roman" w:cs="Times New Roman"/>
                <w:b/>
                <w:color w:val="auto"/>
                <w:lang w:eastAsia="en-US"/>
              </w:rPr>
            </w:pPr>
          </w:p>
        </w:tc>
        <w:tc>
          <w:tcPr>
            <w:tcW w:w="1985" w:type="dxa"/>
            <w:vMerge/>
          </w:tcPr>
          <w:p w:rsidR="007D230A" w:rsidRPr="00FA7404" w:rsidRDefault="007D230A" w:rsidP="00A33D43">
            <w:pPr>
              <w:pStyle w:val="a4"/>
              <w:rPr>
                <w:rFonts w:ascii="Times New Roman" w:hAnsi="Times New Roman" w:cs="Times New Roman"/>
                <w:color w:val="auto"/>
                <w:lang w:eastAsia="en-US"/>
              </w:rPr>
            </w:pPr>
          </w:p>
        </w:tc>
        <w:tc>
          <w:tcPr>
            <w:tcW w:w="1276" w:type="dxa"/>
            <w:vMerge/>
          </w:tcPr>
          <w:p w:rsidR="007D230A" w:rsidRPr="00FA7404" w:rsidRDefault="007D230A" w:rsidP="00A33D43">
            <w:pPr>
              <w:pStyle w:val="a4"/>
              <w:rPr>
                <w:rFonts w:ascii="Times New Roman" w:hAnsi="Times New Roman" w:cs="Times New Roman"/>
                <w:color w:val="auto"/>
                <w:lang w:eastAsia="en-US"/>
              </w:rPr>
            </w:pPr>
          </w:p>
        </w:tc>
        <w:tc>
          <w:tcPr>
            <w:tcW w:w="1559" w:type="dxa"/>
            <w:vMerge/>
          </w:tcPr>
          <w:p w:rsidR="007D230A" w:rsidRPr="00FA7404" w:rsidRDefault="007D230A" w:rsidP="00A33D43">
            <w:pPr>
              <w:pStyle w:val="a4"/>
              <w:rPr>
                <w:rFonts w:ascii="Times New Roman" w:hAnsi="Times New Roman" w:cs="Times New Roman"/>
                <w:b/>
                <w:color w:val="auto"/>
                <w:lang w:eastAsia="en-US"/>
              </w:rPr>
            </w:pPr>
          </w:p>
        </w:tc>
        <w:tc>
          <w:tcPr>
            <w:tcW w:w="1984" w:type="dxa"/>
          </w:tcPr>
          <w:p w:rsidR="007D230A" w:rsidRPr="00FA7404" w:rsidRDefault="007D230A" w:rsidP="00A33D43">
            <w:pPr>
              <w:pStyle w:val="a4"/>
              <w:rPr>
                <w:rFonts w:ascii="Times New Roman" w:hAnsi="Times New Roman" w:cs="Times New Roman"/>
                <w:color w:val="auto"/>
                <w:lang w:eastAsia="en-US"/>
              </w:rPr>
            </w:pPr>
            <w:r w:rsidRPr="00FA7404">
              <w:rPr>
                <w:rFonts w:ascii="Times New Roman" w:hAnsi="Times New Roman" w:cs="Times New Roman"/>
                <w:color w:val="auto"/>
                <w:lang w:eastAsia="en-US"/>
              </w:rPr>
              <w:t>Местный бюджет-</w:t>
            </w:r>
          </w:p>
        </w:tc>
        <w:tc>
          <w:tcPr>
            <w:tcW w:w="943" w:type="dxa"/>
            <w:gridSpan w:val="3"/>
          </w:tcPr>
          <w:p w:rsidR="007D230A" w:rsidRPr="00FA7404" w:rsidRDefault="007D230A" w:rsidP="007D230A">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20,0</w:t>
            </w:r>
          </w:p>
        </w:tc>
        <w:tc>
          <w:tcPr>
            <w:tcW w:w="943" w:type="dxa"/>
            <w:gridSpan w:val="4"/>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20,0</w:t>
            </w:r>
          </w:p>
        </w:tc>
        <w:tc>
          <w:tcPr>
            <w:tcW w:w="1233" w:type="dxa"/>
            <w:gridSpan w:val="3"/>
          </w:tcPr>
          <w:p w:rsidR="007D230A" w:rsidRPr="00FA7404" w:rsidRDefault="007D230A"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20,0</w:t>
            </w:r>
          </w:p>
        </w:tc>
      </w:tr>
      <w:tr w:rsidR="007D230A" w:rsidRPr="00FA7404" w:rsidTr="007D230A">
        <w:trPr>
          <w:trHeight w:val="546"/>
        </w:trPr>
        <w:tc>
          <w:tcPr>
            <w:tcW w:w="12474" w:type="dxa"/>
            <w:gridSpan w:val="6"/>
          </w:tcPr>
          <w:p w:rsidR="007D230A" w:rsidRPr="00FA7404" w:rsidRDefault="007D230A"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Итого</w:t>
            </w:r>
          </w:p>
        </w:tc>
        <w:tc>
          <w:tcPr>
            <w:tcW w:w="943" w:type="dxa"/>
            <w:gridSpan w:val="3"/>
          </w:tcPr>
          <w:p w:rsidR="007D230A" w:rsidRPr="00FA7404" w:rsidRDefault="007D230A" w:rsidP="007D230A">
            <w:pPr>
              <w:pStyle w:val="a4"/>
              <w:jc w:val="center"/>
              <w:rPr>
                <w:rFonts w:ascii="Times New Roman" w:hAnsi="Times New Roman" w:cs="Times New Roman"/>
                <w:b/>
                <w:color w:val="auto"/>
                <w:lang w:eastAsia="en-US"/>
              </w:rPr>
            </w:pPr>
            <w:r>
              <w:rPr>
                <w:rFonts w:ascii="Times New Roman" w:hAnsi="Times New Roman" w:cs="Times New Roman"/>
                <w:b/>
                <w:color w:val="auto"/>
                <w:lang w:eastAsia="en-US"/>
              </w:rPr>
              <w:t>120,0</w:t>
            </w:r>
          </w:p>
        </w:tc>
        <w:tc>
          <w:tcPr>
            <w:tcW w:w="943" w:type="dxa"/>
            <w:gridSpan w:val="4"/>
          </w:tcPr>
          <w:p w:rsidR="007D230A" w:rsidRPr="00FA7404" w:rsidRDefault="007D230A" w:rsidP="00A33D43">
            <w:pPr>
              <w:pStyle w:val="a4"/>
              <w:jc w:val="center"/>
              <w:rPr>
                <w:rFonts w:ascii="Times New Roman" w:hAnsi="Times New Roman" w:cs="Times New Roman"/>
                <w:b/>
                <w:color w:val="auto"/>
                <w:lang w:eastAsia="en-US"/>
              </w:rPr>
            </w:pPr>
            <w:r>
              <w:rPr>
                <w:rFonts w:ascii="Times New Roman" w:hAnsi="Times New Roman" w:cs="Times New Roman"/>
                <w:b/>
                <w:color w:val="auto"/>
                <w:lang w:eastAsia="en-US"/>
              </w:rPr>
              <w:t>120,0</w:t>
            </w:r>
          </w:p>
        </w:tc>
        <w:tc>
          <w:tcPr>
            <w:tcW w:w="1233" w:type="dxa"/>
            <w:gridSpan w:val="3"/>
          </w:tcPr>
          <w:p w:rsidR="007D230A" w:rsidRPr="00FA7404" w:rsidRDefault="007D230A" w:rsidP="00A33D43">
            <w:pPr>
              <w:pStyle w:val="a4"/>
              <w:jc w:val="center"/>
              <w:rPr>
                <w:rFonts w:ascii="Times New Roman" w:hAnsi="Times New Roman" w:cs="Times New Roman"/>
                <w:b/>
                <w:color w:val="auto"/>
                <w:lang w:eastAsia="en-US"/>
              </w:rPr>
            </w:pPr>
            <w:r>
              <w:rPr>
                <w:rFonts w:ascii="Times New Roman" w:hAnsi="Times New Roman" w:cs="Times New Roman"/>
                <w:b/>
                <w:color w:val="auto"/>
                <w:lang w:eastAsia="en-US"/>
              </w:rPr>
              <w:t>120,0</w:t>
            </w:r>
          </w:p>
        </w:tc>
      </w:tr>
    </w:tbl>
    <w:p w:rsidR="00A33D43" w:rsidRPr="00FA7404" w:rsidRDefault="00A33D43" w:rsidP="00A33D43">
      <w:pPr>
        <w:contextualSpacing/>
        <w:jc w:val="right"/>
        <w:rPr>
          <w:sz w:val="24"/>
          <w:szCs w:val="24"/>
        </w:rPr>
      </w:pPr>
    </w:p>
    <w:p w:rsidR="00A33D43" w:rsidRPr="00FA7404" w:rsidRDefault="00A33D43" w:rsidP="00A33D43">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A33D43" w:rsidRPr="00FA7404" w:rsidRDefault="00A33D43" w:rsidP="00A33D43">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A33D43" w:rsidRPr="00FA7404" w:rsidRDefault="00A33D43" w:rsidP="00A33D43">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A33D43" w:rsidRPr="00FA7404" w:rsidRDefault="00A33D43" w:rsidP="00A33D43">
      <w:pPr>
        <w:widowControl w:val="0"/>
        <w:autoSpaceDE w:val="0"/>
        <w:autoSpaceDN w:val="0"/>
        <w:adjustRightInd w:val="0"/>
        <w:spacing w:line="276" w:lineRule="auto"/>
        <w:jc w:val="center"/>
        <w:rPr>
          <w:b/>
          <w:sz w:val="24"/>
          <w:szCs w:val="24"/>
        </w:rPr>
        <w:sectPr w:rsidR="00A33D43" w:rsidRPr="00FA7404" w:rsidSect="00A33D43">
          <w:pgSz w:w="16838" w:h="11906" w:orient="landscape"/>
          <w:pgMar w:top="851" w:right="680" w:bottom="1701" w:left="709" w:header="709" w:footer="709" w:gutter="0"/>
          <w:cols w:space="708"/>
          <w:titlePg/>
          <w:docGrid w:linePitch="360"/>
        </w:sectPr>
      </w:pPr>
    </w:p>
    <w:p w:rsidR="00A33D43" w:rsidRPr="00FA7404" w:rsidRDefault="00A33D43" w:rsidP="00A33D43">
      <w:pPr>
        <w:widowControl w:val="0"/>
        <w:autoSpaceDE w:val="0"/>
        <w:autoSpaceDN w:val="0"/>
        <w:adjustRightInd w:val="0"/>
        <w:spacing w:line="276" w:lineRule="auto"/>
        <w:jc w:val="center"/>
        <w:rPr>
          <w:b/>
          <w:sz w:val="24"/>
          <w:szCs w:val="24"/>
        </w:rPr>
      </w:pPr>
      <w:r w:rsidRPr="00FA7404">
        <w:rPr>
          <w:b/>
          <w:sz w:val="24"/>
          <w:szCs w:val="24"/>
        </w:rPr>
        <w:lastRenderedPageBreak/>
        <w:t xml:space="preserve">Целевые показатели </w:t>
      </w:r>
    </w:p>
    <w:p w:rsidR="00A33D43" w:rsidRPr="00FA7404" w:rsidRDefault="00A33D43" w:rsidP="00A33D43">
      <w:pPr>
        <w:widowControl w:val="0"/>
        <w:autoSpaceDE w:val="0"/>
        <w:autoSpaceDN w:val="0"/>
        <w:adjustRightInd w:val="0"/>
        <w:spacing w:line="276" w:lineRule="auto"/>
        <w:jc w:val="center"/>
        <w:rPr>
          <w:b/>
          <w:sz w:val="24"/>
          <w:szCs w:val="24"/>
        </w:rPr>
      </w:pPr>
      <w:r w:rsidRPr="00FA7404">
        <w:rPr>
          <w:b/>
          <w:sz w:val="24"/>
          <w:szCs w:val="24"/>
        </w:rPr>
        <w:t>муниципальной подпрограммы</w:t>
      </w:r>
    </w:p>
    <w:p w:rsidR="00A33D43" w:rsidRPr="00FA7404" w:rsidRDefault="00A33D43" w:rsidP="00A33D43">
      <w:pPr>
        <w:tabs>
          <w:tab w:val="left" w:pos="142"/>
        </w:tabs>
        <w:ind w:left="142" w:right="33"/>
        <w:jc w:val="center"/>
        <w:rPr>
          <w:b/>
          <w:sz w:val="24"/>
          <w:szCs w:val="24"/>
        </w:rPr>
      </w:pPr>
      <w:proofErr w:type="gramStart"/>
      <w:r w:rsidRPr="00FA7404">
        <w:rPr>
          <w:b/>
          <w:sz w:val="24"/>
          <w:szCs w:val="24"/>
        </w:rPr>
        <w:t>«Противодействие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 Ленин</w:t>
      </w:r>
      <w:r w:rsidR="00CE26EF" w:rsidRPr="00FA7404">
        <w:rPr>
          <w:b/>
          <w:sz w:val="24"/>
          <w:szCs w:val="24"/>
        </w:rPr>
        <w:t>градской области на 2020-2022 годы</w:t>
      </w:r>
      <w:r w:rsidRPr="00FA7404">
        <w:rPr>
          <w:b/>
          <w:sz w:val="24"/>
          <w:szCs w:val="24"/>
        </w:rPr>
        <w:t>»</w:t>
      </w:r>
      <w:proofErr w:type="gramEnd"/>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916"/>
        <w:gridCol w:w="1134"/>
        <w:gridCol w:w="1059"/>
        <w:gridCol w:w="17"/>
        <w:gridCol w:w="16"/>
        <w:gridCol w:w="892"/>
        <w:gridCol w:w="52"/>
        <w:gridCol w:w="33"/>
        <w:gridCol w:w="17"/>
        <w:gridCol w:w="1032"/>
        <w:gridCol w:w="1730"/>
      </w:tblGrid>
      <w:tr w:rsidR="00A33D43" w:rsidRPr="00FA7404" w:rsidTr="00684FFD">
        <w:trPr>
          <w:trHeight w:val="1765"/>
        </w:trPr>
        <w:tc>
          <w:tcPr>
            <w:tcW w:w="770" w:type="dxa"/>
            <w:vMerge w:val="restart"/>
            <w:vAlign w:val="center"/>
          </w:tcPr>
          <w:p w:rsidR="00A33D43" w:rsidRPr="00FA7404" w:rsidRDefault="00A33D4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 строки</w:t>
            </w:r>
          </w:p>
        </w:tc>
        <w:tc>
          <w:tcPr>
            <w:tcW w:w="2916" w:type="dxa"/>
            <w:vMerge w:val="restart"/>
            <w:vAlign w:val="center"/>
          </w:tcPr>
          <w:p w:rsidR="00A33D43" w:rsidRPr="00FA7404" w:rsidRDefault="00A33D4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Наименование целевого индикатора муниципальной подпрограммы</w:t>
            </w:r>
          </w:p>
        </w:tc>
        <w:tc>
          <w:tcPr>
            <w:tcW w:w="1134" w:type="dxa"/>
            <w:vMerge w:val="restart"/>
            <w:vAlign w:val="center"/>
          </w:tcPr>
          <w:p w:rsidR="00A33D43" w:rsidRPr="00FA7404" w:rsidRDefault="00A33D4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Ед. изм.</w:t>
            </w:r>
          </w:p>
        </w:tc>
        <w:tc>
          <w:tcPr>
            <w:tcW w:w="3118" w:type="dxa"/>
            <w:gridSpan w:val="8"/>
            <w:tcBorders>
              <w:top w:val="single" w:sz="4" w:space="0" w:color="000000"/>
              <w:left w:val="single" w:sz="4" w:space="0" w:color="000000"/>
            </w:tcBorders>
            <w:vAlign w:val="center"/>
          </w:tcPr>
          <w:p w:rsidR="00A33D43" w:rsidRPr="00FA7404" w:rsidRDefault="00A33D43" w:rsidP="00A33D43">
            <w:pPr>
              <w:widowControl w:val="0"/>
              <w:suppressAutoHyphens/>
              <w:autoSpaceDE w:val="0"/>
              <w:snapToGrid w:val="0"/>
              <w:rPr>
                <w:kern w:val="1"/>
                <w:sz w:val="24"/>
                <w:szCs w:val="24"/>
                <w:lang w:eastAsia="hi-IN" w:bidi="hi-IN"/>
              </w:rPr>
            </w:pPr>
          </w:p>
          <w:p w:rsidR="00A33D43" w:rsidRPr="00FA7404" w:rsidRDefault="00A33D43" w:rsidP="00A33D43">
            <w:pPr>
              <w:widowControl w:val="0"/>
              <w:suppressAutoHyphens/>
              <w:autoSpaceDE w:val="0"/>
              <w:snapToGrid w:val="0"/>
              <w:jc w:val="center"/>
              <w:rPr>
                <w:kern w:val="1"/>
                <w:sz w:val="24"/>
                <w:szCs w:val="24"/>
                <w:lang w:eastAsia="hi-IN" w:bidi="hi-IN"/>
              </w:rPr>
            </w:pPr>
            <w:r w:rsidRPr="00FA7404">
              <w:rPr>
                <w:kern w:val="1"/>
                <w:sz w:val="24"/>
                <w:szCs w:val="24"/>
                <w:lang w:eastAsia="hi-IN" w:bidi="hi-IN"/>
              </w:rPr>
              <w:t>Значения целевых показателей</w:t>
            </w:r>
            <w:r w:rsidR="00684FFD">
              <w:rPr>
                <w:kern w:val="1"/>
                <w:sz w:val="24"/>
                <w:szCs w:val="24"/>
                <w:lang w:eastAsia="hi-IN" w:bidi="hi-IN"/>
              </w:rPr>
              <w:t xml:space="preserve"> по годам реализации</w:t>
            </w:r>
          </w:p>
          <w:p w:rsidR="00A33D43" w:rsidRPr="00FA7404" w:rsidRDefault="00A33D43" w:rsidP="00A33D43">
            <w:pPr>
              <w:widowControl w:val="0"/>
              <w:suppressAutoHyphens/>
              <w:autoSpaceDE w:val="0"/>
              <w:snapToGrid w:val="0"/>
              <w:jc w:val="center"/>
              <w:rPr>
                <w:kern w:val="1"/>
                <w:sz w:val="24"/>
                <w:szCs w:val="24"/>
                <w:lang w:eastAsia="hi-IN" w:bidi="hi-IN"/>
              </w:rPr>
            </w:pPr>
          </w:p>
        </w:tc>
        <w:tc>
          <w:tcPr>
            <w:tcW w:w="1730" w:type="dxa"/>
            <w:vMerge w:val="restart"/>
            <w:vAlign w:val="center"/>
          </w:tcPr>
          <w:p w:rsidR="00A33D43" w:rsidRPr="00FA7404" w:rsidRDefault="00A33D4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Справочно:</w:t>
            </w:r>
          </w:p>
          <w:p w:rsidR="00A33D43" w:rsidRPr="00FA7404" w:rsidRDefault="00A33D4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базовое значение</w:t>
            </w:r>
          </w:p>
          <w:p w:rsidR="00A33D43" w:rsidRPr="00FA7404" w:rsidRDefault="00A33D4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целевого показателя</w:t>
            </w:r>
          </w:p>
          <w:p w:rsidR="00A33D43" w:rsidRPr="00FA7404" w:rsidRDefault="00A33D43" w:rsidP="004A51A4">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(на начало реализации муниципальной</w:t>
            </w:r>
            <w:r w:rsidR="004A51A4" w:rsidRPr="00FA7404">
              <w:rPr>
                <w:color w:val="00000A"/>
                <w:kern w:val="1"/>
                <w:sz w:val="24"/>
                <w:szCs w:val="24"/>
                <w:lang w:eastAsia="hi-IN" w:bidi="hi-IN"/>
              </w:rPr>
              <w:t xml:space="preserve"> под</w:t>
            </w:r>
            <w:r w:rsidRPr="00FA7404">
              <w:rPr>
                <w:color w:val="00000A"/>
                <w:kern w:val="1"/>
                <w:sz w:val="24"/>
                <w:szCs w:val="24"/>
                <w:lang w:eastAsia="hi-IN" w:bidi="hi-IN"/>
              </w:rPr>
              <w:t>программы)</w:t>
            </w:r>
          </w:p>
          <w:p w:rsidR="004A51A4" w:rsidRPr="00FA7404" w:rsidRDefault="004A51A4" w:rsidP="004A51A4">
            <w:pPr>
              <w:widowControl w:val="0"/>
              <w:suppressAutoHyphens/>
              <w:spacing w:line="240" w:lineRule="exact"/>
              <w:jc w:val="center"/>
              <w:rPr>
                <w:color w:val="00000A"/>
                <w:kern w:val="1"/>
                <w:sz w:val="24"/>
                <w:szCs w:val="24"/>
                <w:lang w:eastAsia="hi-IN" w:bidi="hi-IN"/>
              </w:rPr>
            </w:pPr>
          </w:p>
        </w:tc>
      </w:tr>
      <w:tr w:rsidR="00393583" w:rsidRPr="00FA7404" w:rsidTr="00393583">
        <w:trPr>
          <w:trHeight w:val="919"/>
        </w:trPr>
        <w:tc>
          <w:tcPr>
            <w:tcW w:w="770" w:type="dxa"/>
            <w:vMerge/>
          </w:tcPr>
          <w:p w:rsidR="00393583" w:rsidRPr="00FA7404" w:rsidRDefault="00393583" w:rsidP="00A33D43">
            <w:pPr>
              <w:widowControl w:val="0"/>
              <w:suppressAutoHyphens/>
              <w:spacing w:line="240" w:lineRule="exact"/>
              <w:rPr>
                <w:color w:val="00000A"/>
                <w:kern w:val="1"/>
                <w:sz w:val="24"/>
                <w:szCs w:val="24"/>
                <w:lang w:eastAsia="hi-IN" w:bidi="hi-IN"/>
              </w:rPr>
            </w:pPr>
          </w:p>
        </w:tc>
        <w:tc>
          <w:tcPr>
            <w:tcW w:w="2916" w:type="dxa"/>
            <w:vMerge/>
          </w:tcPr>
          <w:p w:rsidR="00393583" w:rsidRPr="00FA7404" w:rsidRDefault="00393583" w:rsidP="00A33D43">
            <w:pPr>
              <w:widowControl w:val="0"/>
              <w:suppressAutoHyphens/>
              <w:spacing w:line="240" w:lineRule="exact"/>
              <w:rPr>
                <w:color w:val="00000A"/>
                <w:kern w:val="1"/>
                <w:sz w:val="24"/>
                <w:szCs w:val="24"/>
                <w:lang w:eastAsia="hi-IN" w:bidi="hi-IN"/>
              </w:rPr>
            </w:pPr>
          </w:p>
        </w:tc>
        <w:tc>
          <w:tcPr>
            <w:tcW w:w="1134" w:type="dxa"/>
            <w:vMerge/>
          </w:tcPr>
          <w:p w:rsidR="00393583" w:rsidRPr="00FA7404" w:rsidRDefault="00393583" w:rsidP="00A33D43">
            <w:pPr>
              <w:widowControl w:val="0"/>
              <w:suppressAutoHyphens/>
              <w:spacing w:line="240" w:lineRule="exact"/>
              <w:rPr>
                <w:color w:val="00000A"/>
                <w:kern w:val="1"/>
                <w:sz w:val="24"/>
                <w:szCs w:val="24"/>
                <w:lang w:eastAsia="hi-IN" w:bidi="hi-IN"/>
              </w:rPr>
            </w:pPr>
          </w:p>
        </w:tc>
        <w:tc>
          <w:tcPr>
            <w:tcW w:w="1059" w:type="dxa"/>
            <w:tcBorders>
              <w:left w:val="single" w:sz="4" w:space="0" w:color="000000"/>
              <w:bottom w:val="single" w:sz="4" w:space="0" w:color="000000"/>
            </w:tcBorders>
            <w:vAlign w:val="center"/>
          </w:tcPr>
          <w:p w:rsidR="00393583" w:rsidRPr="00FA7404" w:rsidRDefault="00393583" w:rsidP="00A33D43">
            <w:pPr>
              <w:widowControl w:val="0"/>
              <w:suppressAutoHyphens/>
              <w:autoSpaceDE w:val="0"/>
              <w:snapToGrid w:val="0"/>
              <w:jc w:val="center"/>
              <w:rPr>
                <w:kern w:val="1"/>
                <w:sz w:val="24"/>
                <w:szCs w:val="24"/>
                <w:lang w:eastAsia="hi-IN" w:bidi="hi-IN"/>
              </w:rPr>
            </w:pPr>
            <w:r>
              <w:rPr>
                <w:kern w:val="1"/>
                <w:sz w:val="24"/>
                <w:szCs w:val="24"/>
                <w:lang w:eastAsia="hi-IN" w:bidi="hi-IN"/>
              </w:rPr>
              <w:t>2020</w:t>
            </w:r>
          </w:p>
        </w:tc>
        <w:tc>
          <w:tcPr>
            <w:tcW w:w="925" w:type="dxa"/>
            <w:gridSpan w:val="3"/>
            <w:tcBorders>
              <w:left w:val="single" w:sz="4" w:space="0" w:color="000000"/>
              <w:bottom w:val="single" w:sz="4" w:space="0" w:color="000000"/>
            </w:tcBorders>
            <w:vAlign w:val="center"/>
          </w:tcPr>
          <w:p w:rsidR="00393583" w:rsidRPr="00FA7404" w:rsidRDefault="00393583" w:rsidP="00A33D43">
            <w:pPr>
              <w:widowControl w:val="0"/>
              <w:suppressAutoHyphens/>
              <w:autoSpaceDE w:val="0"/>
              <w:snapToGrid w:val="0"/>
              <w:jc w:val="center"/>
              <w:rPr>
                <w:kern w:val="1"/>
                <w:sz w:val="24"/>
                <w:szCs w:val="24"/>
                <w:lang w:eastAsia="hi-IN" w:bidi="hi-IN"/>
              </w:rPr>
            </w:pPr>
            <w:r>
              <w:rPr>
                <w:kern w:val="1"/>
                <w:sz w:val="24"/>
                <w:szCs w:val="24"/>
                <w:lang w:eastAsia="hi-IN" w:bidi="hi-IN"/>
              </w:rPr>
              <w:t>2021</w:t>
            </w:r>
          </w:p>
        </w:tc>
        <w:tc>
          <w:tcPr>
            <w:tcW w:w="1134" w:type="dxa"/>
            <w:gridSpan w:val="4"/>
            <w:tcBorders>
              <w:left w:val="single" w:sz="4" w:space="0" w:color="000000"/>
              <w:bottom w:val="single" w:sz="4" w:space="0" w:color="000000"/>
            </w:tcBorders>
            <w:vAlign w:val="center"/>
          </w:tcPr>
          <w:p w:rsidR="00393583" w:rsidRPr="00FA7404" w:rsidRDefault="00393583" w:rsidP="00A33D43">
            <w:pPr>
              <w:widowControl w:val="0"/>
              <w:suppressAutoHyphens/>
              <w:autoSpaceDE w:val="0"/>
              <w:snapToGrid w:val="0"/>
              <w:jc w:val="center"/>
              <w:rPr>
                <w:kern w:val="1"/>
                <w:sz w:val="24"/>
                <w:szCs w:val="24"/>
                <w:lang w:eastAsia="hi-IN" w:bidi="hi-IN"/>
              </w:rPr>
            </w:pPr>
            <w:r>
              <w:rPr>
                <w:kern w:val="1"/>
                <w:sz w:val="24"/>
                <w:szCs w:val="24"/>
                <w:lang w:eastAsia="hi-IN" w:bidi="hi-IN"/>
              </w:rPr>
              <w:t>2022</w:t>
            </w:r>
          </w:p>
        </w:tc>
        <w:tc>
          <w:tcPr>
            <w:tcW w:w="1730" w:type="dxa"/>
            <w:vMerge/>
          </w:tcPr>
          <w:p w:rsidR="00393583" w:rsidRPr="00FA7404" w:rsidRDefault="00393583" w:rsidP="00A33D43">
            <w:pPr>
              <w:widowControl w:val="0"/>
              <w:suppressAutoHyphens/>
              <w:spacing w:line="240" w:lineRule="exact"/>
              <w:rPr>
                <w:color w:val="00000A"/>
                <w:kern w:val="1"/>
                <w:sz w:val="24"/>
                <w:szCs w:val="24"/>
                <w:lang w:eastAsia="hi-IN" w:bidi="hi-IN"/>
              </w:rPr>
            </w:pPr>
          </w:p>
        </w:tc>
      </w:tr>
      <w:tr w:rsidR="00393583" w:rsidRPr="00FA7404" w:rsidTr="00393583">
        <w:trPr>
          <w:trHeight w:val="708"/>
        </w:trPr>
        <w:tc>
          <w:tcPr>
            <w:tcW w:w="770" w:type="dxa"/>
          </w:tcPr>
          <w:p w:rsidR="00393583" w:rsidRPr="00FA7404" w:rsidRDefault="0039358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1.</w:t>
            </w:r>
          </w:p>
        </w:tc>
        <w:tc>
          <w:tcPr>
            <w:tcW w:w="2916" w:type="dxa"/>
          </w:tcPr>
          <w:p w:rsidR="00393583" w:rsidRPr="00FA7404" w:rsidRDefault="00393583" w:rsidP="00A33D43">
            <w:pPr>
              <w:spacing w:after="200" w:line="276" w:lineRule="auto"/>
              <w:rPr>
                <w:sz w:val="24"/>
                <w:szCs w:val="24"/>
              </w:rPr>
            </w:pPr>
            <w:r w:rsidRPr="00FA7404">
              <w:rPr>
                <w:sz w:val="24"/>
                <w:szCs w:val="24"/>
              </w:rPr>
              <w:t xml:space="preserve">Количество происшествий связанных с проявлением экстремизма и терроризма </w:t>
            </w:r>
          </w:p>
        </w:tc>
        <w:tc>
          <w:tcPr>
            <w:tcW w:w="1134" w:type="dxa"/>
          </w:tcPr>
          <w:p w:rsidR="00393583" w:rsidRPr="00FA7404" w:rsidRDefault="00393583" w:rsidP="00A33D43">
            <w:pPr>
              <w:widowControl w:val="0"/>
              <w:autoSpaceDE w:val="0"/>
              <w:autoSpaceDN w:val="0"/>
              <w:adjustRightInd w:val="0"/>
              <w:jc w:val="center"/>
              <w:rPr>
                <w:sz w:val="24"/>
                <w:szCs w:val="24"/>
              </w:rPr>
            </w:pPr>
            <w:proofErr w:type="spellStart"/>
            <w:proofErr w:type="gramStart"/>
            <w:r w:rsidRPr="00FA7404">
              <w:rPr>
                <w:sz w:val="24"/>
                <w:szCs w:val="24"/>
              </w:rPr>
              <w:t>ед</w:t>
            </w:r>
            <w:proofErr w:type="spellEnd"/>
            <w:proofErr w:type="gramEnd"/>
          </w:p>
        </w:tc>
        <w:tc>
          <w:tcPr>
            <w:tcW w:w="1059" w:type="dxa"/>
            <w:tcBorders>
              <w:right w:val="single" w:sz="4" w:space="0" w:color="auto"/>
            </w:tcBorders>
          </w:tcPr>
          <w:p w:rsidR="00393583" w:rsidRPr="00FA7404" w:rsidRDefault="00393583" w:rsidP="00393583">
            <w:pPr>
              <w:widowControl w:val="0"/>
              <w:autoSpaceDE w:val="0"/>
              <w:autoSpaceDN w:val="0"/>
              <w:adjustRightInd w:val="0"/>
              <w:jc w:val="center"/>
              <w:rPr>
                <w:sz w:val="24"/>
                <w:szCs w:val="24"/>
              </w:rPr>
            </w:pPr>
            <w:r>
              <w:rPr>
                <w:sz w:val="24"/>
                <w:szCs w:val="24"/>
              </w:rPr>
              <w:t>0</w:t>
            </w:r>
          </w:p>
        </w:tc>
        <w:tc>
          <w:tcPr>
            <w:tcW w:w="925" w:type="dxa"/>
            <w:gridSpan w:val="3"/>
            <w:tcBorders>
              <w:left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sidRPr="00FA7404">
              <w:rPr>
                <w:sz w:val="24"/>
                <w:szCs w:val="24"/>
              </w:rPr>
              <w:t>0</w:t>
            </w:r>
          </w:p>
        </w:tc>
        <w:tc>
          <w:tcPr>
            <w:tcW w:w="1134" w:type="dxa"/>
            <w:gridSpan w:val="4"/>
            <w:tcBorders>
              <w:left w:val="single" w:sz="4" w:space="0" w:color="auto"/>
              <w:right w:val="single" w:sz="4" w:space="0" w:color="000000"/>
            </w:tcBorders>
          </w:tcPr>
          <w:p w:rsidR="00393583" w:rsidRPr="00FA7404" w:rsidRDefault="00393583" w:rsidP="00A33D43">
            <w:pPr>
              <w:widowControl w:val="0"/>
              <w:autoSpaceDE w:val="0"/>
              <w:autoSpaceDN w:val="0"/>
              <w:adjustRightInd w:val="0"/>
              <w:jc w:val="center"/>
              <w:rPr>
                <w:sz w:val="24"/>
                <w:szCs w:val="24"/>
              </w:rPr>
            </w:pPr>
            <w:r>
              <w:rPr>
                <w:sz w:val="24"/>
                <w:szCs w:val="24"/>
              </w:rPr>
              <w:t>0</w:t>
            </w:r>
          </w:p>
        </w:tc>
        <w:tc>
          <w:tcPr>
            <w:tcW w:w="1730"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0</w:t>
            </w:r>
          </w:p>
        </w:tc>
      </w:tr>
      <w:tr w:rsidR="00393583" w:rsidRPr="00FA7404" w:rsidTr="00393583">
        <w:trPr>
          <w:trHeight w:val="3233"/>
        </w:trPr>
        <w:tc>
          <w:tcPr>
            <w:tcW w:w="770" w:type="dxa"/>
          </w:tcPr>
          <w:p w:rsidR="00393583" w:rsidRPr="00FA7404" w:rsidRDefault="0039358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2</w:t>
            </w:r>
          </w:p>
        </w:tc>
        <w:tc>
          <w:tcPr>
            <w:tcW w:w="2916" w:type="dxa"/>
          </w:tcPr>
          <w:p w:rsidR="00393583" w:rsidRPr="00FA7404" w:rsidRDefault="00393583" w:rsidP="00A33D43">
            <w:pPr>
              <w:spacing w:after="200" w:line="276" w:lineRule="auto"/>
              <w:rPr>
                <w:sz w:val="24"/>
                <w:szCs w:val="24"/>
              </w:rPr>
            </w:pPr>
            <w:r w:rsidRPr="00FA7404">
              <w:rPr>
                <w:sz w:val="24"/>
                <w:szCs w:val="24"/>
              </w:rPr>
              <w:t xml:space="preserve">Количество приобретенных (изготовленных) в целях распространения листовок, плакатов, памяток (установка баннеров) </w:t>
            </w:r>
            <w:proofErr w:type="spellStart"/>
            <w:r w:rsidRPr="00FA7404">
              <w:rPr>
                <w:sz w:val="24"/>
                <w:szCs w:val="24"/>
              </w:rPr>
              <w:t>антиэкстремистской</w:t>
            </w:r>
            <w:proofErr w:type="spellEnd"/>
            <w:r w:rsidRPr="00FA7404">
              <w:rPr>
                <w:sz w:val="24"/>
                <w:szCs w:val="24"/>
              </w:rPr>
              <w:t xml:space="preserve"> и антитеррористической направленности  </w:t>
            </w:r>
          </w:p>
        </w:tc>
        <w:tc>
          <w:tcPr>
            <w:tcW w:w="1134"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ед.</w:t>
            </w:r>
          </w:p>
        </w:tc>
        <w:tc>
          <w:tcPr>
            <w:tcW w:w="1059" w:type="dxa"/>
            <w:tcBorders>
              <w:right w:val="single" w:sz="4" w:space="0" w:color="auto"/>
            </w:tcBorders>
          </w:tcPr>
          <w:p w:rsidR="00393583" w:rsidRPr="00FA7404" w:rsidRDefault="00393583" w:rsidP="00393583">
            <w:pPr>
              <w:widowControl w:val="0"/>
              <w:autoSpaceDE w:val="0"/>
              <w:autoSpaceDN w:val="0"/>
              <w:adjustRightInd w:val="0"/>
              <w:jc w:val="center"/>
              <w:rPr>
                <w:sz w:val="24"/>
                <w:szCs w:val="24"/>
              </w:rPr>
            </w:pPr>
            <w:r>
              <w:rPr>
                <w:sz w:val="24"/>
                <w:szCs w:val="24"/>
              </w:rPr>
              <w:t>50</w:t>
            </w:r>
          </w:p>
        </w:tc>
        <w:tc>
          <w:tcPr>
            <w:tcW w:w="925" w:type="dxa"/>
            <w:gridSpan w:val="3"/>
            <w:tcBorders>
              <w:left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Pr>
                <w:sz w:val="24"/>
                <w:szCs w:val="24"/>
              </w:rPr>
              <w:t>50</w:t>
            </w:r>
          </w:p>
        </w:tc>
        <w:tc>
          <w:tcPr>
            <w:tcW w:w="1134" w:type="dxa"/>
            <w:gridSpan w:val="4"/>
            <w:tcBorders>
              <w:left w:val="single" w:sz="4" w:space="0" w:color="auto"/>
              <w:right w:val="single" w:sz="4" w:space="0" w:color="000000"/>
            </w:tcBorders>
          </w:tcPr>
          <w:p w:rsidR="00393583" w:rsidRPr="00FA7404" w:rsidRDefault="00393583" w:rsidP="00A33D43">
            <w:pPr>
              <w:widowControl w:val="0"/>
              <w:autoSpaceDE w:val="0"/>
              <w:autoSpaceDN w:val="0"/>
              <w:adjustRightInd w:val="0"/>
              <w:jc w:val="center"/>
              <w:rPr>
                <w:sz w:val="24"/>
                <w:szCs w:val="24"/>
              </w:rPr>
            </w:pPr>
            <w:r>
              <w:rPr>
                <w:sz w:val="24"/>
                <w:szCs w:val="24"/>
              </w:rPr>
              <w:t>50</w:t>
            </w:r>
          </w:p>
        </w:tc>
        <w:tc>
          <w:tcPr>
            <w:tcW w:w="1730"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0</w:t>
            </w:r>
          </w:p>
        </w:tc>
      </w:tr>
      <w:tr w:rsidR="00393583" w:rsidRPr="00FA7404" w:rsidTr="00393583">
        <w:trPr>
          <w:trHeight w:val="708"/>
        </w:trPr>
        <w:tc>
          <w:tcPr>
            <w:tcW w:w="770" w:type="dxa"/>
          </w:tcPr>
          <w:p w:rsidR="00393583" w:rsidRPr="00FA7404" w:rsidRDefault="0039358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3</w:t>
            </w:r>
          </w:p>
        </w:tc>
        <w:tc>
          <w:tcPr>
            <w:tcW w:w="2916" w:type="dxa"/>
          </w:tcPr>
          <w:p w:rsidR="00393583" w:rsidRPr="00FA7404" w:rsidRDefault="00393583" w:rsidP="00A33D43">
            <w:pPr>
              <w:spacing w:after="200" w:line="276" w:lineRule="auto"/>
              <w:rPr>
                <w:spacing w:val="2"/>
                <w:sz w:val="24"/>
                <w:szCs w:val="24"/>
                <w:lang w:eastAsia="ar-SA"/>
              </w:rPr>
            </w:pPr>
            <w:r w:rsidRPr="00FA7404">
              <w:rPr>
                <w:sz w:val="24"/>
                <w:szCs w:val="24"/>
              </w:rPr>
              <w:t xml:space="preserve">Количество проведенных общественных обсуждений на тему предупреждения  проявлений  экстремизма и терроризма на территории муниципального образования </w:t>
            </w:r>
          </w:p>
        </w:tc>
        <w:tc>
          <w:tcPr>
            <w:tcW w:w="1134"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ед.</w:t>
            </w:r>
          </w:p>
        </w:tc>
        <w:tc>
          <w:tcPr>
            <w:tcW w:w="1059" w:type="dxa"/>
            <w:tcBorders>
              <w:right w:val="single" w:sz="4" w:space="0" w:color="auto"/>
            </w:tcBorders>
          </w:tcPr>
          <w:p w:rsidR="00393583" w:rsidRPr="00FA7404" w:rsidRDefault="00393583" w:rsidP="00393583">
            <w:pPr>
              <w:widowControl w:val="0"/>
              <w:autoSpaceDE w:val="0"/>
              <w:autoSpaceDN w:val="0"/>
              <w:adjustRightInd w:val="0"/>
              <w:jc w:val="center"/>
              <w:rPr>
                <w:sz w:val="24"/>
                <w:szCs w:val="24"/>
              </w:rPr>
            </w:pPr>
            <w:r>
              <w:rPr>
                <w:sz w:val="24"/>
                <w:szCs w:val="24"/>
              </w:rPr>
              <w:t>1</w:t>
            </w:r>
          </w:p>
        </w:tc>
        <w:tc>
          <w:tcPr>
            <w:tcW w:w="925" w:type="dxa"/>
            <w:gridSpan w:val="3"/>
            <w:tcBorders>
              <w:left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Pr>
                <w:sz w:val="24"/>
                <w:szCs w:val="24"/>
              </w:rPr>
              <w:t>1</w:t>
            </w:r>
          </w:p>
        </w:tc>
        <w:tc>
          <w:tcPr>
            <w:tcW w:w="1134" w:type="dxa"/>
            <w:gridSpan w:val="4"/>
            <w:tcBorders>
              <w:left w:val="single" w:sz="4" w:space="0" w:color="auto"/>
              <w:right w:val="single" w:sz="4" w:space="0" w:color="000000"/>
            </w:tcBorders>
          </w:tcPr>
          <w:p w:rsidR="00393583" w:rsidRPr="00FA7404" w:rsidRDefault="00393583" w:rsidP="00A33D43">
            <w:pPr>
              <w:widowControl w:val="0"/>
              <w:autoSpaceDE w:val="0"/>
              <w:autoSpaceDN w:val="0"/>
              <w:adjustRightInd w:val="0"/>
              <w:jc w:val="center"/>
              <w:rPr>
                <w:sz w:val="24"/>
                <w:szCs w:val="24"/>
              </w:rPr>
            </w:pPr>
            <w:r>
              <w:rPr>
                <w:sz w:val="24"/>
                <w:szCs w:val="24"/>
              </w:rPr>
              <w:t>1</w:t>
            </w:r>
          </w:p>
        </w:tc>
        <w:tc>
          <w:tcPr>
            <w:tcW w:w="1730"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0</w:t>
            </w:r>
          </w:p>
        </w:tc>
      </w:tr>
      <w:tr w:rsidR="00393583" w:rsidRPr="00FA7404" w:rsidTr="00393583">
        <w:trPr>
          <w:trHeight w:val="708"/>
        </w:trPr>
        <w:tc>
          <w:tcPr>
            <w:tcW w:w="770" w:type="dxa"/>
          </w:tcPr>
          <w:p w:rsidR="00393583" w:rsidRPr="00FA7404" w:rsidRDefault="0039358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4</w:t>
            </w:r>
          </w:p>
        </w:tc>
        <w:tc>
          <w:tcPr>
            <w:tcW w:w="2916" w:type="dxa"/>
          </w:tcPr>
          <w:p w:rsidR="00393583" w:rsidRPr="00FA7404" w:rsidRDefault="00393583" w:rsidP="00A33D43">
            <w:pPr>
              <w:spacing w:after="200" w:line="276" w:lineRule="auto"/>
              <w:rPr>
                <w:sz w:val="24"/>
                <w:szCs w:val="24"/>
              </w:rPr>
            </w:pPr>
            <w:r w:rsidRPr="00FA7404">
              <w:rPr>
                <w:sz w:val="24"/>
                <w:szCs w:val="24"/>
              </w:rPr>
              <w:t>Количество чрезвычайных ситуаций</w:t>
            </w:r>
          </w:p>
        </w:tc>
        <w:tc>
          <w:tcPr>
            <w:tcW w:w="1134" w:type="dxa"/>
          </w:tcPr>
          <w:p w:rsidR="00393583" w:rsidRPr="00FA7404" w:rsidRDefault="00393583" w:rsidP="00A33D43">
            <w:pPr>
              <w:widowControl w:val="0"/>
              <w:autoSpaceDE w:val="0"/>
              <w:autoSpaceDN w:val="0"/>
              <w:adjustRightInd w:val="0"/>
              <w:jc w:val="center"/>
              <w:rPr>
                <w:sz w:val="24"/>
                <w:szCs w:val="24"/>
              </w:rPr>
            </w:pPr>
            <w:proofErr w:type="spellStart"/>
            <w:proofErr w:type="gramStart"/>
            <w:r w:rsidRPr="00FA7404">
              <w:rPr>
                <w:sz w:val="24"/>
                <w:szCs w:val="24"/>
              </w:rPr>
              <w:t>ед</w:t>
            </w:r>
            <w:proofErr w:type="spellEnd"/>
            <w:proofErr w:type="gramEnd"/>
          </w:p>
        </w:tc>
        <w:tc>
          <w:tcPr>
            <w:tcW w:w="1059" w:type="dxa"/>
            <w:tcBorders>
              <w:right w:val="single" w:sz="4" w:space="0" w:color="auto"/>
            </w:tcBorders>
          </w:tcPr>
          <w:p w:rsidR="00393583" w:rsidRPr="00FA7404" w:rsidRDefault="00393583" w:rsidP="00393583">
            <w:pPr>
              <w:widowControl w:val="0"/>
              <w:autoSpaceDE w:val="0"/>
              <w:autoSpaceDN w:val="0"/>
              <w:adjustRightInd w:val="0"/>
              <w:jc w:val="center"/>
              <w:rPr>
                <w:sz w:val="24"/>
                <w:szCs w:val="24"/>
              </w:rPr>
            </w:pPr>
            <w:r>
              <w:rPr>
                <w:sz w:val="24"/>
                <w:szCs w:val="24"/>
              </w:rPr>
              <w:t>0</w:t>
            </w:r>
          </w:p>
        </w:tc>
        <w:tc>
          <w:tcPr>
            <w:tcW w:w="925" w:type="dxa"/>
            <w:gridSpan w:val="3"/>
            <w:tcBorders>
              <w:left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sidRPr="00FA7404">
              <w:rPr>
                <w:sz w:val="24"/>
                <w:szCs w:val="24"/>
              </w:rPr>
              <w:t>0</w:t>
            </w:r>
          </w:p>
        </w:tc>
        <w:tc>
          <w:tcPr>
            <w:tcW w:w="1134" w:type="dxa"/>
            <w:gridSpan w:val="4"/>
            <w:tcBorders>
              <w:left w:val="single" w:sz="4" w:space="0" w:color="auto"/>
              <w:right w:val="single" w:sz="4" w:space="0" w:color="000000"/>
            </w:tcBorders>
          </w:tcPr>
          <w:p w:rsidR="00393583" w:rsidRPr="00FA7404" w:rsidRDefault="00393583" w:rsidP="00A33D43">
            <w:pPr>
              <w:widowControl w:val="0"/>
              <w:autoSpaceDE w:val="0"/>
              <w:autoSpaceDN w:val="0"/>
              <w:adjustRightInd w:val="0"/>
              <w:jc w:val="center"/>
              <w:rPr>
                <w:sz w:val="24"/>
                <w:szCs w:val="24"/>
              </w:rPr>
            </w:pPr>
            <w:r>
              <w:rPr>
                <w:sz w:val="24"/>
                <w:szCs w:val="24"/>
              </w:rPr>
              <w:t>0</w:t>
            </w:r>
          </w:p>
        </w:tc>
        <w:tc>
          <w:tcPr>
            <w:tcW w:w="1730"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0</w:t>
            </w:r>
          </w:p>
        </w:tc>
      </w:tr>
      <w:tr w:rsidR="00393583" w:rsidRPr="00FA7404" w:rsidTr="00393583">
        <w:trPr>
          <w:trHeight w:val="708"/>
        </w:trPr>
        <w:tc>
          <w:tcPr>
            <w:tcW w:w="770" w:type="dxa"/>
          </w:tcPr>
          <w:p w:rsidR="00393583" w:rsidRPr="00FA7404" w:rsidRDefault="0039358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5</w:t>
            </w:r>
          </w:p>
        </w:tc>
        <w:tc>
          <w:tcPr>
            <w:tcW w:w="2916" w:type="dxa"/>
          </w:tcPr>
          <w:p w:rsidR="00393583" w:rsidRPr="00FA7404" w:rsidRDefault="00393583" w:rsidP="00A33D43">
            <w:pPr>
              <w:spacing w:after="200" w:line="276" w:lineRule="auto"/>
              <w:rPr>
                <w:sz w:val="24"/>
                <w:szCs w:val="24"/>
              </w:rPr>
            </w:pPr>
            <w:r w:rsidRPr="00FA7404">
              <w:rPr>
                <w:sz w:val="24"/>
                <w:szCs w:val="24"/>
              </w:rPr>
              <w:t xml:space="preserve"> Количество обученного  населения в области  ГО </w:t>
            </w:r>
            <w:r w:rsidRPr="00FA7404">
              <w:rPr>
                <w:sz w:val="24"/>
                <w:szCs w:val="24"/>
              </w:rPr>
              <w:lastRenderedPageBreak/>
              <w:t xml:space="preserve">и ЧС </w:t>
            </w:r>
          </w:p>
        </w:tc>
        <w:tc>
          <w:tcPr>
            <w:tcW w:w="1134"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lastRenderedPageBreak/>
              <w:t>чел.</w:t>
            </w:r>
          </w:p>
        </w:tc>
        <w:tc>
          <w:tcPr>
            <w:tcW w:w="1059" w:type="dxa"/>
            <w:tcBorders>
              <w:right w:val="single" w:sz="4" w:space="0" w:color="auto"/>
            </w:tcBorders>
          </w:tcPr>
          <w:p w:rsidR="00393583" w:rsidRPr="00FA7404" w:rsidRDefault="00393583" w:rsidP="00393583">
            <w:pPr>
              <w:widowControl w:val="0"/>
              <w:autoSpaceDE w:val="0"/>
              <w:autoSpaceDN w:val="0"/>
              <w:adjustRightInd w:val="0"/>
              <w:jc w:val="center"/>
              <w:rPr>
                <w:sz w:val="24"/>
                <w:szCs w:val="24"/>
              </w:rPr>
            </w:pPr>
            <w:r>
              <w:rPr>
                <w:sz w:val="24"/>
                <w:szCs w:val="24"/>
              </w:rPr>
              <w:t>80</w:t>
            </w:r>
          </w:p>
        </w:tc>
        <w:tc>
          <w:tcPr>
            <w:tcW w:w="925" w:type="dxa"/>
            <w:gridSpan w:val="3"/>
            <w:tcBorders>
              <w:left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Pr>
                <w:sz w:val="24"/>
                <w:szCs w:val="24"/>
              </w:rPr>
              <w:t>80</w:t>
            </w:r>
          </w:p>
        </w:tc>
        <w:tc>
          <w:tcPr>
            <w:tcW w:w="1134" w:type="dxa"/>
            <w:gridSpan w:val="4"/>
            <w:tcBorders>
              <w:left w:val="single" w:sz="4" w:space="0" w:color="auto"/>
              <w:right w:val="single" w:sz="4" w:space="0" w:color="000000"/>
            </w:tcBorders>
          </w:tcPr>
          <w:p w:rsidR="00393583" w:rsidRPr="00FA7404" w:rsidRDefault="00393583" w:rsidP="00A33D43">
            <w:pPr>
              <w:widowControl w:val="0"/>
              <w:autoSpaceDE w:val="0"/>
              <w:autoSpaceDN w:val="0"/>
              <w:adjustRightInd w:val="0"/>
              <w:jc w:val="center"/>
              <w:rPr>
                <w:sz w:val="24"/>
                <w:szCs w:val="24"/>
              </w:rPr>
            </w:pPr>
            <w:r>
              <w:rPr>
                <w:sz w:val="24"/>
                <w:szCs w:val="24"/>
              </w:rPr>
              <w:t>80</w:t>
            </w:r>
          </w:p>
        </w:tc>
        <w:tc>
          <w:tcPr>
            <w:tcW w:w="1730"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90</w:t>
            </w:r>
          </w:p>
        </w:tc>
      </w:tr>
      <w:tr w:rsidR="00393583" w:rsidRPr="00FA7404" w:rsidTr="00393583">
        <w:trPr>
          <w:trHeight w:val="708"/>
        </w:trPr>
        <w:tc>
          <w:tcPr>
            <w:tcW w:w="770" w:type="dxa"/>
          </w:tcPr>
          <w:p w:rsidR="00393583" w:rsidRPr="00FA7404" w:rsidRDefault="0039358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lastRenderedPageBreak/>
              <w:t>6</w:t>
            </w:r>
          </w:p>
        </w:tc>
        <w:tc>
          <w:tcPr>
            <w:tcW w:w="2916" w:type="dxa"/>
          </w:tcPr>
          <w:p w:rsidR="00393583" w:rsidRPr="00FA7404" w:rsidRDefault="00393583" w:rsidP="00A33D43">
            <w:pPr>
              <w:spacing w:after="200" w:line="276" w:lineRule="auto"/>
              <w:rPr>
                <w:spacing w:val="2"/>
                <w:sz w:val="24"/>
                <w:szCs w:val="24"/>
                <w:lang w:eastAsia="ar-SA"/>
              </w:rPr>
            </w:pPr>
            <w:r w:rsidRPr="00FA7404">
              <w:rPr>
                <w:sz w:val="24"/>
                <w:szCs w:val="24"/>
              </w:rPr>
              <w:t>Количество приобретенных сре</w:t>
            </w:r>
            <w:proofErr w:type="gramStart"/>
            <w:r w:rsidRPr="00FA7404">
              <w:rPr>
                <w:sz w:val="24"/>
                <w:szCs w:val="24"/>
              </w:rPr>
              <w:t>дств дл</w:t>
            </w:r>
            <w:proofErr w:type="gramEnd"/>
            <w:r w:rsidRPr="00FA7404">
              <w:rPr>
                <w:sz w:val="24"/>
                <w:szCs w:val="24"/>
              </w:rPr>
              <w:t>я  ликвидации последствий чрезвычайных</w:t>
            </w:r>
          </w:p>
        </w:tc>
        <w:tc>
          <w:tcPr>
            <w:tcW w:w="1134"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ед.</w:t>
            </w:r>
          </w:p>
        </w:tc>
        <w:tc>
          <w:tcPr>
            <w:tcW w:w="1059" w:type="dxa"/>
            <w:tcBorders>
              <w:right w:val="single" w:sz="4" w:space="0" w:color="auto"/>
            </w:tcBorders>
          </w:tcPr>
          <w:p w:rsidR="00393583" w:rsidRPr="00FA7404" w:rsidRDefault="00393583" w:rsidP="00393583">
            <w:pPr>
              <w:widowControl w:val="0"/>
              <w:autoSpaceDE w:val="0"/>
              <w:autoSpaceDN w:val="0"/>
              <w:adjustRightInd w:val="0"/>
              <w:jc w:val="center"/>
              <w:rPr>
                <w:sz w:val="24"/>
                <w:szCs w:val="24"/>
              </w:rPr>
            </w:pPr>
            <w:r>
              <w:rPr>
                <w:sz w:val="24"/>
                <w:szCs w:val="24"/>
              </w:rPr>
              <w:t>2</w:t>
            </w:r>
          </w:p>
        </w:tc>
        <w:tc>
          <w:tcPr>
            <w:tcW w:w="977" w:type="dxa"/>
            <w:gridSpan w:val="4"/>
            <w:tcBorders>
              <w:left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Pr>
                <w:sz w:val="24"/>
                <w:szCs w:val="24"/>
              </w:rPr>
              <w:t>1</w:t>
            </w:r>
          </w:p>
        </w:tc>
        <w:tc>
          <w:tcPr>
            <w:tcW w:w="1082" w:type="dxa"/>
            <w:gridSpan w:val="3"/>
            <w:tcBorders>
              <w:left w:val="single" w:sz="4" w:space="0" w:color="auto"/>
              <w:right w:val="single" w:sz="4" w:space="0" w:color="000000"/>
            </w:tcBorders>
          </w:tcPr>
          <w:p w:rsidR="00393583" w:rsidRPr="00FA7404" w:rsidRDefault="00393583" w:rsidP="00A33D43">
            <w:pPr>
              <w:widowControl w:val="0"/>
              <w:autoSpaceDE w:val="0"/>
              <w:autoSpaceDN w:val="0"/>
              <w:adjustRightInd w:val="0"/>
              <w:jc w:val="center"/>
              <w:rPr>
                <w:sz w:val="24"/>
                <w:szCs w:val="24"/>
              </w:rPr>
            </w:pPr>
            <w:r>
              <w:rPr>
                <w:sz w:val="24"/>
                <w:szCs w:val="24"/>
              </w:rPr>
              <w:t>1</w:t>
            </w:r>
          </w:p>
        </w:tc>
        <w:tc>
          <w:tcPr>
            <w:tcW w:w="1730"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2</w:t>
            </w:r>
          </w:p>
        </w:tc>
      </w:tr>
      <w:tr w:rsidR="00393583" w:rsidRPr="00FA7404" w:rsidTr="00393583">
        <w:trPr>
          <w:trHeight w:val="708"/>
        </w:trPr>
        <w:tc>
          <w:tcPr>
            <w:tcW w:w="770" w:type="dxa"/>
          </w:tcPr>
          <w:p w:rsidR="00393583" w:rsidRPr="00FA7404" w:rsidRDefault="0039358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7</w:t>
            </w:r>
          </w:p>
        </w:tc>
        <w:tc>
          <w:tcPr>
            <w:tcW w:w="2916" w:type="dxa"/>
          </w:tcPr>
          <w:p w:rsidR="00393583" w:rsidRPr="00FA7404" w:rsidRDefault="00393583" w:rsidP="00A33D43">
            <w:pPr>
              <w:spacing w:after="200" w:line="276" w:lineRule="auto"/>
              <w:rPr>
                <w:sz w:val="24"/>
                <w:szCs w:val="24"/>
              </w:rPr>
            </w:pPr>
            <w:r w:rsidRPr="00FA7404">
              <w:rPr>
                <w:sz w:val="24"/>
                <w:szCs w:val="24"/>
              </w:rPr>
              <w:t xml:space="preserve">Количество приобретенных (изготовленных)  в целях распространения листовок, плакатов, памяток  / установка баннеров    о предупреждении и ликвидации последствий чрезвычайных ситуаций природного и техногенного характера </w:t>
            </w:r>
          </w:p>
        </w:tc>
        <w:tc>
          <w:tcPr>
            <w:tcW w:w="1134"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ед.</w:t>
            </w:r>
          </w:p>
        </w:tc>
        <w:tc>
          <w:tcPr>
            <w:tcW w:w="1059" w:type="dxa"/>
            <w:tcBorders>
              <w:right w:val="single" w:sz="4" w:space="0" w:color="auto"/>
            </w:tcBorders>
          </w:tcPr>
          <w:p w:rsidR="00393583" w:rsidRPr="00FA7404" w:rsidRDefault="00393583" w:rsidP="00393583">
            <w:pPr>
              <w:widowControl w:val="0"/>
              <w:autoSpaceDE w:val="0"/>
              <w:autoSpaceDN w:val="0"/>
              <w:adjustRightInd w:val="0"/>
              <w:jc w:val="center"/>
              <w:rPr>
                <w:sz w:val="24"/>
                <w:szCs w:val="24"/>
              </w:rPr>
            </w:pPr>
            <w:r>
              <w:rPr>
                <w:sz w:val="24"/>
                <w:szCs w:val="24"/>
              </w:rPr>
              <w:t>50</w:t>
            </w:r>
          </w:p>
        </w:tc>
        <w:tc>
          <w:tcPr>
            <w:tcW w:w="977" w:type="dxa"/>
            <w:gridSpan w:val="4"/>
            <w:tcBorders>
              <w:left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sidRPr="00FA7404">
              <w:rPr>
                <w:sz w:val="24"/>
                <w:szCs w:val="24"/>
              </w:rPr>
              <w:t>50</w:t>
            </w:r>
          </w:p>
        </w:tc>
        <w:tc>
          <w:tcPr>
            <w:tcW w:w="1082" w:type="dxa"/>
            <w:gridSpan w:val="3"/>
            <w:tcBorders>
              <w:left w:val="single" w:sz="4" w:space="0" w:color="auto"/>
              <w:right w:val="single" w:sz="4" w:space="0" w:color="000000"/>
            </w:tcBorders>
          </w:tcPr>
          <w:p w:rsidR="00393583" w:rsidRPr="00FA7404" w:rsidRDefault="00393583" w:rsidP="00A33D43">
            <w:pPr>
              <w:widowControl w:val="0"/>
              <w:autoSpaceDE w:val="0"/>
              <w:autoSpaceDN w:val="0"/>
              <w:adjustRightInd w:val="0"/>
              <w:jc w:val="center"/>
              <w:rPr>
                <w:sz w:val="24"/>
                <w:szCs w:val="24"/>
              </w:rPr>
            </w:pPr>
            <w:r>
              <w:rPr>
                <w:sz w:val="24"/>
                <w:szCs w:val="24"/>
              </w:rPr>
              <w:t>50</w:t>
            </w:r>
          </w:p>
        </w:tc>
        <w:tc>
          <w:tcPr>
            <w:tcW w:w="1730"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20</w:t>
            </w:r>
          </w:p>
        </w:tc>
      </w:tr>
      <w:tr w:rsidR="00393583" w:rsidRPr="00FA7404" w:rsidTr="00393583">
        <w:trPr>
          <w:trHeight w:val="708"/>
        </w:trPr>
        <w:tc>
          <w:tcPr>
            <w:tcW w:w="770" w:type="dxa"/>
          </w:tcPr>
          <w:p w:rsidR="00393583" w:rsidRPr="00FA7404" w:rsidRDefault="0039358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8</w:t>
            </w:r>
          </w:p>
        </w:tc>
        <w:tc>
          <w:tcPr>
            <w:tcW w:w="2916" w:type="dxa"/>
          </w:tcPr>
          <w:p w:rsidR="00393583" w:rsidRPr="00FA7404" w:rsidRDefault="00393583" w:rsidP="00A33D43">
            <w:pPr>
              <w:spacing w:after="200" w:line="276" w:lineRule="auto"/>
              <w:rPr>
                <w:sz w:val="24"/>
                <w:szCs w:val="24"/>
              </w:rPr>
            </w:pPr>
            <w:r w:rsidRPr="00FA7404">
              <w:rPr>
                <w:sz w:val="24"/>
                <w:szCs w:val="24"/>
              </w:rPr>
              <w:t xml:space="preserve"> </w:t>
            </w:r>
            <w:proofErr w:type="gramStart"/>
            <w:r w:rsidRPr="00FA7404">
              <w:rPr>
                <w:sz w:val="24"/>
                <w:szCs w:val="24"/>
              </w:rPr>
              <w:t xml:space="preserve">Объем оказанной финансовой, материальной, информационно-консультационной помощи  некоммерческим организациям, осуществляющим свою деятельность в соответствии с  Федеральным  законом от 12 января 1996 года N 7-ФЗ "О некоммерческих организациях" в сферах  предупреждения и ликвидации последствий чрезвычайных ситуаций природного и техногенного характера, проявления экстремизма и терроризма, пожарной безопасности, безопасности на водных объектах, развития гражданской обороны, оказания содействия в повышении уровня </w:t>
            </w:r>
            <w:r w:rsidRPr="00FA7404">
              <w:rPr>
                <w:sz w:val="24"/>
                <w:szCs w:val="24"/>
              </w:rPr>
              <w:lastRenderedPageBreak/>
              <w:t>правопорядка и безопасности на</w:t>
            </w:r>
            <w:proofErr w:type="gramEnd"/>
            <w:r w:rsidRPr="00FA7404">
              <w:rPr>
                <w:sz w:val="24"/>
                <w:szCs w:val="24"/>
              </w:rPr>
              <w:t xml:space="preserve"> территории муниципального образования Красноозерное сельское поселение  </w:t>
            </w:r>
          </w:p>
        </w:tc>
        <w:tc>
          <w:tcPr>
            <w:tcW w:w="1134"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lastRenderedPageBreak/>
              <w:t>тыс. рублей</w:t>
            </w:r>
          </w:p>
        </w:tc>
        <w:tc>
          <w:tcPr>
            <w:tcW w:w="1059" w:type="dxa"/>
            <w:tcBorders>
              <w:right w:val="single" w:sz="4" w:space="0" w:color="auto"/>
            </w:tcBorders>
          </w:tcPr>
          <w:p w:rsidR="00393583" w:rsidRPr="00FA7404" w:rsidRDefault="00393583" w:rsidP="00393583">
            <w:pPr>
              <w:widowControl w:val="0"/>
              <w:autoSpaceDE w:val="0"/>
              <w:autoSpaceDN w:val="0"/>
              <w:adjustRightInd w:val="0"/>
              <w:jc w:val="center"/>
              <w:rPr>
                <w:sz w:val="24"/>
                <w:szCs w:val="24"/>
              </w:rPr>
            </w:pPr>
            <w:r>
              <w:rPr>
                <w:sz w:val="24"/>
                <w:szCs w:val="24"/>
              </w:rPr>
              <w:t>10,0</w:t>
            </w:r>
          </w:p>
        </w:tc>
        <w:tc>
          <w:tcPr>
            <w:tcW w:w="977" w:type="dxa"/>
            <w:gridSpan w:val="4"/>
            <w:tcBorders>
              <w:left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Pr>
                <w:sz w:val="24"/>
                <w:szCs w:val="24"/>
              </w:rPr>
              <w:t>1</w:t>
            </w:r>
            <w:r w:rsidRPr="00FA7404">
              <w:rPr>
                <w:sz w:val="24"/>
                <w:szCs w:val="24"/>
              </w:rPr>
              <w:t>0,0</w:t>
            </w:r>
          </w:p>
        </w:tc>
        <w:tc>
          <w:tcPr>
            <w:tcW w:w="1082" w:type="dxa"/>
            <w:gridSpan w:val="3"/>
            <w:tcBorders>
              <w:left w:val="single" w:sz="4" w:space="0" w:color="auto"/>
              <w:right w:val="single" w:sz="4" w:space="0" w:color="000000"/>
            </w:tcBorders>
          </w:tcPr>
          <w:p w:rsidR="00393583" w:rsidRPr="00FA7404" w:rsidRDefault="00393583" w:rsidP="00A33D43">
            <w:pPr>
              <w:widowControl w:val="0"/>
              <w:autoSpaceDE w:val="0"/>
              <w:autoSpaceDN w:val="0"/>
              <w:adjustRightInd w:val="0"/>
              <w:jc w:val="center"/>
              <w:rPr>
                <w:sz w:val="24"/>
                <w:szCs w:val="24"/>
              </w:rPr>
            </w:pPr>
            <w:r>
              <w:rPr>
                <w:sz w:val="24"/>
                <w:szCs w:val="24"/>
              </w:rPr>
              <w:t>10,0</w:t>
            </w:r>
          </w:p>
        </w:tc>
        <w:tc>
          <w:tcPr>
            <w:tcW w:w="1730"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0</w:t>
            </w:r>
          </w:p>
        </w:tc>
      </w:tr>
      <w:tr w:rsidR="00393583" w:rsidRPr="00FA7404" w:rsidTr="00393583">
        <w:trPr>
          <w:trHeight w:val="708"/>
        </w:trPr>
        <w:tc>
          <w:tcPr>
            <w:tcW w:w="770" w:type="dxa"/>
          </w:tcPr>
          <w:p w:rsidR="00393583" w:rsidRPr="00FA7404" w:rsidRDefault="0039358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lastRenderedPageBreak/>
              <w:t>9</w:t>
            </w:r>
          </w:p>
        </w:tc>
        <w:tc>
          <w:tcPr>
            <w:tcW w:w="2916" w:type="dxa"/>
          </w:tcPr>
          <w:p w:rsidR="00393583" w:rsidRPr="00FA7404" w:rsidRDefault="00393583" w:rsidP="00A33D43">
            <w:pPr>
              <w:spacing w:after="200" w:line="276" w:lineRule="auto"/>
              <w:rPr>
                <w:sz w:val="24"/>
                <w:szCs w:val="24"/>
              </w:rPr>
            </w:pPr>
            <w:r w:rsidRPr="00FA7404">
              <w:rPr>
                <w:sz w:val="24"/>
                <w:szCs w:val="24"/>
              </w:rPr>
              <w:t xml:space="preserve">Количество пожаров </w:t>
            </w:r>
          </w:p>
        </w:tc>
        <w:tc>
          <w:tcPr>
            <w:tcW w:w="1134" w:type="dxa"/>
          </w:tcPr>
          <w:p w:rsidR="00393583" w:rsidRPr="00FA7404" w:rsidRDefault="00393583" w:rsidP="00A33D43">
            <w:pPr>
              <w:widowControl w:val="0"/>
              <w:autoSpaceDE w:val="0"/>
              <w:autoSpaceDN w:val="0"/>
              <w:adjustRightInd w:val="0"/>
              <w:jc w:val="center"/>
              <w:rPr>
                <w:sz w:val="24"/>
                <w:szCs w:val="24"/>
              </w:rPr>
            </w:pPr>
            <w:proofErr w:type="spellStart"/>
            <w:proofErr w:type="gramStart"/>
            <w:r w:rsidRPr="00FA7404">
              <w:rPr>
                <w:sz w:val="24"/>
                <w:szCs w:val="24"/>
              </w:rPr>
              <w:t>ед</w:t>
            </w:r>
            <w:proofErr w:type="spellEnd"/>
            <w:proofErr w:type="gramEnd"/>
          </w:p>
        </w:tc>
        <w:tc>
          <w:tcPr>
            <w:tcW w:w="1092" w:type="dxa"/>
            <w:gridSpan w:val="3"/>
            <w:tcBorders>
              <w:right w:val="single" w:sz="4" w:space="0" w:color="auto"/>
            </w:tcBorders>
          </w:tcPr>
          <w:p w:rsidR="00393583" w:rsidRPr="00FA7404" w:rsidRDefault="00393583" w:rsidP="00393583">
            <w:pPr>
              <w:widowControl w:val="0"/>
              <w:autoSpaceDE w:val="0"/>
              <w:autoSpaceDN w:val="0"/>
              <w:adjustRightInd w:val="0"/>
              <w:jc w:val="center"/>
              <w:rPr>
                <w:sz w:val="24"/>
                <w:szCs w:val="24"/>
              </w:rPr>
            </w:pPr>
            <w:r>
              <w:rPr>
                <w:sz w:val="24"/>
                <w:szCs w:val="24"/>
              </w:rPr>
              <w:t>0</w:t>
            </w:r>
          </w:p>
        </w:tc>
        <w:tc>
          <w:tcPr>
            <w:tcW w:w="977" w:type="dxa"/>
            <w:gridSpan w:val="3"/>
            <w:tcBorders>
              <w:left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sidRPr="00FA7404">
              <w:rPr>
                <w:sz w:val="24"/>
                <w:szCs w:val="24"/>
              </w:rPr>
              <w:t>0</w:t>
            </w:r>
          </w:p>
        </w:tc>
        <w:tc>
          <w:tcPr>
            <w:tcW w:w="1049" w:type="dxa"/>
            <w:gridSpan w:val="2"/>
            <w:tcBorders>
              <w:left w:val="single" w:sz="4" w:space="0" w:color="auto"/>
              <w:right w:val="single" w:sz="4" w:space="0" w:color="000000"/>
            </w:tcBorders>
          </w:tcPr>
          <w:p w:rsidR="00393583" w:rsidRPr="00FA7404" w:rsidRDefault="00393583" w:rsidP="00A33D43">
            <w:pPr>
              <w:widowControl w:val="0"/>
              <w:autoSpaceDE w:val="0"/>
              <w:autoSpaceDN w:val="0"/>
              <w:adjustRightInd w:val="0"/>
              <w:jc w:val="center"/>
              <w:rPr>
                <w:sz w:val="24"/>
                <w:szCs w:val="24"/>
              </w:rPr>
            </w:pPr>
            <w:r>
              <w:rPr>
                <w:sz w:val="24"/>
                <w:szCs w:val="24"/>
              </w:rPr>
              <w:t>0</w:t>
            </w:r>
          </w:p>
        </w:tc>
        <w:tc>
          <w:tcPr>
            <w:tcW w:w="1730"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2</w:t>
            </w:r>
          </w:p>
        </w:tc>
      </w:tr>
      <w:tr w:rsidR="00393583" w:rsidRPr="00FA7404" w:rsidTr="00393583">
        <w:trPr>
          <w:trHeight w:val="708"/>
        </w:trPr>
        <w:tc>
          <w:tcPr>
            <w:tcW w:w="770" w:type="dxa"/>
          </w:tcPr>
          <w:p w:rsidR="00393583" w:rsidRPr="00FA7404" w:rsidRDefault="0039358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10</w:t>
            </w:r>
          </w:p>
        </w:tc>
        <w:tc>
          <w:tcPr>
            <w:tcW w:w="2916" w:type="dxa"/>
          </w:tcPr>
          <w:p w:rsidR="00393583" w:rsidRPr="00FA7404" w:rsidRDefault="00393583" w:rsidP="00A33D43">
            <w:pPr>
              <w:spacing w:after="200" w:line="276" w:lineRule="auto"/>
              <w:rPr>
                <w:sz w:val="24"/>
                <w:szCs w:val="24"/>
              </w:rPr>
            </w:pPr>
            <w:r w:rsidRPr="00FA7404">
              <w:rPr>
                <w:sz w:val="24"/>
                <w:szCs w:val="24"/>
              </w:rPr>
              <w:t xml:space="preserve">Объем нанесенного материального ущерба  от пожаров </w:t>
            </w:r>
          </w:p>
        </w:tc>
        <w:tc>
          <w:tcPr>
            <w:tcW w:w="1134"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w:t>
            </w:r>
          </w:p>
        </w:tc>
        <w:tc>
          <w:tcPr>
            <w:tcW w:w="1092" w:type="dxa"/>
            <w:gridSpan w:val="3"/>
            <w:tcBorders>
              <w:right w:val="single" w:sz="4" w:space="0" w:color="auto"/>
            </w:tcBorders>
          </w:tcPr>
          <w:p w:rsidR="00393583" w:rsidRPr="00FA7404" w:rsidRDefault="00393583" w:rsidP="00393583">
            <w:pPr>
              <w:widowControl w:val="0"/>
              <w:autoSpaceDE w:val="0"/>
              <w:autoSpaceDN w:val="0"/>
              <w:adjustRightInd w:val="0"/>
              <w:jc w:val="center"/>
              <w:rPr>
                <w:sz w:val="24"/>
                <w:szCs w:val="24"/>
              </w:rPr>
            </w:pPr>
            <w:r>
              <w:rPr>
                <w:sz w:val="24"/>
                <w:szCs w:val="24"/>
              </w:rPr>
              <w:t>0</w:t>
            </w:r>
          </w:p>
        </w:tc>
        <w:tc>
          <w:tcPr>
            <w:tcW w:w="977" w:type="dxa"/>
            <w:gridSpan w:val="3"/>
            <w:tcBorders>
              <w:left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sidRPr="00FA7404">
              <w:rPr>
                <w:sz w:val="24"/>
                <w:szCs w:val="24"/>
              </w:rPr>
              <w:t>0</w:t>
            </w:r>
          </w:p>
        </w:tc>
        <w:tc>
          <w:tcPr>
            <w:tcW w:w="1049" w:type="dxa"/>
            <w:gridSpan w:val="2"/>
            <w:tcBorders>
              <w:left w:val="single" w:sz="4" w:space="0" w:color="auto"/>
              <w:right w:val="single" w:sz="4" w:space="0" w:color="000000"/>
            </w:tcBorders>
          </w:tcPr>
          <w:p w:rsidR="00393583" w:rsidRPr="00FA7404" w:rsidRDefault="00393583" w:rsidP="00A33D43">
            <w:pPr>
              <w:widowControl w:val="0"/>
              <w:autoSpaceDE w:val="0"/>
              <w:autoSpaceDN w:val="0"/>
              <w:adjustRightInd w:val="0"/>
              <w:jc w:val="center"/>
              <w:rPr>
                <w:sz w:val="24"/>
                <w:szCs w:val="24"/>
              </w:rPr>
            </w:pPr>
            <w:r>
              <w:rPr>
                <w:sz w:val="24"/>
                <w:szCs w:val="24"/>
              </w:rPr>
              <w:t>0</w:t>
            </w:r>
          </w:p>
        </w:tc>
        <w:tc>
          <w:tcPr>
            <w:tcW w:w="1730"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20</w:t>
            </w:r>
          </w:p>
        </w:tc>
      </w:tr>
      <w:tr w:rsidR="00393583" w:rsidRPr="00FA7404" w:rsidTr="00393583">
        <w:trPr>
          <w:trHeight w:val="708"/>
        </w:trPr>
        <w:tc>
          <w:tcPr>
            <w:tcW w:w="770" w:type="dxa"/>
          </w:tcPr>
          <w:p w:rsidR="00393583" w:rsidRPr="00FA7404" w:rsidRDefault="0039358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11</w:t>
            </w:r>
          </w:p>
        </w:tc>
        <w:tc>
          <w:tcPr>
            <w:tcW w:w="2916" w:type="dxa"/>
          </w:tcPr>
          <w:p w:rsidR="00393583" w:rsidRPr="00FA7404" w:rsidRDefault="00393583" w:rsidP="00A33D43">
            <w:pPr>
              <w:spacing w:after="200" w:line="276" w:lineRule="auto"/>
              <w:rPr>
                <w:spacing w:val="2"/>
                <w:sz w:val="24"/>
                <w:szCs w:val="24"/>
                <w:lang w:eastAsia="ar-SA"/>
              </w:rPr>
            </w:pPr>
            <w:r w:rsidRPr="00FA7404">
              <w:rPr>
                <w:sz w:val="24"/>
                <w:szCs w:val="24"/>
              </w:rPr>
              <w:t xml:space="preserve">Количество погибших при пожаре  </w:t>
            </w:r>
          </w:p>
        </w:tc>
        <w:tc>
          <w:tcPr>
            <w:tcW w:w="1134"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ед.</w:t>
            </w:r>
          </w:p>
        </w:tc>
        <w:tc>
          <w:tcPr>
            <w:tcW w:w="1092" w:type="dxa"/>
            <w:gridSpan w:val="3"/>
            <w:tcBorders>
              <w:right w:val="single" w:sz="4" w:space="0" w:color="auto"/>
            </w:tcBorders>
          </w:tcPr>
          <w:p w:rsidR="00393583" w:rsidRPr="00FA7404" w:rsidRDefault="00393583" w:rsidP="00393583">
            <w:pPr>
              <w:widowControl w:val="0"/>
              <w:autoSpaceDE w:val="0"/>
              <w:autoSpaceDN w:val="0"/>
              <w:adjustRightInd w:val="0"/>
              <w:jc w:val="center"/>
              <w:rPr>
                <w:sz w:val="24"/>
                <w:szCs w:val="24"/>
              </w:rPr>
            </w:pPr>
            <w:r>
              <w:rPr>
                <w:sz w:val="24"/>
                <w:szCs w:val="24"/>
              </w:rPr>
              <w:t>0</w:t>
            </w:r>
          </w:p>
        </w:tc>
        <w:tc>
          <w:tcPr>
            <w:tcW w:w="977" w:type="dxa"/>
            <w:gridSpan w:val="3"/>
            <w:tcBorders>
              <w:left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sidRPr="00FA7404">
              <w:rPr>
                <w:sz w:val="24"/>
                <w:szCs w:val="24"/>
              </w:rPr>
              <w:t>0</w:t>
            </w:r>
          </w:p>
        </w:tc>
        <w:tc>
          <w:tcPr>
            <w:tcW w:w="1049" w:type="dxa"/>
            <w:gridSpan w:val="2"/>
            <w:tcBorders>
              <w:left w:val="single" w:sz="4" w:space="0" w:color="auto"/>
              <w:right w:val="single" w:sz="4" w:space="0" w:color="000000"/>
            </w:tcBorders>
          </w:tcPr>
          <w:p w:rsidR="00393583" w:rsidRPr="00FA7404" w:rsidRDefault="00393583" w:rsidP="00A33D43">
            <w:pPr>
              <w:widowControl w:val="0"/>
              <w:autoSpaceDE w:val="0"/>
              <w:autoSpaceDN w:val="0"/>
              <w:adjustRightInd w:val="0"/>
              <w:jc w:val="center"/>
              <w:rPr>
                <w:sz w:val="24"/>
                <w:szCs w:val="24"/>
              </w:rPr>
            </w:pPr>
            <w:r>
              <w:rPr>
                <w:sz w:val="24"/>
                <w:szCs w:val="24"/>
              </w:rPr>
              <w:t>0</w:t>
            </w:r>
          </w:p>
        </w:tc>
        <w:tc>
          <w:tcPr>
            <w:tcW w:w="1730"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0</w:t>
            </w:r>
          </w:p>
        </w:tc>
      </w:tr>
      <w:tr w:rsidR="00393583" w:rsidRPr="00FA7404" w:rsidTr="00393583">
        <w:trPr>
          <w:trHeight w:val="708"/>
        </w:trPr>
        <w:tc>
          <w:tcPr>
            <w:tcW w:w="770" w:type="dxa"/>
          </w:tcPr>
          <w:p w:rsidR="00393583" w:rsidRPr="00FA7404" w:rsidRDefault="0039358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12</w:t>
            </w:r>
          </w:p>
        </w:tc>
        <w:tc>
          <w:tcPr>
            <w:tcW w:w="2916" w:type="dxa"/>
          </w:tcPr>
          <w:p w:rsidR="00393583" w:rsidRPr="00FA7404" w:rsidRDefault="00393583" w:rsidP="00A33D43">
            <w:pPr>
              <w:spacing w:after="200" w:line="276" w:lineRule="auto"/>
              <w:rPr>
                <w:sz w:val="24"/>
                <w:szCs w:val="24"/>
              </w:rPr>
            </w:pPr>
            <w:r w:rsidRPr="00FA7404">
              <w:rPr>
                <w:sz w:val="24"/>
                <w:szCs w:val="24"/>
              </w:rPr>
              <w:t>Количество приобретенных (изготовленных) в целях распространения листовок, плакатов, памяток (установка баннеров)</w:t>
            </w:r>
          </w:p>
        </w:tc>
        <w:tc>
          <w:tcPr>
            <w:tcW w:w="1134"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ед.</w:t>
            </w:r>
          </w:p>
        </w:tc>
        <w:tc>
          <w:tcPr>
            <w:tcW w:w="1092" w:type="dxa"/>
            <w:gridSpan w:val="3"/>
            <w:tcBorders>
              <w:right w:val="single" w:sz="4" w:space="0" w:color="auto"/>
            </w:tcBorders>
          </w:tcPr>
          <w:p w:rsidR="00393583" w:rsidRPr="00FA7404" w:rsidRDefault="00393583" w:rsidP="00393583">
            <w:pPr>
              <w:widowControl w:val="0"/>
              <w:autoSpaceDE w:val="0"/>
              <w:autoSpaceDN w:val="0"/>
              <w:adjustRightInd w:val="0"/>
              <w:jc w:val="center"/>
              <w:rPr>
                <w:sz w:val="24"/>
                <w:szCs w:val="24"/>
              </w:rPr>
            </w:pPr>
            <w:r>
              <w:rPr>
                <w:sz w:val="24"/>
                <w:szCs w:val="24"/>
              </w:rPr>
              <w:t>50</w:t>
            </w:r>
          </w:p>
        </w:tc>
        <w:tc>
          <w:tcPr>
            <w:tcW w:w="977" w:type="dxa"/>
            <w:gridSpan w:val="3"/>
            <w:tcBorders>
              <w:left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sidRPr="00FA7404">
              <w:rPr>
                <w:sz w:val="24"/>
                <w:szCs w:val="24"/>
              </w:rPr>
              <w:t>50</w:t>
            </w:r>
          </w:p>
        </w:tc>
        <w:tc>
          <w:tcPr>
            <w:tcW w:w="1049" w:type="dxa"/>
            <w:gridSpan w:val="2"/>
            <w:tcBorders>
              <w:left w:val="single" w:sz="4" w:space="0" w:color="auto"/>
              <w:right w:val="single" w:sz="4" w:space="0" w:color="000000"/>
            </w:tcBorders>
          </w:tcPr>
          <w:p w:rsidR="00393583" w:rsidRPr="00FA7404" w:rsidRDefault="00393583" w:rsidP="00A33D43">
            <w:pPr>
              <w:widowControl w:val="0"/>
              <w:autoSpaceDE w:val="0"/>
              <w:autoSpaceDN w:val="0"/>
              <w:adjustRightInd w:val="0"/>
              <w:jc w:val="center"/>
              <w:rPr>
                <w:sz w:val="24"/>
                <w:szCs w:val="24"/>
              </w:rPr>
            </w:pPr>
            <w:r>
              <w:rPr>
                <w:sz w:val="24"/>
                <w:szCs w:val="24"/>
              </w:rPr>
              <w:t>50</w:t>
            </w:r>
          </w:p>
        </w:tc>
        <w:tc>
          <w:tcPr>
            <w:tcW w:w="1730"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20</w:t>
            </w:r>
          </w:p>
        </w:tc>
      </w:tr>
      <w:tr w:rsidR="00393583" w:rsidRPr="00FA7404" w:rsidTr="00393583">
        <w:trPr>
          <w:trHeight w:val="708"/>
        </w:trPr>
        <w:tc>
          <w:tcPr>
            <w:tcW w:w="770" w:type="dxa"/>
          </w:tcPr>
          <w:p w:rsidR="00393583" w:rsidRPr="00FA7404" w:rsidRDefault="0039358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13</w:t>
            </w:r>
          </w:p>
        </w:tc>
        <w:tc>
          <w:tcPr>
            <w:tcW w:w="2916" w:type="dxa"/>
          </w:tcPr>
          <w:p w:rsidR="00393583" w:rsidRPr="00FA7404" w:rsidRDefault="00393583" w:rsidP="00A33D43">
            <w:pPr>
              <w:spacing w:after="200" w:line="276" w:lineRule="auto"/>
              <w:rPr>
                <w:sz w:val="24"/>
                <w:szCs w:val="24"/>
              </w:rPr>
            </w:pPr>
            <w:r w:rsidRPr="00FA7404">
              <w:rPr>
                <w:sz w:val="24"/>
                <w:szCs w:val="24"/>
              </w:rPr>
              <w:t>Обучение населения первичными мерами пожаротушения</w:t>
            </w:r>
          </w:p>
        </w:tc>
        <w:tc>
          <w:tcPr>
            <w:tcW w:w="1134"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чел.</w:t>
            </w:r>
          </w:p>
        </w:tc>
        <w:tc>
          <w:tcPr>
            <w:tcW w:w="1092" w:type="dxa"/>
            <w:gridSpan w:val="3"/>
            <w:tcBorders>
              <w:right w:val="single" w:sz="4" w:space="0" w:color="auto"/>
            </w:tcBorders>
          </w:tcPr>
          <w:p w:rsidR="00393583" w:rsidRPr="00FA7404" w:rsidRDefault="00393583" w:rsidP="00393583">
            <w:pPr>
              <w:widowControl w:val="0"/>
              <w:autoSpaceDE w:val="0"/>
              <w:autoSpaceDN w:val="0"/>
              <w:adjustRightInd w:val="0"/>
              <w:jc w:val="center"/>
              <w:rPr>
                <w:sz w:val="24"/>
                <w:szCs w:val="24"/>
              </w:rPr>
            </w:pPr>
            <w:r>
              <w:rPr>
                <w:sz w:val="24"/>
                <w:szCs w:val="24"/>
              </w:rPr>
              <w:t>80</w:t>
            </w:r>
          </w:p>
        </w:tc>
        <w:tc>
          <w:tcPr>
            <w:tcW w:w="977" w:type="dxa"/>
            <w:gridSpan w:val="3"/>
            <w:tcBorders>
              <w:left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Pr>
                <w:sz w:val="24"/>
                <w:szCs w:val="24"/>
              </w:rPr>
              <w:t>80</w:t>
            </w:r>
          </w:p>
        </w:tc>
        <w:tc>
          <w:tcPr>
            <w:tcW w:w="1049" w:type="dxa"/>
            <w:gridSpan w:val="2"/>
            <w:tcBorders>
              <w:left w:val="single" w:sz="4" w:space="0" w:color="auto"/>
              <w:right w:val="single" w:sz="4" w:space="0" w:color="000000"/>
            </w:tcBorders>
          </w:tcPr>
          <w:p w:rsidR="00393583" w:rsidRPr="00FA7404" w:rsidRDefault="00393583" w:rsidP="00A33D43">
            <w:pPr>
              <w:widowControl w:val="0"/>
              <w:autoSpaceDE w:val="0"/>
              <w:autoSpaceDN w:val="0"/>
              <w:adjustRightInd w:val="0"/>
              <w:jc w:val="center"/>
              <w:rPr>
                <w:sz w:val="24"/>
                <w:szCs w:val="24"/>
              </w:rPr>
            </w:pPr>
            <w:r>
              <w:rPr>
                <w:sz w:val="24"/>
                <w:szCs w:val="24"/>
              </w:rPr>
              <w:t>80</w:t>
            </w:r>
          </w:p>
        </w:tc>
        <w:tc>
          <w:tcPr>
            <w:tcW w:w="1730"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90</w:t>
            </w:r>
          </w:p>
        </w:tc>
      </w:tr>
      <w:tr w:rsidR="00393583" w:rsidRPr="00FA7404" w:rsidTr="00393583">
        <w:trPr>
          <w:trHeight w:val="708"/>
        </w:trPr>
        <w:tc>
          <w:tcPr>
            <w:tcW w:w="770" w:type="dxa"/>
          </w:tcPr>
          <w:p w:rsidR="00393583" w:rsidRPr="00FA7404" w:rsidRDefault="0039358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14</w:t>
            </w:r>
          </w:p>
        </w:tc>
        <w:tc>
          <w:tcPr>
            <w:tcW w:w="2916" w:type="dxa"/>
          </w:tcPr>
          <w:p w:rsidR="00393583" w:rsidRPr="00FA7404" w:rsidRDefault="00393583" w:rsidP="00A33D43">
            <w:pPr>
              <w:spacing w:after="200" w:line="276" w:lineRule="auto"/>
              <w:rPr>
                <w:sz w:val="24"/>
                <w:szCs w:val="24"/>
              </w:rPr>
            </w:pPr>
            <w:r w:rsidRPr="00FA7404">
              <w:rPr>
                <w:sz w:val="24"/>
                <w:szCs w:val="24"/>
              </w:rPr>
              <w:t>Количество приобретенных первичных сре</w:t>
            </w:r>
            <w:proofErr w:type="gramStart"/>
            <w:r w:rsidRPr="00FA7404">
              <w:rPr>
                <w:sz w:val="24"/>
                <w:szCs w:val="24"/>
              </w:rPr>
              <w:t>дств в ц</w:t>
            </w:r>
            <w:proofErr w:type="gramEnd"/>
            <w:r w:rsidRPr="00FA7404">
              <w:rPr>
                <w:sz w:val="24"/>
                <w:szCs w:val="24"/>
              </w:rPr>
              <w:t xml:space="preserve">елях  пожаротушения  </w:t>
            </w:r>
          </w:p>
        </w:tc>
        <w:tc>
          <w:tcPr>
            <w:tcW w:w="1134"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ед.</w:t>
            </w:r>
          </w:p>
        </w:tc>
        <w:tc>
          <w:tcPr>
            <w:tcW w:w="1092" w:type="dxa"/>
            <w:gridSpan w:val="3"/>
            <w:tcBorders>
              <w:right w:val="single" w:sz="4" w:space="0" w:color="auto"/>
            </w:tcBorders>
          </w:tcPr>
          <w:p w:rsidR="00393583" w:rsidRPr="00FA7404" w:rsidRDefault="00393583" w:rsidP="00393583">
            <w:pPr>
              <w:widowControl w:val="0"/>
              <w:autoSpaceDE w:val="0"/>
              <w:autoSpaceDN w:val="0"/>
              <w:adjustRightInd w:val="0"/>
              <w:jc w:val="center"/>
              <w:rPr>
                <w:sz w:val="24"/>
                <w:szCs w:val="24"/>
              </w:rPr>
            </w:pPr>
            <w:r>
              <w:rPr>
                <w:sz w:val="24"/>
                <w:szCs w:val="24"/>
              </w:rPr>
              <w:t>1</w:t>
            </w:r>
          </w:p>
        </w:tc>
        <w:tc>
          <w:tcPr>
            <w:tcW w:w="977" w:type="dxa"/>
            <w:gridSpan w:val="3"/>
            <w:tcBorders>
              <w:left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Pr>
                <w:sz w:val="24"/>
                <w:szCs w:val="24"/>
              </w:rPr>
              <w:t>1</w:t>
            </w:r>
          </w:p>
        </w:tc>
        <w:tc>
          <w:tcPr>
            <w:tcW w:w="1049" w:type="dxa"/>
            <w:gridSpan w:val="2"/>
            <w:tcBorders>
              <w:left w:val="single" w:sz="4" w:space="0" w:color="auto"/>
              <w:right w:val="single" w:sz="4" w:space="0" w:color="000000"/>
            </w:tcBorders>
          </w:tcPr>
          <w:p w:rsidR="00393583" w:rsidRPr="00FA7404" w:rsidRDefault="00393583" w:rsidP="00A33D43">
            <w:pPr>
              <w:widowControl w:val="0"/>
              <w:autoSpaceDE w:val="0"/>
              <w:autoSpaceDN w:val="0"/>
              <w:adjustRightInd w:val="0"/>
              <w:jc w:val="center"/>
              <w:rPr>
                <w:sz w:val="24"/>
                <w:szCs w:val="24"/>
              </w:rPr>
            </w:pPr>
            <w:r>
              <w:rPr>
                <w:sz w:val="24"/>
                <w:szCs w:val="24"/>
              </w:rPr>
              <w:t>1</w:t>
            </w:r>
          </w:p>
        </w:tc>
        <w:tc>
          <w:tcPr>
            <w:tcW w:w="1730"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0</w:t>
            </w:r>
          </w:p>
        </w:tc>
      </w:tr>
      <w:tr w:rsidR="00393583" w:rsidRPr="00FA7404" w:rsidTr="00393583">
        <w:trPr>
          <w:trHeight w:val="708"/>
        </w:trPr>
        <w:tc>
          <w:tcPr>
            <w:tcW w:w="770" w:type="dxa"/>
          </w:tcPr>
          <w:p w:rsidR="00393583" w:rsidRPr="00FA7404" w:rsidRDefault="0039358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15</w:t>
            </w:r>
          </w:p>
        </w:tc>
        <w:tc>
          <w:tcPr>
            <w:tcW w:w="2916" w:type="dxa"/>
          </w:tcPr>
          <w:p w:rsidR="00393583" w:rsidRPr="00FA7404" w:rsidRDefault="00393583" w:rsidP="00A33D43">
            <w:pPr>
              <w:spacing w:after="200" w:line="276" w:lineRule="auto"/>
              <w:rPr>
                <w:sz w:val="24"/>
                <w:szCs w:val="24"/>
              </w:rPr>
            </w:pPr>
            <w:r w:rsidRPr="00FA7404">
              <w:rPr>
                <w:sz w:val="24"/>
                <w:szCs w:val="24"/>
              </w:rPr>
              <w:t xml:space="preserve">  Объем оказанной финансовой, материальной, информационно-консультационной помощи  некоммерческим организациям, осуществляющим свою деятельность в соответствии с  Федеральным  законом от 12 января 1996 года N 7-ФЗ "О некоммерческих организациях" в пожарной безопасности </w:t>
            </w:r>
            <w:r w:rsidRPr="00FA7404">
              <w:rPr>
                <w:sz w:val="24"/>
                <w:szCs w:val="24"/>
              </w:rPr>
              <w:lastRenderedPageBreak/>
              <w:t xml:space="preserve">на территории муниципального образования Красноозерное сельское поселение  </w:t>
            </w:r>
          </w:p>
        </w:tc>
        <w:tc>
          <w:tcPr>
            <w:tcW w:w="1134"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lastRenderedPageBreak/>
              <w:t>тыс. рублей.</w:t>
            </w:r>
          </w:p>
        </w:tc>
        <w:tc>
          <w:tcPr>
            <w:tcW w:w="1092" w:type="dxa"/>
            <w:gridSpan w:val="3"/>
            <w:tcBorders>
              <w:right w:val="single" w:sz="4" w:space="0" w:color="auto"/>
            </w:tcBorders>
          </w:tcPr>
          <w:p w:rsidR="00393583" w:rsidRPr="00FA7404" w:rsidRDefault="00393583" w:rsidP="00393583">
            <w:pPr>
              <w:widowControl w:val="0"/>
              <w:autoSpaceDE w:val="0"/>
              <w:autoSpaceDN w:val="0"/>
              <w:adjustRightInd w:val="0"/>
              <w:jc w:val="center"/>
              <w:rPr>
                <w:sz w:val="24"/>
                <w:szCs w:val="24"/>
              </w:rPr>
            </w:pPr>
            <w:r>
              <w:rPr>
                <w:sz w:val="24"/>
                <w:szCs w:val="24"/>
              </w:rPr>
              <w:t>10,0</w:t>
            </w:r>
          </w:p>
        </w:tc>
        <w:tc>
          <w:tcPr>
            <w:tcW w:w="977" w:type="dxa"/>
            <w:gridSpan w:val="3"/>
            <w:tcBorders>
              <w:left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Pr>
                <w:sz w:val="24"/>
                <w:szCs w:val="24"/>
              </w:rPr>
              <w:t>10,0</w:t>
            </w:r>
          </w:p>
        </w:tc>
        <w:tc>
          <w:tcPr>
            <w:tcW w:w="1049" w:type="dxa"/>
            <w:gridSpan w:val="2"/>
            <w:tcBorders>
              <w:left w:val="single" w:sz="4" w:space="0" w:color="auto"/>
              <w:right w:val="single" w:sz="4" w:space="0" w:color="000000"/>
            </w:tcBorders>
          </w:tcPr>
          <w:p w:rsidR="00393583" w:rsidRPr="00FA7404" w:rsidRDefault="00393583" w:rsidP="00A33D43">
            <w:pPr>
              <w:widowControl w:val="0"/>
              <w:autoSpaceDE w:val="0"/>
              <w:autoSpaceDN w:val="0"/>
              <w:adjustRightInd w:val="0"/>
              <w:jc w:val="center"/>
              <w:rPr>
                <w:sz w:val="24"/>
                <w:szCs w:val="24"/>
              </w:rPr>
            </w:pPr>
            <w:r>
              <w:rPr>
                <w:sz w:val="24"/>
                <w:szCs w:val="24"/>
              </w:rPr>
              <w:t>10,0</w:t>
            </w:r>
          </w:p>
        </w:tc>
        <w:tc>
          <w:tcPr>
            <w:tcW w:w="1730"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0</w:t>
            </w:r>
          </w:p>
        </w:tc>
      </w:tr>
      <w:tr w:rsidR="00393583" w:rsidRPr="00FA7404" w:rsidTr="00393583">
        <w:trPr>
          <w:trHeight w:val="708"/>
        </w:trPr>
        <w:tc>
          <w:tcPr>
            <w:tcW w:w="770" w:type="dxa"/>
            <w:tcBorders>
              <w:top w:val="single" w:sz="4" w:space="0" w:color="auto"/>
              <w:left w:val="single" w:sz="4" w:space="0" w:color="auto"/>
              <w:bottom w:val="single" w:sz="4" w:space="0" w:color="auto"/>
              <w:right w:val="single" w:sz="4" w:space="0" w:color="auto"/>
            </w:tcBorders>
          </w:tcPr>
          <w:p w:rsidR="00393583" w:rsidRPr="00FA7404" w:rsidRDefault="0039358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lastRenderedPageBreak/>
              <w:t>16</w:t>
            </w:r>
          </w:p>
        </w:tc>
        <w:tc>
          <w:tcPr>
            <w:tcW w:w="2916" w:type="dxa"/>
            <w:tcBorders>
              <w:top w:val="single" w:sz="4" w:space="0" w:color="auto"/>
              <w:left w:val="single" w:sz="4" w:space="0" w:color="auto"/>
              <w:bottom w:val="single" w:sz="4" w:space="0" w:color="auto"/>
              <w:right w:val="single" w:sz="4" w:space="0" w:color="auto"/>
            </w:tcBorders>
          </w:tcPr>
          <w:p w:rsidR="00393583" w:rsidRPr="00FA7404" w:rsidRDefault="00393583" w:rsidP="00A33D43">
            <w:pPr>
              <w:spacing w:after="200" w:line="276" w:lineRule="auto"/>
              <w:rPr>
                <w:sz w:val="24"/>
                <w:szCs w:val="24"/>
              </w:rPr>
            </w:pPr>
            <w:r w:rsidRPr="00FA7404">
              <w:rPr>
                <w:sz w:val="24"/>
                <w:szCs w:val="24"/>
              </w:rPr>
              <w:t xml:space="preserve">Количество обученного населения в области  ГО  </w:t>
            </w:r>
          </w:p>
          <w:p w:rsidR="00393583" w:rsidRPr="00FA7404" w:rsidRDefault="00393583" w:rsidP="00A33D43">
            <w:pPr>
              <w:spacing w:after="200" w:line="276" w:lineRule="auto"/>
              <w:rPr>
                <w:sz w:val="24"/>
                <w:szCs w:val="24"/>
              </w:rPr>
            </w:pPr>
            <w:r w:rsidRPr="00FA7404">
              <w:rPr>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proofErr w:type="spellStart"/>
            <w:proofErr w:type="gramStart"/>
            <w:r w:rsidRPr="00FA7404">
              <w:rPr>
                <w:sz w:val="24"/>
                <w:szCs w:val="24"/>
              </w:rPr>
              <w:t>ед</w:t>
            </w:r>
            <w:proofErr w:type="spellEnd"/>
            <w:proofErr w:type="gramEnd"/>
          </w:p>
        </w:tc>
        <w:tc>
          <w:tcPr>
            <w:tcW w:w="1076" w:type="dxa"/>
            <w:gridSpan w:val="2"/>
            <w:tcBorders>
              <w:top w:val="single" w:sz="4" w:space="0" w:color="auto"/>
              <w:left w:val="single" w:sz="4" w:space="0" w:color="auto"/>
              <w:bottom w:val="single" w:sz="4" w:space="0" w:color="auto"/>
              <w:right w:val="single" w:sz="4" w:space="0" w:color="auto"/>
            </w:tcBorders>
          </w:tcPr>
          <w:p w:rsidR="00393583" w:rsidRPr="00FA7404" w:rsidRDefault="00393583" w:rsidP="00393583">
            <w:pPr>
              <w:widowControl w:val="0"/>
              <w:autoSpaceDE w:val="0"/>
              <w:autoSpaceDN w:val="0"/>
              <w:adjustRightInd w:val="0"/>
              <w:jc w:val="center"/>
              <w:rPr>
                <w:sz w:val="24"/>
                <w:szCs w:val="24"/>
              </w:rPr>
            </w:pPr>
            <w:r>
              <w:rPr>
                <w:sz w:val="24"/>
                <w:szCs w:val="24"/>
              </w:rPr>
              <w:t>80</w:t>
            </w:r>
          </w:p>
        </w:tc>
        <w:tc>
          <w:tcPr>
            <w:tcW w:w="1010" w:type="dxa"/>
            <w:gridSpan w:val="5"/>
            <w:tcBorders>
              <w:top w:val="single" w:sz="4" w:space="0" w:color="auto"/>
              <w:left w:val="single" w:sz="4" w:space="0" w:color="auto"/>
              <w:bottom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Pr>
                <w:sz w:val="24"/>
                <w:szCs w:val="24"/>
              </w:rPr>
              <w:t>80</w:t>
            </w:r>
          </w:p>
        </w:tc>
        <w:tc>
          <w:tcPr>
            <w:tcW w:w="1032" w:type="dxa"/>
            <w:tcBorders>
              <w:top w:val="single" w:sz="4" w:space="0" w:color="auto"/>
              <w:left w:val="single" w:sz="4" w:space="0" w:color="auto"/>
              <w:bottom w:val="single" w:sz="4" w:space="0" w:color="auto"/>
              <w:right w:val="single" w:sz="4" w:space="0" w:color="000000"/>
            </w:tcBorders>
          </w:tcPr>
          <w:p w:rsidR="00393583" w:rsidRPr="00FA7404" w:rsidRDefault="00393583" w:rsidP="00A33D43">
            <w:pPr>
              <w:widowControl w:val="0"/>
              <w:autoSpaceDE w:val="0"/>
              <w:autoSpaceDN w:val="0"/>
              <w:adjustRightInd w:val="0"/>
              <w:jc w:val="center"/>
              <w:rPr>
                <w:sz w:val="24"/>
                <w:szCs w:val="24"/>
              </w:rPr>
            </w:pPr>
            <w:r>
              <w:rPr>
                <w:sz w:val="24"/>
                <w:szCs w:val="24"/>
              </w:rPr>
              <w:t>80</w:t>
            </w:r>
          </w:p>
        </w:tc>
        <w:tc>
          <w:tcPr>
            <w:tcW w:w="1730" w:type="dxa"/>
            <w:tcBorders>
              <w:top w:val="single" w:sz="4" w:space="0" w:color="auto"/>
              <w:left w:val="single" w:sz="4" w:space="0" w:color="auto"/>
              <w:bottom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sidRPr="00FA7404">
              <w:rPr>
                <w:sz w:val="24"/>
                <w:szCs w:val="24"/>
              </w:rPr>
              <w:t>30</w:t>
            </w:r>
          </w:p>
        </w:tc>
      </w:tr>
      <w:tr w:rsidR="00393583" w:rsidRPr="00FA7404" w:rsidTr="00393583">
        <w:trPr>
          <w:trHeight w:val="708"/>
        </w:trPr>
        <w:tc>
          <w:tcPr>
            <w:tcW w:w="770" w:type="dxa"/>
            <w:tcBorders>
              <w:top w:val="single" w:sz="4" w:space="0" w:color="auto"/>
              <w:left w:val="single" w:sz="4" w:space="0" w:color="auto"/>
              <w:bottom w:val="single" w:sz="4" w:space="0" w:color="auto"/>
              <w:right w:val="single" w:sz="4" w:space="0" w:color="auto"/>
            </w:tcBorders>
          </w:tcPr>
          <w:p w:rsidR="00393583" w:rsidRPr="00FA7404" w:rsidRDefault="0039358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17</w:t>
            </w:r>
          </w:p>
        </w:tc>
        <w:tc>
          <w:tcPr>
            <w:tcW w:w="2916" w:type="dxa"/>
            <w:tcBorders>
              <w:top w:val="single" w:sz="4" w:space="0" w:color="auto"/>
              <w:left w:val="single" w:sz="4" w:space="0" w:color="auto"/>
              <w:bottom w:val="single" w:sz="4" w:space="0" w:color="auto"/>
              <w:right w:val="single" w:sz="4" w:space="0" w:color="auto"/>
            </w:tcBorders>
          </w:tcPr>
          <w:p w:rsidR="00393583" w:rsidRPr="00FA7404" w:rsidRDefault="00393583" w:rsidP="00A33D43">
            <w:pPr>
              <w:spacing w:after="200" w:line="276" w:lineRule="auto"/>
              <w:rPr>
                <w:sz w:val="24"/>
                <w:szCs w:val="24"/>
              </w:rPr>
            </w:pPr>
            <w:r w:rsidRPr="00FA7404">
              <w:rPr>
                <w:sz w:val="24"/>
                <w:szCs w:val="24"/>
              </w:rPr>
              <w:t>Объем материальных ресурсов в целях гражданской обороны</w:t>
            </w:r>
          </w:p>
          <w:p w:rsidR="00393583" w:rsidRPr="00FA7404" w:rsidRDefault="00393583" w:rsidP="00A33D43">
            <w:pPr>
              <w:spacing w:after="200" w:line="276"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sidRPr="00FA7404">
              <w:rPr>
                <w:sz w:val="24"/>
                <w:szCs w:val="24"/>
              </w:rPr>
              <w:t>%</w:t>
            </w:r>
          </w:p>
        </w:tc>
        <w:tc>
          <w:tcPr>
            <w:tcW w:w="1076" w:type="dxa"/>
            <w:gridSpan w:val="2"/>
            <w:tcBorders>
              <w:top w:val="single" w:sz="4" w:space="0" w:color="auto"/>
              <w:left w:val="single" w:sz="4" w:space="0" w:color="auto"/>
              <w:bottom w:val="single" w:sz="4" w:space="0" w:color="auto"/>
              <w:right w:val="single" w:sz="4" w:space="0" w:color="auto"/>
            </w:tcBorders>
          </w:tcPr>
          <w:p w:rsidR="00393583" w:rsidRPr="00FA7404" w:rsidRDefault="00393583" w:rsidP="00393583">
            <w:pPr>
              <w:widowControl w:val="0"/>
              <w:autoSpaceDE w:val="0"/>
              <w:autoSpaceDN w:val="0"/>
              <w:adjustRightInd w:val="0"/>
              <w:jc w:val="center"/>
              <w:rPr>
                <w:sz w:val="24"/>
                <w:szCs w:val="24"/>
              </w:rPr>
            </w:pPr>
            <w:r>
              <w:rPr>
                <w:sz w:val="24"/>
                <w:szCs w:val="24"/>
              </w:rPr>
              <w:t>10</w:t>
            </w:r>
          </w:p>
        </w:tc>
        <w:tc>
          <w:tcPr>
            <w:tcW w:w="1010" w:type="dxa"/>
            <w:gridSpan w:val="5"/>
            <w:tcBorders>
              <w:top w:val="single" w:sz="4" w:space="0" w:color="auto"/>
              <w:left w:val="single" w:sz="4" w:space="0" w:color="auto"/>
              <w:bottom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Pr>
                <w:sz w:val="24"/>
                <w:szCs w:val="24"/>
              </w:rPr>
              <w:t>1</w:t>
            </w:r>
            <w:r w:rsidRPr="00FA7404">
              <w:rPr>
                <w:sz w:val="24"/>
                <w:szCs w:val="24"/>
              </w:rPr>
              <w:t>0</w:t>
            </w:r>
          </w:p>
        </w:tc>
        <w:tc>
          <w:tcPr>
            <w:tcW w:w="1032" w:type="dxa"/>
            <w:tcBorders>
              <w:top w:val="single" w:sz="4" w:space="0" w:color="auto"/>
              <w:left w:val="single" w:sz="4" w:space="0" w:color="auto"/>
              <w:bottom w:val="single" w:sz="4" w:space="0" w:color="auto"/>
              <w:right w:val="single" w:sz="4" w:space="0" w:color="000000"/>
            </w:tcBorders>
          </w:tcPr>
          <w:p w:rsidR="00393583" w:rsidRPr="00FA7404" w:rsidRDefault="00393583" w:rsidP="00A33D43">
            <w:pPr>
              <w:widowControl w:val="0"/>
              <w:autoSpaceDE w:val="0"/>
              <w:autoSpaceDN w:val="0"/>
              <w:adjustRightInd w:val="0"/>
              <w:jc w:val="center"/>
              <w:rPr>
                <w:sz w:val="24"/>
                <w:szCs w:val="24"/>
              </w:rPr>
            </w:pPr>
            <w:r>
              <w:rPr>
                <w:sz w:val="24"/>
                <w:szCs w:val="24"/>
              </w:rPr>
              <w:t>10</w:t>
            </w:r>
          </w:p>
        </w:tc>
        <w:tc>
          <w:tcPr>
            <w:tcW w:w="1730" w:type="dxa"/>
            <w:tcBorders>
              <w:top w:val="single" w:sz="4" w:space="0" w:color="auto"/>
              <w:left w:val="single" w:sz="4" w:space="0" w:color="auto"/>
              <w:bottom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sidRPr="00FA7404">
              <w:rPr>
                <w:sz w:val="24"/>
                <w:szCs w:val="24"/>
              </w:rPr>
              <w:t>10</w:t>
            </w:r>
          </w:p>
        </w:tc>
      </w:tr>
      <w:tr w:rsidR="00393583" w:rsidRPr="00FA7404" w:rsidTr="00393583">
        <w:trPr>
          <w:trHeight w:val="708"/>
        </w:trPr>
        <w:tc>
          <w:tcPr>
            <w:tcW w:w="770" w:type="dxa"/>
            <w:tcBorders>
              <w:top w:val="single" w:sz="4" w:space="0" w:color="auto"/>
              <w:left w:val="single" w:sz="4" w:space="0" w:color="auto"/>
              <w:bottom w:val="single" w:sz="4" w:space="0" w:color="auto"/>
              <w:right w:val="single" w:sz="4" w:space="0" w:color="auto"/>
            </w:tcBorders>
          </w:tcPr>
          <w:p w:rsidR="00393583" w:rsidRPr="00FA7404" w:rsidRDefault="0039358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18</w:t>
            </w:r>
          </w:p>
        </w:tc>
        <w:tc>
          <w:tcPr>
            <w:tcW w:w="2916" w:type="dxa"/>
            <w:tcBorders>
              <w:top w:val="single" w:sz="4" w:space="0" w:color="auto"/>
              <w:left w:val="single" w:sz="4" w:space="0" w:color="auto"/>
              <w:bottom w:val="single" w:sz="4" w:space="0" w:color="auto"/>
              <w:right w:val="single" w:sz="4" w:space="0" w:color="auto"/>
            </w:tcBorders>
          </w:tcPr>
          <w:p w:rsidR="00393583" w:rsidRPr="00FA7404" w:rsidRDefault="00393583" w:rsidP="00A33D43">
            <w:pPr>
              <w:spacing w:after="200" w:line="276" w:lineRule="auto"/>
              <w:rPr>
                <w:sz w:val="24"/>
                <w:szCs w:val="24"/>
              </w:rPr>
            </w:pPr>
            <w:r w:rsidRPr="00FA7404">
              <w:rPr>
                <w:sz w:val="24"/>
                <w:szCs w:val="24"/>
              </w:rPr>
              <w:t>Усовершенствование нормативно-правовой базы в области гражданской обороны</w:t>
            </w:r>
          </w:p>
        </w:tc>
        <w:tc>
          <w:tcPr>
            <w:tcW w:w="1134" w:type="dxa"/>
            <w:tcBorders>
              <w:top w:val="single" w:sz="4" w:space="0" w:color="auto"/>
              <w:left w:val="single" w:sz="4" w:space="0" w:color="auto"/>
              <w:bottom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sidRPr="00FA7404">
              <w:rPr>
                <w:sz w:val="24"/>
                <w:szCs w:val="24"/>
              </w:rPr>
              <w:t>%.</w:t>
            </w:r>
          </w:p>
        </w:tc>
        <w:tc>
          <w:tcPr>
            <w:tcW w:w="1076" w:type="dxa"/>
            <w:gridSpan w:val="2"/>
            <w:tcBorders>
              <w:top w:val="single" w:sz="4" w:space="0" w:color="auto"/>
              <w:left w:val="single" w:sz="4" w:space="0" w:color="auto"/>
              <w:bottom w:val="single" w:sz="4" w:space="0" w:color="auto"/>
              <w:right w:val="single" w:sz="4" w:space="0" w:color="auto"/>
            </w:tcBorders>
          </w:tcPr>
          <w:p w:rsidR="00393583" w:rsidRPr="00FA7404" w:rsidRDefault="00393583" w:rsidP="00393583">
            <w:pPr>
              <w:widowControl w:val="0"/>
              <w:autoSpaceDE w:val="0"/>
              <w:autoSpaceDN w:val="0"/>
              <w:adjustRightInd w:val="0"/>
              <w:jc w:val="center"/>
              <w:rPr>
                <w:sz w:val="24"/>
                <w:szCs w:val="24"/>
              </w:rPr>
            </w:pPr>
            <w:r>
              <w:rPr>
                <w:sz w:val="24"/>
                <w:szCs w:val="24"/>
              </w:rPr>
              <w:t>10</w:t>
            </w:r>
          </w:p>
        </w:tc>
        <w:tc>
          <w:tcPr>
            <w:tcW w:w="1010" w:type="dxa"/>
            <w:gridSpan w:val="5"/>
            <w:tcBorders>
              <w:top w:val="single" w:sz="4" w:space="0" w:color="auto"/>
              <w:left w:val="single" w:sz="4" w:space="0" w:color="auto"/>
              <w:bottom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Pr>
                <w:sz w:val="24"/>
                <w:szCs w:val="24"/>
              </w:rPr>
              <w:t>1</w:t>
            </w:r>
            <w:r w:rsidRPr="00FA7404">
              <w:rPr>
                <w:sz w:val="24"/>
                <w:szCs w:val="24"/>
              </w:rPr>
              <w:t>0</w:t>
            </w:r>
          </w:p>
        </w:tc>
        <w:tc>
          <w:tcPr>
            <w:tcW w:w="1032" w:type="dxa"/>
            <w:tcBorders>
              <w:top w:val="single" w:sz="4" w:space="0" w:color="auto"/>
              <w:left w:val="single" w:sz="4" w:space="0" w:color="auto"/>
              <w:bottom w:val="single" w:sz="4" w:space="0" w:color="auto"/>
              <w:right w:val="single" w:sz="4" w:space="0" w:color="000000"/>
            </w:tcBorders>
          </w:tcPr>
          <w:p w:rsidR="00393583" w:rsidRPr="00FA7404" w:rsidRDefault="00393583" w:rsidP="00A33D43">
            <w:pPr>
              <w:widowControl w:val="0"/>
              <w:autoSpaceDE w:val="0"/>
              <w:autoSpaceDN w:val="0"/>
              <w:adjustRightInd w:val="0"/>
              <w:jc w:val="center"/>
              <w:rPr>
                <w:sz w:val="24"/>
                <w:szCs w:val="24"/>
              </w:rPr>
            </w:pPr>
            <w:r>
              <w:rPr>
                <w:sz w:val="24"/>
                <w:szCs w:val="24"/>
              </w:rPr>
              <w:t>10</w:t>
            </w:r>
          </w:p>
        </w:tc>
        <w:tc>
          <w:tcPr>
            <w:tcW w:w="1730" w:type="dxa"/>
            <w:tcBorders>
              <w:top w:val="single" w:sz="4" w:space="0" w:color="auto"/>
              <w:left w:val="single" w:sz="4" w:space="0" w:color="auto"/>
              <w:bottom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sidRPr="00FA7404">
              <w:rPr>
                <w:sz w:val="24"/>
                <w:szCs w:val="24"/>
              </w:rPr>
              <w:t>20</w:t>
            </w:r>
          </w:p>
        </w:tc>
      </w:tr>
      <w:tr w:rsidR="00393583" w:rsidRPr="00FA7404" w:rsidTr="00393583">
        <w:trPr>
          <w:trHeight w:val="708"/>
        </w:trPr>
        <w:tc>
          <w:tcPr>
            <w:tcW w:w="770" w:type="dxa"/>
          </w:tcPr>
          <w:p w:rsidR="00393583" w:rsidRPr="00FA7404" w:rsidRDefault="0039358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19</w:t>
            </w:r>
          </w:p>
        </w:tc>
        <w:tc>
          <w:tcPr>
            <w:tcW w:w="2916" w:type="dxa"/>
          </w:tcPr>
          <w:p w:rsidR="00393583" w:rsidRPr="00FA7404" w:rsidRDefault="00393583" w:rsidP="00A33D43">
            <w:pPr>
              <w:spacing w:after="200" w:line="276" w:lineRule="auto"/>
              <w:rPr>
                <w:sz w:val="24"/>
                <w:szCs w:val="24"/>
              </w:rPr>
            </w:pPr>
            <w:r w:rsidRPr="00FA7404">
              <w:rPr>
                <w:sz w:val="24"/>
                <w:szCs w:val="24"/>
              </w:rPr>
              <w:t xml:space="preserve"> Количество происшествий  на водных объектах </w:t>
            </w:r>
          </w:p>
        </w:tc>
        <w:tc>
          <w:tcPr>
            <w:tcW w:w="1134" w:type="dxa"/>
          </w:tcPr>
          <w:p w:rsidR="00393583" w:rsidRPr="00FA7404" w:rsidRDefault="00393583" w:rsidP="00A33D43">
            <w:pPr>
              <w:widowControl w:val="0"/>
              <w:autoSpaceDE w:val="0"/>
              <w:autoSpaceDN w:val="0"/>
              <w:adjustRightInd w:val="0"/>
              <w:jc w:val="center"/>
              <w:rPr>
                <w:sz w:val="24"/>
                <w:szCs w:val="24"/>
              </w:rPr>
            </w:pPr>
            <w:proofErr w:type="spellStart"/>
            <w:proofErr w:type="gramStart"/>
            <w:r w:rsidRPr="00FA7404">
              <w:rPr>
                <w:sz w:val="24"/>
                <w:szCs w:val="24"/>
              </w:rPr>
              <w:t>ед</w:t>
            </w:r>
            <w:proofErr w:type="spellEnd"/>
            <w:proofErr w:type="gramEnd"/>
          </w:p>
        </w:tc>
        <w:tc>
          <w:tcPr>
            <w:tcW w:w="1076" w:type="dxa"/>
            <w:gridSpan w:val="2"/>
            <w:tcBorders>
              <w:right w:val="single" w:sz="4" w:space="0" w:color="auto"/>
            </w:tcBorders>
          </w:tcPr>
          <w:p w:rsidR="00393583" w:rsidRPr="00FA7404" w:rsidRDefault="00393583" w:rsidP="00393583">
            <w:pPr>
              <w:widowControl w:val="0"/>
              <w:autoSpaceDE w:val="0"/>
              <w:autoSpaceDN w:val="0"/>
              <w:adjustRightInd w:val="0"/>
              <w:jc w:val="center"/>
              <w:rPr>
                <w:sz w:val="24"/>
                <w:szCs w:val="24"/>
              </w:rPr>
            </w:pPr>
            <w:r>
              <w:rPr>
                <w:sz w:val="24"/>
                <w:szCs w:val="24"/>
              </w:rPr>
              <w:t>0</w:t>
            </w:r>
          </w:p>
        </w:tc>
        <w:tc>
          <w:tcPr>
            <w:tcW w:w="1010" w:type="dxa"/>
            <w:gridSpan w:val="5"/>
            <w:tcBorders>
              <w:left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sidRPr="00FA7404">
              <w:rPr>
                <w:sz w:val="24"/>
                <w:szCs w:val="24"/>
              </w:rPr>
              <w:t>0</w:t>
            </w:r>
          </w:p>
        </w:tc>
        <w:tc>
          <w:tcPr>
            <w:tcW w:w="1032" w:type="dxa"/>
            <w:tcBorders>
              <w:left w:val="single" w:sz="4" w:space="0" w:color="auto"/>
              <w:right w:val="single" w:sz="4" w:space="0" w:color="000000"/>
            </w:tcBorders>
          </w:tcPr>
          <w:p w:rsidR="00393583" w:rsidRPr="00FA7404" w:rsidRDefault="00393583" w:rsidP="00A33D43">
            <w:pPr>
              <w:widowControl w:val="0"/>
              <w:autoSpaceDE w:val="0"/>
              <w:autoSpaceDN w:val="0"/>
              <w:adjustRightInd w:val="0"/>
              <w:jc w:val="center"/>
              <w:rPr>
                <w:sz w:val="24"/>
                <w:szCs w:val="24"/>
              </w:rPr>
            </w:pPr>
            <w:r>
              <w:rPr>
                <w:sz w:val="24"/>
                <w:szCs w:val="24"/>
              </w:rPr>
              <w:t>0</w:t>
            </w:r>
          </w:p>
        </w:tc>
        <w:tc>
          <w:tcPr>
            <w:tcW w:w="1730"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2</w:t>
            </w:r>
          </w:p>
        </w:tc>
      </w:tr>
      <w:tr w:rsidR="00393583" w:rsidRPr="00FA7404" w:rsidTr="00393583">
        <w:trPr>
          <w:trHeight w:val="708"/>
        </w:trPr>
        <w:tc>
          <w:tcPr>
            <w:tcW w:w="770" w:type="dxa"/>
          </w:tcPr>
          <w:p w:rsidR="00393583" w:rsidRPr="00FA7404" w:rsidRDefault="0039358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20</w:t>
            </w:r>
          </w:p>
        </w:tc>
        <w:tc>
          <w:tcPr>
            <w:tcW w:w="2916" w:type="dxa"/>
          </w:tcPr>
          <w:p w:rsidR="00393583" w:rsidRPr="00FA7404" w:rsidRDefault="00393583" w:rsidP="00A33D43">
            <w:pPr>
              <w:spacing w:after="200" w:line="276" w:lineRule="auto"/>
              <w:rPr>
                <w:sz w:val="24"/>
                <w:szCs w:val="24"/>
              </w:rPr>
            </w:pPr>
            <w:r w:rsidRPr="00FA7404">
              <w:rPr>
                <w:sz w:val="24"/>
                <w:szCs w:val="24"/>
              </w:rPr>
              <w:t xml:space="preserve">Объем нанесенного  ущерба от наводнений (подтоплений, затоплений) </w:t>
            </w:r>
          </w:p>
        </w:tc>
        <w:tc>
          <w:tcPr>
            <w:tcW w:w="1134"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w:t>
            </w:r>
          </w:p>
        </w:tc>
        <w:tc>
          <w:tcPr>
            <w:tcW w:w="1076" w:type="dxa"/>
            <w:gridSpan w:val="2"/>
            <w:tcBorders>
              <w:right w:val="single" w:sz="4" w:space="0" w:color="auto"/>
            </w:tcBorders>
          </w:tcPr>
          <w:p w:rsidR="00393583" w:rsidRPr="00FA7404" w:rsidRDefault="00393583" w:rsidP="00393583">
            <w:pPr>
              <w:widowControl w:val="0"/>
              <w:autoSpaceDE w:val="0"/>
              <w:autoSpaceDN w:val="0"/>
              <w:adjustRightInd w:val="0"/>
              <w:jc w:val="center"/>
              <w:rPr>
                <w:sz w:val="24"/>
                <w:szCs w:val="24"/>
              </w:rPr>
            </w:pPr>
            <w:r>
              <w:rPr>
                <w:sz w:val="24"/>
                <w:szCs w:val="24"/>
              </w:rPr>
              <w:t>0</w:t>
            </w:r>
          </w:p>
        </w:tc>
        <w:tc>
          <w:tcPr>
            <w:tcW w:w="1010" w:type="dxa"/>
            <w:gridSpan w:val="5"/>
            <w:tcBorders>
              <w:left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sidRPr="00FA7404">
              <w:rPr>
                <w:sz w:val="24"/>
                <w:szCs w:val="24"/>
              </w:rPr>
              <w:t>0</w:t>
            </w:r>
          </w:p>
        </w:tc>
        <w:tc>
          <w:tcPr>
            <w:tcW w:w="1032" w:type="dxa"/>
            <w:tcBorders>
              <w:left w:val="single" w:sz="4" w:space="0" w:color="auto"/>
              <w:right w:val="single" w:sz="4" w:space="0" w:color="000000"/>
            </w:tcBorders>
          </w:tcPr>
          <w:p w:rsidR="00393583" w:rsidRPr="00FA7404" w:rsidRDefault="00393583" w:rsidP="00A33D43">
            <w:pPr>
              <w:widowControl w:val="0"/>
              <w:autoSpaceDE w:val="0"/>
              <w:autoSpaceDN w:val="0"/>
              <w:adjustRightInd w:val="0"/>
              <w:jc w:val="center"/>
              <w:rPr>
                <w:sz w:val="24"/>
                <w:szCs w:val="24"/>
              </w:rPr>
            </w:pPr>
            <w:r>
              <w:rPr>
                <w:sz w:val="24"/>
                <w:szCs w:val="24"/>
              </w:rPr>
              <w:t>0</w:t>
            </w:r>
          </w:p>
        </w:tc>
        <w:tc>
          <w:tcPr>
            <w:tcW w:w="1730"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30</w:t>
            </w:r>
          </w:p>
        </w:tc>
      </w:tr>
      <w:tr w:rsidR="00393583" w:rsidRPr="00FA7404" w:rsidTr="00393583">
        <w:trPr>
          <w:trHeight w:val="708"/>
        </w:trPr>
        <w:tc>
          <w:tcPr>
            <w:tcW w:w="770" w:type="dxa"/>
          </w:tcPr>
          <w:p w:rsidR="00393583" w:rsidRPr="00FA7404" w:rsidRDefault="0039358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21</w:t>
            </w:r>
          </w:p>
        </w:tc>
        <w:tc>
          <w:tcPr>
            <w:tcW w:w="2916" w:type="dxa"/>
          </w:tcPr>
          <w:p w:rsidR="00393583" w:rsidRPr="00FA7404" w:rsidRDefault="00393583" w:rsidP="00A33D43">
            <w:pPr>
              <w:spacing w:after="200" w:line="276" w:lineRule="auto"/>
              <w:rPr>
                <w:spacing w:val="2"/>
                <w:sz w:val="24"/>
                <w:szCs w:val="24"/>
                <w:lang w:eastAsia="ar-SA"/>
              </w:rPr>
            </w:pPr>
            <w:r w:rsidRPr="00FA7404">
              <w:rPr>
                <w:sz w:val="24"/>
                <w:szCs w:val="24"/>
              </w:rPr>
              <w:t xml:space="preserve">Количество погибших на водных объектах </w:t>
            </w:r>
          </w:p>
        </w:tc>
        <w:tc>
          <w:tcPr>
            <w:tcW w:w="1134" w:type="dxa"/>
          </w:tcPr>
          <w:p w:rsidR="00393583" w:rsidRPr="00FA7404" w:rsidRDefault="00393583" w:rsidP="00A33D43">
            <w:pPr>
              <w:widowControl w:val="0"/>
              <w:autoSpaceDE w:val="0"/>
              <w:autoSpaceDN w:val="0"/>
              <w:adjustRightInd w:val="0"/>
              <w:jc w:val="center"/>
              <w:rPr>
                <w:sz w:val="24"/>
                <w:szCs w:val="24"/>
              </w:rPr>
            </w:pPr>
            <w:proofErr w:type="spellStart"/>
            <w:proofErr w:type="gramStart"/>
            <w:r w:rsidRPr="00FA7404">
              <w:rPr>
                <w:sz w:val="24"/>
                <w:szCs w:val="24"/>
              </w:rPr>
              <w:t>ед</w:t>
            </w:r>
            <w:proofErr w:type="spellEnd"/>
            <w:proofErr w:type="gramEnd"/>
          </w:p>
        </w:tc>
        <w:tc>
          <w:tcPr>
            <w:tcW w:w="1076" w:type="dxa"/>
            <w:gridSpan w:val="2"/>
            <w:tcBorders>
              <w:right w:val="single" w:sz="4" w:space="0" w:color="auto"/>
            </w:tcBorders>
          </w:tcPr>
          <w:p w:rsidR="00393583" w:rsidRPr="00FA7404" w:rsidRDefault="00393583" w:rsidP="00393583">
            <w:pPr>
              <w:widowControl w:val="0"/>
              <w:autoSpaceDE w:val="0"/>
              <w:autoSpaceDN w:val="0"/>
              <w:adjustRightInd w:val="0"/>
              <w:jc w:val="center"/>
              <w:rPr>
                <w:sz w:val="24"/>
                <w:szCs w:val="24"/>
              </w:rPr>
            </w:pPr>
            <w:r>
              <w:rPr>
                <w:sz w:val="24"/>
                <w:szCs w:val="24"/>
              </w:rPr>
              <w:t>0</w:t>
            </w:r>
          </w:p>
        </w:tc>
        <w:tc>
          <w:tcPr>
            <w:tcW w:w="1010" w:type="dxa"/>
            <w:gridSpan w:val="5"/>
            <w:tcBorders>
              <w:left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sidRPr="00FA7404">
              <w:rPr>
                <w:sz w:val="24"/>
                <w:szCs w:val="24"/>
              </w:rPr>
              <w:t>0</w:t>
            </w:r>
          </w:p>
        </w:tc>
        <w:tc>
          <w:tcPr>
            <w:tcW w:w="1032" w:type="dxa"/>
            <w:tcBorders>
              <w:left w:val="single" w:sz="4" w:space="0" w:color="auto"/>
              <w:right w:val="single" w:sz="4" w:space="0" w:color="000000"/>
            </w:tcBorders>
          </w:tcPr>
          <w:p w:rsidR="00393583" w:rsidRPr="00FA7404" w:rsidRDefault="00393583" w:rsidP="00A33D43">
            <w:pPr>
              <w:widowControl w:val="0"/>
              <w:autoSpaceDE w:val="0"/>
              <w:autoSpaceDN w:val="0"/>
              <w:adjustRightInd w:val="0"/>
              <w:jc w:val="center"/>
              <w:rPr>
                <w:sz w:val="24"/>
                <w:szCs w:val="24"/>
              </w:rPr>
            </w:pPr>
            <w:r>
              <w:rPr>
                <w:sz w:val="24"/>
                <w:szCs w:val="24"/>
              </w:rPr>
              <w:t>0</w:t>
            </w:r>
          </w:p>
        </w:tc>
        <w:tc>
          <w:tcPr>
            <w:tcW w:w="1730"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0</w:t>
            </w:r>
          </w:p>
        </w:tc>
      </w:tr>
      <w:tr w:rsidR="00393583" w:rsidRPr="00FA7404" w:rsidTr="00393583">
        <w:trPr>
          <w:trHeight w:val="708"/>
        </w:trPr>
        <w:tc>
          <w:tcPr>
            <w:tcW w:w="770" w:type="dxa"/>
          </w:tcPr>
          <w:p w:rsidR="00393583" w:rsidRPr="00FA7404" w:rsidRDefault="00393583" w:rsidP="00A33D43">
            <w:pPr>
              <w:widowControl w:val="0"/>
              <w:suppressAutoHyphens/>
              <w:spacing w:line="240" w:lineRule="exact"/>
              <w:jc w:val="center"/>
              <w:rPr>
                <w:color w:val="00000A"/>
                <w:kern w:val="1"/>
                <w:sz w:val="24"/>
                <w:szCs w:val="24"/>
                <w:lang w:eastAsia="hi-IN" w:bidi="hi-IN"/>
              </w:rPr>
            </w:pPr>
            <w:r w:rsidRPr="00FA7404">
              <w:rPr>
                <w:color w:val="00000A"/>
                <w:kern w:val="1"/>
                <w:sz w:val="24"/>
                <w:szCs w:val="24"/>
                <w:lang w:eastAsia="hi-IN" w:bidi="hi-IN"/>
              </w:rPr>
              <w:t>22</w:t>
            </w:r>
          </w:p>
        </w:tc>
        <w:tc>
          <w:tcPr>
            <w:tcW w:w="2916" w:type="dxa"/>
          </w:tcPr>
          <w:p w:rsidR="00393583" w:rsidRPr="00FA7404" w:rsidRDefault="00393583" w:rsidP="00A33D43">
            <w:pPr>
              <w:spacing w:after="200" w:line="276" w:lineRule="auto"/>
              <w:rPr>
                <w:sz w:val="24"/>
                <w:szCs w:val="24"/>
              </w:rPr>
            </w:pPr>
            <w:r w:rsidRPr="00FA7404">
              <w:rPr>
                <w:sz w:val="24"/>
                <w:szCs w:val="24"/>
              </w:rPr>
              <w:t xml:space="preserve">Количество оборудованных мест отдыха в зоне водных объектов </w:t>
            </w:r>
          </w:p>
        </w:tc>
        <w:tc>
          <w:tcPr>
            <w:tcW w:w="1134" w:type="dxa"/>
          </w:tcPr>
          <w:p w:rsidR="00393583" w:rsidRPr="00FA7404" w:rsidRDefault="00393583" w:rsidP="00A33D43">
            <w:pPr>
              <w:widowControl w:val="0"/>
              <w:autoSpaceDE w:val="0"/>
              <w:autoSpaceDN w:val="0"/>
              <w:adjustRightInd w:val="0"/>
              <w:jc w:val="center"/>
              <w:rPr>
                <w:sz w:val="24"/>
                <w:szCs w:val="24"/>
              </w:rPr>
            </w:pPr>
            <w:proofErr w:type="spellStart"/>
            <w:proofErr w:type="gramStart"/>
            <w:r w:rsidRPr="00FA7404">
              <w:rPr>
                <w:sz w:val="24"/>
                <w:szCs w:val="24"/>
              </w:rPr>
              <w:t>ед</w:t>
            </w:r>
            <w:proofErr w:type="spellEnd"/>
            <w:proofErr w:type="gramEnd"/>
          </w:p>
        </w:tc>
        <w:tc>
          <w:tcPr>
            <w:tcW w:w="1076" w:type="dxa"/>
            <w:gridSpan w:val="2"/>
            <w:tcBorders>
              <w:right w:val="single" w:sz="4" w:space="0" w:color="auto"/>
            </w:tcBorders>
          </w:tcPr>
          <w:p w:rsidR="00393583" w:rsidRPr="00FA7404" w:rsidRDefault="00393583" w:rsidP="00393583">
            <w:pPr>
              <w:widowControl w:val="0"/>
              <w:autoSpaceDE w:val="0"/>
              <w:autoSpaceDN w:val="0"/>
              <w:adjustRightInd w:val="0"/>
              <w:jc w:val="center"/>
              <w:rPr>
                <w:sz w:val="24"/>
                <w:szCs w:val="24"/>
              </w:rPr>
            </w:pPr>
            <w:r>
              <w:rPr>
                <w:sz w:val="24"/>
                <w:szCs w:val="24"/>
              </w:rPr>
              <w:t>1</w:t>
            </w:r>
          </w:p>
        </w:tc>
        <w:tc>
          <w:tcPr>
            <w:tcW w:w="1010" w:type="dxa"/>
            <w:gridSpan w:val="5"/>
            <w:tcBorders>
              <w:left w:val="single" w:sz="4" w:space="0" w:color="auto"/>
              <w:right w:val="single" w:sz="4" w:space="0" w:color="auto"/>
            </w:tcBorders>
          </w:tcPr>
          <w:p w:rsidR="00393583" w:rsidRPr="00FA7404" w:rsidRDefault="00393583" w:rsidP="00A33D43">
            <w:pPr>
              <w:widowControl w:val="0"/>
              <w:autoSpaceDE w:val="0"/>
              <w:autoSpaceDN w:val="0"/>
              <w:adjustRightInd w:val="0"/>
              <w:jc w:val="center"/>
              <w:rPr>
                <w:sz w:val="24"/>
                <w:szCs w:val="24"/>
              </w:rPr>
            </w:pPr>
            <w:r>
              <w:rPr>
                <w:sz w:val="24"/>
                <w:szCs w:val="24"/>
              </w:rPr>
              <w:t>0</w:t>
            </w:r>
          </w:p>
        </w:tc>
        <w:tc>
          <w:tcPr>
            <w:tcW w:w="1032" w:type="dxa"/>
            <w:tcBorders>
              <w:left w:val="single" w:sz="4" w:space="0" w:color="auto"/>
              <w:right w:val="single" w:sz="4" w:space="0" w:color="000000"/>
            </w:tcBorders>
          </w:tcPr>
          <w:p w:rsidR="00393583" w:rsidRPr="00FA7404" w:rsidRDefault="00393583" w:rsidP="00A33D43">
            <w:pPr>
              <w:widowControl w:val="0"/>
              <w:autoSpaceDE w:val="0"/>
              <w:autoSpaceDN w:val="0"/>
              <w:adjustRightInd w:val="0"/>
              <w:jc w:val="center"/>
              <w:rPr>
                <w:sz w:val="24"/>
                <w:szCs w:val="24"/>
              </w:rPr>
            </w:pPr>
            <w:r>
              <w:rPr>
                <w:sz w:val="24"/>
                <w:szCs w:val="24"/>
              </w:rPr>
              <w:t>0</w:t>
            </w:r>
          </w:p>
        </w:tc>
        <w:tc>
          <w:tcPr>
            <w:tcW w:w="1730" w:type="dxa"/>
          </w:tcPr>
          <w:p w:rsidR="00393583" w:rsidRPr="00FA7404" w:rsidRDefault="00393583" w:rsidP="00A33D43">
            <w:pPr>
              <w:widowControl w:val="0"/>
              <w:autoSpaceDE w:val="0"/>
              <w:autoSpaceDN w:val="0"/>
              <w:adjustRightInd w:val="0"/>
              <w:jc w:val="center"/>
              <w:rPr>
                <w:sz w:val="24"/>
                <w:szCs w:val="24"/>
              </w:rPr>
            </w:pPr>
            <w:r w:rsidRPr="00FA7404">
              <w:rPr>
                <w:sz w:val="24"/>
                <w:szCs w:val="24"/>
              </w:rPr>
              <w:t>0</w:t>
            </w:r>
          </w:p>
        </w:tc>
      </w:tr>
    </w:tbl>
    <w:p w:rsidR="00A33D43" w:rsidRPr="00FA7404" w:rsidRDefault="00A33D43" w:rsidP="00A33D43">
      <w:pPr>
        <w:pStyle w:val="a3"/>
        <w:ind w:left="0" w:firstLine="720"/>
        <w:jc w:val="center"/>
        <w:rPr>
          <w:b/>
          <w:sz w:val="24"/>
          <w:szCs w:val="24"/>
        </w:rPr>
      </w:pPr>
    </w:p>
    <w:p w:rsidR="00A33D43" w:rsidRPr="00FA7404" w:rsidRDefault="00A33D43" w:rsidP="00A33D43">
      <w:pPr>
        <w:pStyle w:val="a3"/>
        <w:ind w:left="0" w:firstLine="720"/>
        <w:jc w:val="center"/>
        <w:rPr>
          <w:b/>
          <w:sz w:val="24"/>
          <w:szCs w:val="24"/>
        </w:rPr>
      </w:pPr>
    </w:p>
    <w:p w:rsidR="00A33D43" w:rsidRPr="00FA7404" w:rsidRDefault="00A33D43" w:rsidP="00A33D43">
      <w:pPr>
        <w:pStyle w:val="a3"/>
        <w:ind w:left="0" w:firstLine="720"/>
        <w:jc w:val="center"/>
        <w:rPr>
          <w:b/>
          <w:sz w:val="24"/>
          <w:szCs w:val="24"/>
        </w:rPr>
      </w:pPr>
    </w:p>
    <w:p w:rsidR="00C9728E" w:rsidRPr="00FA7404" w:rsidRDefault="00C9728E" w:rsidP="00A33D43">
      <w:pPr>
        <w:pStyle w:val="a3"/>
        <w:ind w:left="0" w:firstLine="720"/>
        <w:jc w:val="center"/>
        <w:rPr>
          <w:b/>
          <w:sz w:val="24"/>
          <w:szCs w:val="24"/>
        </w:rPr>
      </w:pPr>
    </w:p>
    <w:p w:rsidR="00C9728E" w:rsidRPr="00FA7404" w:rsidRDefault="00C9728E" w:rsidP="00A33D43">
      <w:pPr>
        <w:pStyle w:val="a3"/>
        <w:ind w:left="0" w:firstLine="720"/>
        <w:jc w:val="center"/>
        <w:rPr>
          <w:b/>
          <w:sz w:val="24"/>
          <w:szCs w:val="24"/>
        </w:rPr>
      </w:pPr>
    </w:p>
    <w:p w:rsidR="00C9728E" w:rsidRPr="00FA7404" w:rsidRDefault="00C9728E" w:rsidP="00A33D43">
      <w:pPr>
        <w:pStyle w:val="a3"/>
        <w:ind w:left="0" w:firstLine="720"/>
        <w:jc w:val="center"/>
        <w:rPr>
          <w:b/>
          <w:sz w:val="24"/>
          <w:szCs w:val="24"/>
        </w:rPr>
      </w:pPr>
    </w:p>
    <w:p w:rsidR="00C9728E" w:rsidRPr="00FA7404" w:rsidRDefault="00C9728E" w:rsidP="00A33D43">
      <w:pPr>
        <w:pStyle w:val="a3"/>
        <w:ind w:left="0" w:firstLine="720"/>
        <w:jc w:val="center"/>
        <w:rPr>
          <w:b/>
          <w:sz w:val="24"/>
          <w:szCs w:val="24"/>
        </w:rPr>
      </w:pPr>
    </w:p>
    <w:p w:rsidR="00C9728E" w:rsidRPr="00FA7404" w:rsidRDefault="00C9728E" w:rsidP="00A33D43">
      <w:pPr>
        <w:pStyle w:val="a3"/>
        <w:ind w:left="0" w:firstLine="720"/>
        <w:jc w:val="center"/>
        <w:rPr>
          <w:b/>
          <w:sz w:val="24"/>
          <w:szCs w:val="24"/>
        </w:rPr>
      </w:pPr>
    </w:p>
    <w:p w:rsidR="00C9728E" w:rsidRPr="00FA7404" w:rsidRDefault="00C9728E" w:rsidP="00A33D43">
      <w:pPr>
        <w:pStyle w:val="a3"/>
        <w:ind w:left="0" w:firstLine="720"/>
        <w:jc w:val="center"/>
        <w:rPr>
          <w:b/>
          <w:sz w:val="24"/>
          <w:szCs w:val="24"/>
        </w:rPr>
      </w:pPr>
    </w:p>
    <w:p w:rsidR="00C9728E" w:rsidRPr="00FA7404" w:rsidRDefault="00C9728E" w:rsidP="00A33D43">
      <w:pPr>
        <w:pStyle w:val="a3"/>
        <w:ind w:left="0" w:firstLine="720"/>
        <w:jc w:val="center"/>
        <w:rPr>
          <w:b/>
          <w:sz w:val="24"/>
          <w:szCs w:val="24"/>
        </w:rPr>
      </w:pPr>
    </w:p>
    <w:p w:rsidR="00C9728E" w:rsidRPr="00FA7404" w:rsidRDefault="00C9728E" w:rsidP="00A33D43">
      <w:pPr>
        <w:pStyle w:val="a3"/>
        <w:ind w:left="0" w:firstLine="720"/>
        <w:jc w:val="center"/>
        <w:rPr>
          <w:b/>
          <w:sz w:val="24"/>
          <w:szCs w:val="24"/>
        </w:rPr>
      </w:pPr>
    </w:p>
    <w:p w:rsidR="00C9728E" w:rsidRPr="00FA7404" w:rsidRDefault="00C9728E" w:rsidP="00A33D43">
      <w:pPr>
        <w:pStyle w:val="a3"/>
        <w:ind w:left="0" w:firstLine="720"/>
        <w:jc w:val="center"/>
        <w:rPr>
          <w:b/>
          <w:sz w:val="24"/>
          <w:szCs w:val="24"/>
        </w:rPr>
      </w:pPr>
    </w:p>
    <w:p w:rsidR="00C9728E" w:rsidRPr="00FA7404" w:rsidRDefault="00C9728E" w:rsidP="00A33D43">
      <w:pPr>
        <w:pStyle w:val="a3"/>
        <w:ind w:left="0" w:firstLine="720"/>
        <w:jc w:val="center"/>
        <w:rPr>
          <w:b/>
          <w:sz w:val="24"/>
          <w:szCs w:val="24"/>
        </w:rPr>
      </w:pPr>
    </w:p>
    <w:p w:rsidR="00C9728E" w:rsidRPr="00FA7404" w:rsidRDefault="00C9728E" w:rsidP="00A33D43">
      <w:pPr>
        <w:pStyle w:val="a3"/>
        <w:ind w:left="0" w:firstLine="720"/>
        <w:jc w:val="center"/>
        <w:rPr>
          <w:b/>
          <w:sz w:val="24"/>
          <w:szCs w:val="24"/>
        </w:rPr>
      </w:pPr>
    </w:p>
    <w:p w:rsidR="00C9728E" w:rsidRPr="00FA7404" w:rsidRDefault="00C9728E" w:rsidP="00A33D43">
      <w:pPr>
        <w:pStyle w:val="a3"/>
        <w:ind w:left="0" w:firstLine="720"/>
        <w:jc w:val="center"/>
        <w:rPr>
          <w:b/>
          <w:sz w:val="24"/>
          <w:szCs w:val="24"/>
        </w:rPr>
      </w:pPr>
    </w:p>
    <w:p w:rsidR="00C9728E" w:rsidRPr="00FA7404" w:rsidRDefault="00C9728E" w:rsidP="00A33D43">
      <w:pPr>
        <w:pStyle w:val="a3"/>
        <w:ind w:left="0" w:firstLine="720"/>
        <w:jc w:val="center"/>
        <w:rPr>
          <w:b/>
          <w:sz w:val="24"/>
          <w:szCs w:val="24"/>
        </w:rPr>
      </w:pPr>
    </w:p>
    <w:p w:rsidR="00A33D43" w:rsidRPr="00FA7404" w:rsidRDefault="00A33D43">
      <w:pPr>
        <w:rPr>
          <w:b/>
          <w:sz w:val="24"/>
          <w:szCs w:val="24"/>
        </w:rPr>
      </w:pPr>
    </w:p>
    <w:p w:rsidR="009923A0" w:rsidRPr="00FA7404" w:rsidRDefault="009923A0" w:rsidP="009923A0">
      <w:pPr>
        <w:jc w:val="center"/>
        <w:rPr>
          <w:b/>
          <w:sz w:val="24"/>
          <w:szCs w:val="24"/>
        </w:rPr>
      </w:pPr>
      <w:r w:rsidRPr="00FA7404">
        <w:rPr>
          <w:b/>
          <w:sz w:val="24"/>
          <w:szCs w:val="24"/>
        </w:rPr>
        <w:t>ПАСПОРТ</w:t>
      </w:r>
    </w:p>
    <w:p w:rsidR="009923A0" w:rsidRPr="00FA7404" w:rsidRDefault="009923A0" w:rsidP="009923A0">
      <w:pPr>
        <w:jc w:val="center"/>
        <w:rPr>
          <w:b/>
          <w:sz w:val="24"/>
          <w:szCs w:val="24"/>
        </w:rPr>
      </w:pPr>
      <w:r w:rsidRPr="00FA7404">
        <w:rPr>
          <w:b/>
          <w:sz w:val="24"/>
          <w:szCs w:val="24"/>
        </w:rPr>
        <w:t xml:space="preserve">муниципальной подпрограммы «Внесение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территориальных зон муниципального </w:t>
      </w:r>
      <w:r w:rsidR="008F757D" w:rsidRPr="00FA7404">
        <w:rPr>
          <w:b/>
          <w:sz w:val="24"/>
          <w:szCs w:val="24"/>
        </w:rPr>
        <w:t>образования</w:t>
      </w:r>
      <w:r w:rsidRPr="00FA7404">
        <w:rPr>
          <w:b/>
          <w:sz w:val="24"/>
          <w:szCs w:val="24"/>
        </w:rPr>
        <w:t xml:space="preserve"> Красноозерное сельское поселение на 20</w:t>
      </w:r>
      <w:r w:rsidR="00952C1A" w:rsidRPr="00FA7404">
        <w:rPr>
          <w:b/>
          <w:sz w:val="24"/>
          <w:szCs w:val="24"/>
        </w:rPr>
        <w:t xml:space="preserve">20-2022 </w:t>
      </w:r>
      <w:r w:rsidRPr="00FA7404">
        <w:rPr>
          <w:b/>
          <w:sz w:val="24"/>
          <w:szCs w:val="24"/>
        </w:rPr>
        <w:t>год</w:t>
      </w:r>
      <w:r w:rsidR="00952C1A" w:rsidRPr="00FA7404">
        <w:rPr>
          <w:b/>
          <w:sz w:val="24"/>
          <w:szCs w:val="24"/>
        </w:rPr>
        <w:t>ы</w:t>
      </w:r>
      <w:r w:rsidRPr="00FA7404">
        <w:rPr>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380"/>
      </w:tblGrid>
      <w:tr w:rsidR="009923A0" w:rsidRPr="00FA7404" w:rsidTr="00697CB1">
        <w:tc>
          <w:tcPr>
            <w:tcW w:w="2410" w:type="dxa"/>
            <w:shd w:val="clear" w:color="auto" w:fill="auto"/>
          </w:tcPr>
          <w:p w:rsidR="009923A0" w:rsidRPr="00FA7404" w:rsidRDefault="009923A0" w:rsidP="008F757D">
            <w:pPr>
              <w:jc w:val="both"/>
              <w:rPr>
                <w:sz w:val="24"/>
                <w:szCs w:val="24"/>
              </w:rPr>
            </w:pPr>
            <w:r w:rsidRPr="00FA7404">
              <w:rPr>
                <w:sz w:val="24"/>
                <w:szCs w:val="24"/>
              </w:rPr>
              <w:t>Полное наименование подпрограммы</w:t>
            </w:r>
          </w:p>
        </w:tc>
        <w:tc>
          <w:tcPr>
            <w:tcW w:w="7796" w:type="dxa"/>
            <w:shd w:val="clear" w:color="auto" w:fill="auto"/>
          </w:tcPr>
          <w:p w:rsidR="009923A0" w:rsidRPr="00FA7404" w:rsidRDefault="009923A0" w:rsidP="006701DB">
            <w:pPr>
              <w:jc w:val="both"/>
              <w:rPr>
                <w:sz w:val="24"/>
                <w:szCs w:val="24"/>
              </w:rPr>
            </w:pPr>
            <w:r w:rsidRPr="00FA7404">
              <w:rPr>
                <w:sz w:val="24"/>
                <w:szCs w:val="24"/>
              </w:rPr>
              <w:t xml:space="preserve">«Внесение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территориальных зон муниципального </w:t>
            </w:r>
            <w:r w:rsidR="008F757D" w:rsidRPr="00FA7404">
              <w:rPr>
                <w:sz w:val="24"/>
                <w:szCs w:val="24"/>
              </w:rPr>
              <w:t>образования</w:t>
            </w:r>
            <w:r w:rsidRPr="00FA7404">
              <w:rPr>
                <w:sz w:val="24"/>
                <w:szCs w:val="24"/>
              </w:rPr>
              <w:t xml:space="preserve"> Красноозерное сельское поселение на 20</w:t>
            </w:r>
            <w:r w:rsidR="005921F8" w:rsidRPr="00FA7404">
              <w:rPr>
                <w:sz w:val="24"/>
                <w:szCs w:val="24"/>
              </w:rPr>
              <w:t xml:space="preserve">20-2022 </w:t>
            </w:r>
            <w:r w:rsidRPr="00FA7404">
              <w:rPr>
                <w:sz w:val="24"/>
                <w:szCs w:val="24"/>
              </w:rPr>
              <w:t>год</w:t>
            </w:r>
            <w:r w:rsidR="005921F8" w:rsidRPr="00FA7404">
              <w:rPr>
                <w:sz w:val="24"/>
                <w:szCs w:val="24"/>
              </w:rPr>
              <w:t>ы</w:t>
            </w:r>
            <w:r w:rsidR="006701DB">
              <w:rPr>
                <w:sz w:val="24"/>
                <w:szCs w:val="24"/>
              </w:rPr>
              <w:t xml:space="preserve">» </w:t>
            </w:r>
          </w:p>
        </w:tc>
      </w:tr>
      <w:tr w:rsidR="009923A0" w:rsidRPr="00FA7404" w:rsidTr="00697CB1">
        <w:tc>
          <w:tcPr>
            <w:tcW w:w="2410" w:type="dxa"/>
            <w:shd w:val="clear" w:color="auto" w:fill="auto"/>
          </w:tcPr>
          <w:p w:rsidR="009923A0" w:rsidRPr="00FA7404" w:rsidRDefault="009923A0" w:rsidP="008F757D">
            <w:pPr>
              <w:jc w:val="both"/>
              <w:rPr>
                <w:sz w:val="24"/>
                <w:szCs w:val="24"/>
              </w:rPr>
            </w:pPr>
            <w:r w:rsidRPr="00FA7404">
              <w:rPr>
                <w:sz w:val="24"/>
                <w:szCs w:val="24"/>
              </w:rPr>
              <w:t>Ответственный исполнитель муниципальной подпрограммы</w:t>
            </w:r>
          </w:p>
        </w:tc>
        <w:tc>
          <w:tcPr>
            <w:tcW w:w="7796" w:type="dxa"/>
            <w:shd w:val="clear" w:color="auto" w:fill="auto"/>
          </w:tcPr>
          <w:p w:rsidR="009923A0" w:rsidRPr="00FA7404" w:rsidRDefault="004C6F87" w:rsidP="009923A0">
            <w:pPr>
              <w:jc w:val="both"/>
              <w:rPr>
                <w:sz w:val="24"/>
                <w:szCs w:val="24"/>
              </w:rPr>
            </w:pPr>
            <w:r>
              <w:rPr>
                <w:sz w:val="24"/>
                <w:szCs w:val="24"/>
              </w:rPr>
              <w:t>Заместитель главы а</w:t>
            </w:r>
            <w:r w:rsidR="009923A0" w:rsidRPr="00FA7404">
              <w:rPr>
                <w:sz w:val="24"/>
                <w:szCs w:val="24"/>
              </w:rPr>
              <w:t xml:space="preserve">дминистрация муниципального образования Красноозерное сельское поселение </w:t>
            </w:r>
            <w:r>
              <w:rPr>
                <w:sz w:val="24"/>
                <w:szCs w:val="24"/>
              </w:rPr>
              <w:t>муниципального образования Приозерский муниципальный рацион Ленинградской области</w:t>
            </w:r>
          </w:p>
        </w:tc>
      </w:tr>
      <w:tr w:rsidR="009923A0" w:rsidRPr="00FA7404" w:rsidTr="00697CB1">
        <w:tc>
          <w:tcPr>
            <w:tcW w:w="2410" w:type="dxa"/>
            <w:shd w:val="clear" w:color="auto" w:fill="auto"/>
          </w:tcPr>
          <w:p w:rsidR="009923A0" w:rsidRPr="00FA7404" w:rsidRDefault="009923A0" w:rsidP="008F757D">
            <w:pPr>
              <w:jc w:val="both"/>
              <w:rPr>
                <w:sz w:val="24"/>
                <w:szCs w:val="24"/>
              </w:rPr>
            </w:pPr>
            <w:r w:rsidRPr="00FA7404">
              <w:rPr>
                <w:sz w:val="24"/>
                <w:szCs w:val="24"/>
              </w:rPr>
              <w:t xml:space="preserve">Участники </w:t>
            </w:r>
            <w:proofErr w:type="gramStart"/>
            <w:r w:rsidRPr="00FA7404">
              <w:rPr>
                <w:sz w:val="24"/>
                <w:szCs w:val="24"/>
              </w:rPr>
              <w:t>муниципальной</w:t>
            </w:r>
            <w:proofErr w:type="gramEnd"/>
            <w:r w:rsidRPr="00FA7404">
              <w:rPr>
                <w:sz w:val="24"/>
                <w:szCs w:val="24"/>
              </w:rPr>
              <w:t xml:space="preserve"> подпрограмма</w:t>
            </w:r>
          </w:p>
        </w:tc>
        <w:tc>
          <w:tcPr>
            <w:tcW w:w="7796" w:type="dxa"/>
            <w:shd w:val="clear" w:color="auto" w:fill="auto"/>
          </w:tcPr>
          <w:p w:rsidR="009923A0" w:rsidRPr="00FA7404" w:rsidRDefault="009923A0" w:rsidP="009923A0">
            <w:pPr>
              <w:jc w:val="both"/>
              <w:rPr>
                <w:sz w:val="24"/>
                <w:szCs w:val="24"/>
              </w:rPr>
            </w:pPr>
            <w:r w:rsidRPr="00FA7404">
              <w:rPr>
                <w:sz w:val="24"/>
                <w:szCs w:val="24"/>
              </w:rPr>
              <w:t xml:space="preserve">Администрация муниципального образования Красноозерное сельское поселение </w:t>
            </w:r>
          </w:p>
        </w:tc>
      </w:tr>
      <w:tr w:rsidR="009923A0" w:rsidRPr="00FA7404" w:rsidTr="00697CB1">
        <w:tc>
          <w:tcPr>
            <w:tcW w:w="2410" w:type="dxa"/>
            <w:shd w:val="clear" w:color="auto" w:fill="auto"/>
          </w:tcPr>
          <w:p w:rsidR="009923A0" w:rsidRPr="00FA7404" w:rsidRDefault="009923A0" w:rsidP="008F757D">
            <w:pPr>
              <w:jc w:val="both"/>
              <w:rPr>
                <w:sz w:val="24"/>
                <w:szCs w:val="24"/>
              </w:rPr>
            </w:pPr>
            <w:r w:rsidRPr="00FA7404">
              <w:rPr>
                <w:sz w:val="24"/>
                <w:szCs w:val="24"/>
              </w:rPr>
              <w:t>Цель муниципальной  подпрограммы</w:t>
            </w:r>
          </w:p>
        </w:tc>
        <w:tc>
          <w:tcPr>
            <w:tcW w:w="7796" w:type="dxa"/>
            <w:shd w:val="clear" w:color="auto" w:fill="auto"/>
          </w:tcPr>
          <w:p w:rsidR="009923A0" w:rsidRPr="00FA7404" w:rsidRDefault="009923A0" w:rsidP="009923A0">
            <w:pPr>
              <w:tabs>
                <w:tab w:val="num" w:pos="855"/>
              </w:tabs>
              <w:jc w:val="both"/>
              <w:rPr>
                <w:sz w:val="24"/>
                <w:szCs w:val="24"/>
              </w:rPr>
            </w:pPr>
            <w:r w:rsidRPr="00FA7404">
              <w:rPr>
                <w:sz w:val="24"/>
                <w:szCs w:val="24"/>
              </w:rPr>
              <w:t>Приведение документов территориального планирования и градостроительного зонирования требованиям, отвечающим действующему законодательству с увеличением количества территориальных зон, сведения о которых внесены в единый государственный реестр недвижимости в виде описания границ территориальных зон в координатах характерных точек на территории муниципального образования Красноозерное сельское поселение;</w:t>
            </w:r>
          </w:p>
        </w:tc>
      </w:tr>
      <w:tr w:rsidR="009923A0" w:rsidRPr="00FA7404" w:rsidTr="00697CB1">
        <w:tc>
          <w:tcPr>
            <w:tcW w:w="2410" w:type="dxa"/>
            <w:shd w:val="clear" w:color="auto" w:fill="auto"/>
          </w:tcPr>
          <w:p w:rsidR="009923A0" w:rsidRPr="00FA7404" w:rsidRDefault="009923A0" w:rsidP="008F757D">
            <w:pPr>
              <w:jc w:val="both"/>
              <w:rPr>
                <w:sz w:val="24"/>
                <w:szCs w:val="24"/>
              </w:rPr>
            </w:pPr>
            <w:r w:rsidRPr="00FA7404">
              <w:rPr>
                <w:sz w:val="24"/>
                <w:szCs w:val="24"/>
              </w:rPr>
              <w:t>Задачи муниципальной подпрограммы</w:t>
            </w:r>
          </w:p>
        </w:tc>
        <w:tc>
          <w:tcPr>
            <w:tcW w:w="7796" w:type="dxa"/>
            <w:shd w:val="clear" w:color="auto" w:fill="auto"/>
          </w:tcPr>
          <w:p w:rsidR="009923A0" w:rsidRPr="00FA7404" w:rsidRDefault="009923A0" w:rsidP="009923A0">
            <w:pPr>
              <w:jc w:val="both"/>
              <w:rPr>
                <w:sz w:val="24"/>
                <w:szCs w:val="24"/>
              </w:rPr>
            </w:pPr>
            <w:r w:rsidRPr="00FA7404">
              <w:rPr>
                <w:sz w:val="24"/>
                <w:szCs w:val="24"/>
              </w:rPr>
              <w:t>Обеспечить разработку проектов документов территориального планирования и градостроительного зонирования для последующего внесения изменений. Подготовка документации, содержащей необходимые для внесения в единый государственный реестр недвижимости сведений о местоположении территориальных зон муниципального образования Красноозерное сельское поселение</w:t>
            </w:r>
          </w:p>
        </w:tc>
      </w:tr>
      <w:tr w:rsidR="009923A0" w:rsidRPr="00FA7404" w:rsidTr="00697CB1">
        <w:tc>
          <w:tcPr>
            <w:tcW w:w="2410" w:type="dxa"/>
            <w:shd w:val="clear" w:color="auto" w:fill="auto"/>
          </w:tcPr>
          <w:p w:rsidR="009923A0" w:rsidRPr="00FA7404" w:rsidRDefault="009923A0" w:rsidP="009923A0">
            <w:pPr>
              <w:jc w:val="both"/>
              <w:rPr>
                <w:sz w:val="24"/>
                <w:szCs w:val="24"/>
              </w:rPr>
            </w:pPr>
            <w:r w:rsidRPr="00FA7404">
              <w:rPr>
                <w:sz w:val="24"/>
                <w:szCs w:val="24"/>
              </w:rPr>
              <w:t>Целевые индикаторы                и показатели муниципальной подпрограммы</w:t>
            </w:r>
          </w:p>
        </w:tc>
        <w:tc>
          <w:tcPr>
            <w:tcW w:w="7796" w:type="dxa"/>
            <w:shd w:val="clear" w:color="auto" w:fill="auto"/>
          </w:tcPr>
          <w:p w:rsidR="009923A0" w:rsidRPr="00FA7404" w:rsidRDefault="009923A0" w:rsidP="009923A0">
            <w:pPr>
              <w:jc w:val="both"/>
              <w:rPr>
                <w:sz w:val="24"/>
                <w:szCs w:val="24"/>
              </w:rPr>
            </w:pPr>
            <w:r w:rsidRPr="00FA7404">
              <w:rPr>
                <w:sz w:val="24"/>
                <w:szCs w:val="24"/>
              </w:rPr>
              <w:t>Количество утвержденных изменений в генеральные планы (1 генеральный план).</w:t>
            </w:r>
          </w:p>
          <w:p w:rsidR="009923A0" w:rsidRPr="00FA7404" w:rsidRDefault="009923A0" w:rsidP="009923A0">
            <w:pPr>
              <w:jc w:val="both"/>
              <w:rPr>
                <w:sz w:val="24"/>
                <w:szCs w:val="24"/>
              </w:rPr>
            </w:pPr>
            <w:r w:rsidRPr="00FA7404">
              <w:rPr>
                <w:sz w:val="24"/>
                <w:szCs w:val="24"/>
              </w:rPr>
              <w:t>Количество утвержденных изменений в правила землепользования и застройки (1 правила землепользования и застройки).</w:t>
            </w:r>
          </w:p>
          <w:p w:rsidR="009923A0" w:rsidRPr="00FA7404" w:rsidRDefault="009923A0" w:rsidP="009923A0">
            <w:pPr>
              <w:jc w:val="both"/>
              <w:rPr>
                <w:sz w:val="24"/>
                <w:szCs w:val="24"/>
              </w:rPr>
            </w:pPr>
            <w:r w:rsidRPr="00FA7404">
              <w:rPr>
                <w:sz w:val="24"/>
                <w:szCs w:val="24"/>
              </w:rPr>
              <w:t>Количество территориальных зон, сведения о которых внесены в единый государственный реестр недвижимости (</w:t>
            </w:r>
            <w:r w:rsidR="008219D4" w:rsidRPr="00FA7404">
              <w:rPr>
                <w:sz w:val="24"/>
                <w:szCs w:val="24"/>
              </w:rPr>
              <w:t>40</w:t>
            </w:r>
            <w:r w:rsidRPr="00FA7404">
              <w:rPr>
                <w:sz w:val="24"/>
                <w:szCs w:val="24"/>
              </w:rPr>
              <w:t xml:space="preserve"> территориальных зон).</w:t>
            </w:r>
          </w:p>
          <w:p w:rsidR="009923A0" w:rsidRPr="00FA7404" w:rsidRDefault="009923A0" w:rsidP="009923A0">
            <w:pPr>
              <w:jc w:val="both"/>
              <w:rPr>
                <w:sz w:val="24"/>
                <w:szCs w:val="24"/>
              </w:rPr>
            </w:pPr>
          </w:p>
        </w:tc>
      </w:tr>
      <w:tr w:rsidR="009923A0" w:rsidRPr="00FA7404" w:rsidTr="00697CB1">
        <w:tc>
          <w:tcPr>
            <w:tcW w:w="2410" w:type="dxa"/>
            <w:shd w:val="clear" w:color="auto" w:fill="auto"/>
          </w:tcPr>
          <w:p w:rsidR="009923A0" w:rsidRPr="00FA7404" w:rsidRDefault="009923A0" w:rsidP="009923A0">
            <w:pPr>
              <w:jc w:val="both"/>
              <w:rPr>
                <w:sz w:val="24"/>
                <w:szCs w:val="24"/>
              </w:rPr>
            </w:pPr>
            <w:r w:rsidRPr="00FA7404">
              <w:rPr>
                <w:sz w:val="24"/>
                <w:szCs w:val="24"/>
              </w:rPr>
              <w:t xml:space="preserve">Сроки реализации муниципальной подпрограммы </w:t>
            </w:r>
          </w:p>
        </w:tc>
        <w:tc>
          <w:tcPr>
            <w:tcW w:w="7796" w:type="dxa"/>
            <w:shd w:val="clear" w:color="auto" w:fill="auto"/>
          </w:tcPr>
          <w:p w:rsidR="009923A0" w:rsidRPr="00FA7404" w:rsidRDefault="005921F8" w:rsidP="009923A0">
            <w:pPr>
              <w:autoSpaceDE w:val="0"/>
              <w:autoSpaceDN w:val="0"/>
              <w:adjustRightInd w:val="0"/>
              <w:jc w:val="both"/>
              <w:rPr>
                <w:sz w:val="24"/>
                <w:szCs w:val="24"/>
              </w:rPr>
            </w:pPr>
            <w:r w:rsidRPr="00FA7404">
              <w:rPr>
                <w:sz w:val="24"/>
                <w:szCs w:val="24"/>
                <w:lang w:val="en-US"/>
              </w:rPr>
              <w:t>I</w:t>
            </w:r>
            <w:r w:rsidRPr="00FA7404">
              <w:rPr>
                <w:sz w:val="24"/>
                <w:szCs w:val="24"/>
              </w:rPr>
              <w:t xml:space="preserve"> этап 2020 год-;</w:t>
            </w:r>
          </w:p>
          <w:p w:rsidR="005921F8" w:rsidRPr="00FA7404" w:rsidRDefault="005921F8" w:rsidP="009923A0">
            <w:pPr>
              <w:autoSpaceDE w:val="0"/>
              <w:autoSpaceDN w:val="0"/>
              <w:adjustRightInd w:val="0"/>
              <w:jc w:val="both"/>
              <w:rPr>
                <w:sz w:val="24"/>
                <w:szCs w:val="24"/>
              </w:rPr>
            </w:pPr>
            <w:r w:rsidRPr="00FA7404">
              <w:rPr>
                <w:sz w:val="24"/>
                <w:szCs w:val="24"/>
                <w:lang w:val="en-US"/>
              </w:rPr>
              <w:t>II</w:t>
            </w:r>
            <w:r w:rsidRPr="00FA7404">
              <w:rPr>
                <w:sz w:val="24"/>
                <w:szCs w:val="24"/>
              </w:rPr>
              <w:t xml:space="preserve"> этап 2021 год-;</w:t>
            </w:r>
          </w:p>
          <w:p w:rsidR="005921F8" w:rsidRPr="00FA7404" w:rsidRDefault="005921F8" w:rsidP="009923A0">
            <w:pPr>
              <w:autoSpaceDE w:val="0"/>
              <w:autoSpaceDN w:val="0"/>
              <w:adjustRightInd w:val="0"/>
              <w:jc w:val="both"/>
              <w:rPr>
                <w:sz w:val="24"/>
                <w:szCs w:val="24"/>
              </w:rPr>
            </w:pPr>
            <w:r w:rsidRPr="00FA7404">
              <w:rPr>
                <w:sz w:val="24"/>
                <w:szCs w:val="24"/>
                <w:lang w:val="en-US"/>
              </w:rPr>
              <w:t>III</w:t>
            </w:r>
            <w:r w:rsidRPr="00FA7404">
              <w:rPr>
                <w:sz w:val="24"/>
                <w:szCs w:val="24"/>
              </w:rPr>
              <w:t xml:space="preserve"> этап 2022 год-</w:t>
            </w:r>
          </w:p>
          <w:p w:rsidR="009923A0" w:rsidRPr="00FA7404" w:rsidRDefault="009923A0" w:rsidP="009923A0">
            <w:pPr>
              <w:jc w:val="both"/>
              <w:rPr>
                <w:sz w:val="24"/>
                <w:szCs w:val="24"/>
              </w:rPr>
            </w:pPr>
          </w:p>
        </w:tc>
      </w:tr>
      <w:tr w:rsidR="009923A0" w:rsidRPr="00FA7404" w:rsidTr="00697CB1">
        <w:tc>
          <w:tcPr>
            <w:tcW w:w="2410" w:type="dxa"/>
            <w:shd w:val="clear" w:color="auto" w:fill="auto"/>
          </w:tcPr>
          <w:p w:rsidR="009923A0" w:rsidRPr="00FA7404" w:rsidRDefault="009923A0" w:rsidP="009923A0">
            <w:pPr>
              <w:jc w:val="both"/>
              <w:rPr>
                <w:sz w:val="24"/>
                <w:szCs w:val="24"/>
              </w:rPr>
            </w:pPr>
            <w:r w:rsidRPr="00FA7404">
              <w:rPr>
                <w:sz w:val="24"/>
                <w:szCs w:val="24"/>
              </w:rPr>
              <w:t>Объем бюджетных ассигнований муниципальной подпрограммы</w:t>
            </w:r>
          </w:p>
        </w:tc>
        <w:tc>
          <w:tcPr>
            <w:tcW w:w="7796" w:type="dxa"/>
            <w:shd w:val="clear" w:color="auto" w:fill="auto"/>
          </w:tcPr>
          <w:p w:rsidR="004C6F87" w:rsidRPr="004C6F87" w:rsidRDefault="004C6F87" w:rsidP="004C6F87">
            <w:pPr>
              <w:widowControl w:val="0"/>
              <w:jc w:val="both"/>
              <w:rPr>
                <w:sz w:val="24"/>
                <w:szCs w:val="24"/>
              </w:rPr>
            </w:pPr>
            <w:r w:rsidRPr="004C6F87">
              <w:rPr>
                <w:sz w:val="24"/>
                <w:szCs w:val="24"/>
              </w:rPr>
              <w:t xml:space="preserve"> </w:t>
            </w:r>
            <w:r w:rsidRPr="004C6F87">
              <w:rPr>
                <w:i/>
                <w:sz w:val="24"/>
                <w:szCs w:val="24"/>
              </w:rPr>
              <w:t xml:space="preserve">  </w:t>
            </w:r>
            <w:r w:rsidRPr="004C6F87">
              <w:rPr>
                <w:sz w:val="24"/>
                <w:szCs w:val="24"/>
              </w:rPr>
              <w:t>Общий объем ресурсного обеспечения реализации муниципальной под программы составляе</w:t>
            </w:r>
            <w:r>
              <w:rPr>
                <w:sz w:val="24"/>
                <w:szCs w:val="24"/>
              </w:rPr>
              <w:t>т</w:t>
            </w:r>
            <w:r w:rsidRPr="004C6F87">
              <w:rPr>
                <w:sz w:val="24"/>
                <w:szCs w:val="24"/>
              </w:rPr>
              <w:t xml:space="preserve">  </w:t>
            </w:r>
            <w:r>
              <w:rPr>
                <w:sz w:val="24"/>
                <w:szCs w:val="24"/>
              </w:rPr>
              <w:t xml:space="preserve">100,0 </w:t>
            </w:r>
            <w:proofErr w:type="spellStart"/>
            <w:proofErr w:type="gramStart"/>
            <w:r>
              <w:rPr>
                <w:sz w:val="24"/>
                <w:szCs w:val="24"/>
              </w:rPr>
              <w:t>тыс</w:t>
            </w:r>
            <w:proofErr w:type="spellEnd"/>
            <w:proofErr w:type="gramEnd"/>
            <w:r>
              <w:rPr>
                <w:sz w:val="24"/>
                <w:szCs w:val="24"/>
              </w:rPr>
              <w:t xml:space="preserve"> рублей, в </w:t>
            </w:r>
            <w:proofErr w:type="spellStart"/>
            <w:r>
              <w:rPr>
                <w:sz w:val="24"/>
                <w:szCs w:val="24"/>
              </w:rPr>
              <w:t>т.ч</w:t>
            </w:r>
            <w:proofErr w:type="spellEnd"/>
            <w:r w:rsidRPr="004C6F87">
              <w:rPr>
                <w:sz w:val="24"/>
                <w:szCs w:val="24"/>
              </w:rPr>
              <w:t xml:space="preserve">   </w:t>
            </w:r>
            <w:r w:rsidRPr="004C6F87">
              <w:rPr>
                <w:sz w:val="24"/>
                <w:szCs w:val="24"/>
              </w:rPr>
              <w:tab/>
            </w:r>
            <w:r w:rsidRPr="004C6F87">
              <w:rPr>
                <w:sz w:val="24"/>
                <w:szCs w:val="24"/>
              </w:rPr>
              <w:tab/>
            </w:r>
            <w:r w:rsidRPr="004C6F87">
              <w:rPr>
                <w:sz w:val="24"/>
                <w:szCs w:val="24"/>
              </w:rPr>
              <w:tab/>
            </w:r>
            <w:r w:rsidRPr="004C6F87">
              <w:rPr>
                <w:sz w:val="24"/>
                <w:szCs w:val="24"/>
              </w:rPr>
              <w:tab/>
            </w:r>
            <w:r w:rsidRPr="004C6F87">
              <w:rPr>
                <w:sz w:val="24"/>
                <w:szCs w:val="24"/>
              </w:rPr>
              <w:tab/>
              <w:t xml:space="preserve"> </w:t>
            </w:r>
          </w:p>
          <w:p w:rsidR="004C6F87" w:rsidRPr="004C6F87" w:rsidRDefault="004C6F87" w:rsidP="004C6F87">
            <w:pPr>
              <w:widowControl w:val="0"/>
              <w:jc w:val="both"/>
              <w:rPr>
                <w:sz w:val="24"/>
                <w:szCs w:val="24"/>
              </w:rPr>
            </w:pPr>
            <w:r w:rsidRPr="004C6F87">
              <w:rPr>
                <w:sz w:val="24"/>
                <w:szCs w:val="24"/>
              </w:rPr>
              <w:t>2020 год:</w:t>
            </w:r>
          </w:p>
          <w:p w:rsidR="004C6F87" w:rsidRDefault="004C6F87" w:rsidP="004C6F87">
            <w:pPr>
              <w:widowControl w:val="0"/>
              <w:jc w:val="both"/>
              <w:rPr>
                <w:sz w:val="24"/>
                <w:szCs w:val="24"/>
              </w:rPr>
            </w:pPr>
            <w:r>
              <w:rPr>
                <w:sz w:val="24"/>
                <w:szCs w:val="24"/>
              </w:rPr>
              <w:t xml:space="preserve"> </w:t>
            </w:r>
            <w:r w:rsidRPr="004C6F87">
              <w:rPr>
                <w:sz w:val="24"/>
                <w:szCs w:val="24"/>
              </w:rPr>
              <w:t xml:space="preserve">Местный бюджет- </w:t>
            </w:r>
            <w:r>
              <w:rPr>
                <w:sz w:val="24"/>
                <w:szCs w:val="24"/>
              </w:rPr>
              <w:t>50,0</w:t>
            </w:r>
            <w:r w:rsidRPr="004C6F87">
              <w:rPr>
                <w:sz w:val="24"/>
                <w:szCs w:val="24"/>
              </w:rPr>
              <w:t xml:space="preserve">.рублей.                   </w:t>
            </w:r>
          </w:p>
          <w:p w:rsidR="004C6F87" w:rsidRPr="004C6F87" w:rsidRDefault="004C6F87" w:rsidP="004C6F87">
            <w:pPr>
              <w:widowControl w:val="0"/>
              <w:jc w:val="both"/>
              <w:rPr>
                <w:sz w:val="24"/>
                <w:szCs w:val="24"/>
              </w:rPr>
            </w:pPr>
            <w:r w:rsidRPr="004C6F87">
              <w:rPr>
                <w:sz w:val="24"/>
                <w:szCs w:val="24"/>
              </w:rPr>
              <w:t xml:space="preserve"> Областной бюджет – 0,0 </w:t>
            </w:r>
            <w:proofErr w:type="spellStart"/>
            <w:r w:rsidRPr="004C6F87">
              <w:rPr>
                <w:sz w:val="24"/>
                <w:szCs w:val="24"/>
              </w:rPr>
              <w:t>тыс</w:t>
            </w:r>
            <w:proofErr w:type="gramStart"/>
            <w:r w:rsidRPr="004C6F87">
              <w:rPr>
                <w:sz w:val="24"/>
                <w:szCs w:val="24"/>
              </w:rPr>
              <w:t>.р</w:t>
            </w:r>
            <w:proofErr w:type="gramEnd"/>
            <w:r w:rsidRPr="004C6F87">
              <w:rPr>
                <w:sz w:val="24"/>
                <w:szCs w:val="24"/>
              </w:rPr>
              <w:t>ублей</w:t>
            </w:r>
            <w:proofErr w:type="spellEnd"/>
            <w:r w:rsidRPr="004C6F87">
              <w:rPr>
                <w:sz w:val="24"/>
                <w:szCs w:val="24"/>
              </w:rPr>
              <w:t>.</w:t>
            </w:r>
          </w:p>
          <w:p w:rsidR="004C6F87" w:rsidRPr="004C6F87" w:rsidRDefault="004C6F87" w:rsidP="004C6F87">
            <w:pPr>
              <w:widowControl w:val="0"/>
              <w:jc w:val="both"/>
              <w:rPr>
                <w:sz w:val="24"/>
                <w:szCs w:val="24"/>
              </w:rPr>
            </w:pPr>
            <w:r w:rsidRPr="004C6F87">
              <w:rPr>
                <w:sz w:val="24"/>
                <w:szCs w:val="24"/>
              </w:rPr>
              <w:t>2021 год:</w:t>
            </w:r>
          </w:p>
          <w:p w:rsidR="004C6F87" w:rsidRDefault="004C6F87" w:rsidP="004C6F87">
            <w:pPr>
              <w:widowControl w:val="0"/>
              <w:jc w:val="both"/>
              <w:rPr>
                <w:sz w:val="24"/>
                <w:szCs w:val="24"/>
              </w:rPr>
            </w:pPr>
            <w:r w:rsidRPr="004C6F87">
              <w:rPr>
                <w:sz w:val="24"/>
                <w:szCs w:val="24"/>
              </w:rPr>
              <w:t xml:space="preserve">Местный бюджет- </w:t>
            </w:r>
            <w:r>
              <w:rPr>
                <w:sz w:val="24"/>
                <w:szCs w:val="24"/>
              </w:rPr>
              <w:t xml:space="preserve">30,0 </w:t>
            </w:r>
            <w:r w:rsidRPr="004C6F87">
              <w:rPr>
                <w:sz w:val="24"/>
                <w:szCs w:val="24"/>
              </w:rPr>
              <w:t xml:space="preserve"> </w:t>
            </w:r>
            <w:proofErr w:type="spellStart"/>
            <w:r w:rsidRPr="004C6F87">
              <w:rPr>
                <w:sz w:val="24"/>
                <w:szCs w:val="24"/>
              </w:rPr>
              <w:t>тыс</w:t>
            </w:r>
            <w:proofErr w:type="gramStart"/>
            <w:r w:rsidRPr="004C6F87">
              <w:rPr>
                <w:sz w:val="24"/>
                <w:szCs w:val="24"/>
              </w:rPr>
              <w:t>.р</w:t>
            </w:r>
            <w:proofErr w:type="gramEnd"/>
            <w:r w:rsidRPr="004C6F87">
              <w:rPr>
                <w:sz w:val="24"/>
                <w:szCs w:val="24"/>
              </w:rPr>
              <w:t>ублей</w:t>
            </w:r>
            <w:proofErr w:type="spellEnd"/>
            <w:r w:rsidRPr="004C6F87">
              <w:rPr>
                <w:sz w:val="24"/>
                <w:szCs w:val="24"/>
              </w:rPr>
              <w:t xml:space="preserve">.              </w:t>
            </w:r>
          </w:p>
          <w:p w:rsidR="004C6F87" w:rsidRPr="004C6F87" w:rsidRDefault="004C6F87" w:rsidP="004C6F87">
            <w:pPr>
              <w:widowControl w:val="0"/>
              <w:jc w:val="both"/>
              <w:rPr>
                <w:sz w:val="24"/>
                <w:szCs w:val="24"/>
              </w:rPr>
            </w:pPr>
            <w:r>
              <w:rPr>
                <w:sz w:val="24"/>
                <w:szCs w:val="24"/>
              </w:rPr>
              <w:t xml:space="preserve"> </w:t>
            </w:r>
            <w:r w:rsidRPr="004C6F87">
              <w:rPr>
                <w:sz w:val="24"/>
                <w:szCs w:val="24"/>
              </w:rPr>
              <w:t xml:space="preserve">Областной бюджет – 0,0 </w:t>
            </w:r>
            <w:proofErr w:type="spellStart"/>
            <w:r w:rsidRPr="004C6F87">
              <w:rPr>
                <w:sz w:val="24"/>
                <w:szCs w:val="24"/>
              </w:rPr>
              <w:t>тыс</w:t>
            </w:r>
            <w:proofErr w:type="gramStart"/>
            <w:r w:rsidRPr="004C6F87">
              <w:rPr>
                <w:sz w:val="24"/>
                <w:szCs w:val="24"/>
              </w:rPr>
              <w:t>.р</w:t>
            </w:r>
            <w:proofErr w:type="gramEnd"/>
            <w:r w:rsidRPr="004C6F87">
              <w:rPr>
                <w:sz w:val="24"/>
                <w:szCs w:val="24"/>
              </w:rPr>
              <w:t>ублей</w:t>
            </w:r>
            <w:proofErr w:type="spellEnd"/>
            <w:r w:rsidRPr="004C6F87">
              <w:rPr>
                <w:sz w:val="24"/>
                <w:szCs w:val="24"/>
              </w:rPr>
              <w:t>.</w:t>
            </w:r>
          </w:p>
          <w:p w:rsidR="004C6F87" w:rsidRPr="004C6F87" w:rsidRDefault="004C6F87" w:rsidP="004C6F87">
            <w:pPr>
              <w:widowControl w:val="0"/>
              <w:jc w:val="both"/>
              <w:rPr>
                <w:sz w:val="24"/>
                <w:szCs w:val="24"/>
              </w:rPr>
            </w:pPr>
            <w:r w:rsidRPr="004C6F87">
              <w:rPr>
                <w:sz w:val="24"/>
                <w:szCs w:val="24"/>
              </w:rPr>
              <w:lastRenderedPageBreak/>
              <w:t>2022 год:</w:t>
            </w:r>
          </w:p>
          <w:p w:rsidR="004C6F87" w:rsidRDefault="004C6F87" w:rsidP="004C6F87">
            <w:pPr>
              <w:widowControl w:val="0"/>
              <w:jc w:val="both"/>
              <w:rPr>
                <w:sz w:val="24"/>
                <w:szCs w:val="24"/>
              </w:rPr>
            </w:pPr>
            <w:r>
              <w:rPr>
                <w:sz w:val="24"/>
                <w:szCs w:val="24"/>
              </w:rPr>
              <w:t xml:space="preserve"> </w:t>
            </w:r>
            <w:r w:rsidRPr="004C6F87">
              <w:rPr>
                <w:sz w:val="24"/>
                <w:szCs w:val="24"/>
              </w:rPr>
              <w:t xml:space="preserve">Местный бюджет- </w:t>
            </w:r>
            <w:r>
              <w:rPr>
                <w:sz w:val="24"/>
                <w:szCs w:val="24"/>
              </w:rPr>
              <w:t>20,0</w:t>
            </w:r>
            <w:r w:rsidRPr="004C6F87">
              <w:rPr>
                <w:sz w:val="24"/>
                <w:szCs w:val="24"/>
              </w:rPr>
              <w:t xml:space="preserve">   </w:t>
            </w:r>
            <w:proofErr w:type="spellStart"/>
            <w:r w:rsidRPr="004C6F87">
              <w:rPr>
                <w:sz w:val="24"/>
                <w:szCs w:val="24"/>
              </w:rPr>
              <w:t>тыс</w:t>
            </w:r>
            <w:proofErr w:type="gramStart"/>
            <w:r w:rsidRPr="004C6F87">
              <w:rPr>
                <w:sz w:val="24"/>
                <w:szCs w:val="24"/>
              </w:rPr>
              <w:t>.р</w:t>
            </w:r>
            <w:proofErr w:type="gramEnd"/>
            <w:r w:rsidRPr="004C6F87">
              <w:rPr>
                <w:sz w:val="24"/>
                <w:szCs w:val="24"/>
              </w:rPr>
              <w:t>ублей</w:t>
            </w:r>
            <w:proofErr w:type="spellEnd"/>
            <w:r w:rsidRPr="004C6F87">
              <w:rPr>
                <w:sz w:val="24"/>
                <w:szCs w:val="24"/>
              </w:rPr>
              <w:t xml:space="preserve">.       </w:t>
            </w:r>
          </w:p>
          <w:p w:rsidR="009923A0" w:rsidRPr="00FA7404" w:rsidRDefault="004C6F87" w:rsidP="004C6F87">
            <w:pPr>
              <w:widowControl w:val="0"/>
              <w:jc w:val="both"/>
              <w:rPr>
                <w:sz w:val="24"/>
                <w:szCs w:val="24"/>
              </w:rPr>
            </w:pPr>
            <w:r w:rsidRPr="004C6F87">
              <w:rPr>
                <w:sz w:val="24"/>
                <w:szCs w:val="24"/>
              </w:rPr>
              <w:t xml:space="preserve">  Областной бюджет – 0,0 </w:t>
            </w:r>
            <w:proofErr w:type="spellStart"/>
            <w:r w:rsidRPr="004C6F87">
              <w:rPr>
                <w:sz w:val="24"/>
                <w:szCs w:val="24"/>
              </w:rPr>
              <w:t>тыс</w:t>
            </w:r>
            <w:proofErr w:type="gramStart"/>
            <w:r w:rsidRPr="004C6F87">
              <w:rPr>
                <w:sz w:val="24"/>
                <w:szCs w:val="24"/>
              </w:rPr>
              <w:t>.р</w:t>
            </w:r>
            <w:proofErr w:type="gramEnd"/>
            <w:r w:rsidRPr="004C6F87">
              <w:rPr>
                <w:sz w:val="24"/>
                <w:szCs w:val="24"/>
              </w:rPr>
              <w:t>ублей</w:t>
            </w:r>
            <w:proofErr w:type="spellEnd"/>
            <w:r w:rsidRPr="004C6F87">
              <w:rPr>
                <w:sz w:val="24"/>
                <w:szCs w:val="24"/>
              </w:rPr>
              <w:t>.</w:t>
            </w:r>
          </w:p>
        </w:tc>
      </w:tr>
      <w:tr w:rsidR="009923A0" w:rsidRPr="00FA7404" w:rsidTr="00697CB1">
        <w:tc>
          <w:tcPr>
            <w:tcW w:w="2410" w:type="dxa"/>
            <w:shd w:val="clear" w:color="auto" w:fill="auto"/>
          </w:tcPr>
          <w:p w:rsidR="009923A0" w:rsidRPr="00FA7404" w:rsidRDefault="009923A0" w:rsidP="009923A0">
            <w:pPr>
              <w:jc w:val="both"/>
              <w:rPr>
                <w:sz w:val="24"/>
                <w:szCs w:val="24"/>
              </w:rPr>
            </w:pPr>
            <w:r w:rsidRPr="00FA7404">
              <w:rPr>
                <w:sz w:val="24"/>
                <w:szCs w:val="24"/>
              </w:rPr>
              <w:lastRenderedPageBreak/>
              <w:t>Ожидаемые результаты реализации муниципальной подпрограммы</w:t>
            </w:r>
          </w:p>
        </w:tc>
        <w:tc>
          <w:tcPr>
            <w:tcW w:w="7796" w:type="dxa"/>
            <w:shd w:val="clear" w:color="auto" w:fill="auto"/>
          </w:tcPr>
          <w:p w:rsidR="009923A0" w:rsidRPr="00FA7404" w:rsidRDefault="008F757D" w:rsidP="008F757D">
            <w:pPr>
              <w:jc w:val="both"/>
              <w:rPr>
                <w:sz w:val="24"/>
                <w:szCs w:val="24"/>
              </w:rPr>
            </w:pPr>
            <w:r w:rsidRPr="00FA7404">
              <w:rPr>
                <w:sz w:val="24"/>
                <w:szCs w:val="24"/>
              </w:rPr>
              <w:t>У</w:t>
            </w:r>
            <w:r w:rsidR="009923A0" w:rsidRPr="00FA7404">
              <w:rPr>
                <w:sz w:val="24"/>
                <w:szCs w:val="24"/>
              </w:rPr>
              <w:t>твержденны</w:t>
            </w:r>
            <w:r w:rsidRPr="00FA7404">
              <w:rPr>
                <w:sz w:val="24"/>
                <w:szCs w:val="24"/>
              </w:rPr>
              <w:t>е изменения</w:t>
            </w:r>
            <w:r w:rsidR="009923A0" w:rsidRPr="00FA7404">
              <w:rPr>
                <w:sz w:val="24"/>
                <w:szCs w:val="24"/>
              </w:rPr>
              <w:t xml:space="preserve"> в генеральный план</w:t>
            </w:r>
            <w:r w:rsidRPr="00FA7404">
              <w:rPr>
                <w:sz w:val="24"/>
                <w:szCs w:val="24"/>
              </w:rPr>
              <w:t>,</w:t>
            </w:r>
            <w:r w:rsidR="009923A0" w:rsidRPr="00FA7404">
              <w:rPr>
                <w:sz w:val="24"/>
                <w:szCs w:val="24"/>
              </w:rPr>
              <w:t xml:space="preserve"> </w:t>
            </w:r>
            <w:r w:rsidRPr="00FA7404">
              <w:rPr>
                <w:sz w:val="24"/>
                <w:szCs w:val="24"/>
              </w:rPr>
              <w:t>утвержденные изменения</w:t>
            </w:r>
            <w:r w:rsidR="009923A0" w:rsidRPr="00FA7404">
              <w:rPr>
                <w:sz w:val="24"/>
                <w:szCs w:val="24"/>
              </w:rPr>
              <w:t xml:space="preserve"> в правила землепользования и застройки</w:t>
            </w:r>
            <w:r w:rsidRPr="00FA7404">
              <w:rPr>
                <w:sz w:val="24"/>
                <w:szCs w:val="24"/>
              </w:rPr>
              <w:t>,</w:t>
            </w:r>
            <w:r w:rsidR="009923A0" w:rsidRPr="00FA7404">
              <w:rPr>
                <w:sz w:val="24"/>
                <w:szCs w:val="24"/>
              </w:rPr>
              <w:t xml:space="preserve"> </w:t>
            </w:r>
            <w:r w:rsidRPr="00FA7404">
              <w:rPr>
                <w:sz w:val="24"/>
                <w:szCs w:val="24"/>
              </w:rPr>
              <w:t>у</w:t>
            </w:r>
            <w:r w:rsidR="009923A0" w:rsidRPr="00FA7404">
              <w:rPr>
                <w:sz w:val="24"/>
                <w:szCs w:val="24"/>
              </w:rPr>
              <w:t>величение в количества территориальных зон муниципального образования Красноозерное</w:t>
            </w:r>
            <w:r w:rsidRPr="00FA7404">
              <w:rPr>
                <w:sz w:val="24"/>
                <w:szCs w:val="24"/>
              </w:rPr>
              <w:t xml:space="preserve"> сельское поселение</w:t>
            </w:r>
            <w:r w:rsidR="009923A0" w:rsidRPr="00FA7404">
              <w:rPr>
                <w:sz w:val="24"/>
                <w:szCs w:val="24"/>
              </w:rPr>
              <w:t xml:space="preserve"> сведения о которых содержаться в едином государственном реестре недвижимости.</w:t>
            </w:r>
          </w:p>
        </w:tc>
      </w:tr>
    </w:tbl>
    <w:p w:rsidR="009923A0" w:rsidRPr="00FA7404" w:rsidRDefault="009923A0" w:rsidP="009923A0">
      <w:pPr>
        <w:rPr>
          <w:sz w:val="24"/>
          <w:szCs w:val="24"/>
        </w:rPr>
      </w:pPr>
    </w:p>
    <w:p w:rsidR="009923A0" w:rsidRPr="00FA7404" w:rsidRDefault="009923A0" w:rsidP="009923A0">
      <w:pPr>
        <w:rPr>
          <w:sz w:val="24"/>
          <w:szCs w:val="24"/>
        </w:rPr>
      </w:pPr>
    </w:p>
    <w:p w:rsidR="00C9728E" w:rsidRPr="00FA7404" w:rsidRDefault="00C9728E" w:rsidP="008F757D">
      <w:pPr>
        <w:jc w:val="center"/>
        <w:rPr>
          <w:sz w:val="24"/>
          <w:szCs w:val="24"/>
        </w:rPr>
      </w:pPr>
    </w:p>
    <w:p w:rsidR="004C6F87" w:rsidRPr="004C6F87" w:rsidRDefault="008F757D" w:rsidP="004C6F87">
      <w:pPr>
        <w:numPr>
          <w:ilvl w:val="0"/>
          <w:numId w:val="22"/>
        </w:numPr>
        <w:jc w:val="center"/>
        <w:rPr>
          <w:b/>
          <w:caps/>
          <w:sz w:val="24"/>
          <w:szCs w:val="24"/>
        </w:rPr>
      </w:pPr>
      <w:r w:rsidRPr="00FA7404">
        <w:rPr>
          <w:sz w:val="24"/>
          <w:szCs w:val="24"/>
        </w:rPr>
        <w:t xml:space="preserve"> </w:t>
      </w:r>
      <w:r w:rsidR="004C6F87" w:rsidRPr="004C6F87">
        <w:rPr>
          <w:b/>
          <w:caps/>
          <w:sz w:val="24"/>
          <w:szCs w:val="24"/>
        </w:rPr>
        <w:t xml:space="preserve">Общая характеристика сферы реализации муниципальной </w:t>
      </w:r>
      <w:r w:rsidR="00E11157">
        <w:rPr>
          <w:b/>
          <w:caps/>
          <w:sz w:val="24"/>
          <w:szCs w:val="24"/>
        </w:rPr>
        <w:t>ПОД</w:t>
      </w:r>
      <w:r w:rsidR="004C6F87" w:rsidRPr="004C6F87">
        <w:rPr>
          <w:b/>
          <w:caps/>
          <w:sz w:val="24"/>
          <w:szCs w:val="24"/>
        </w:rPr>
        <w:t>программы, в том числе, формулировки основных проблем в указанной сфере и прогноз её развития</w:t>
      </w:r>
    </w:p>
    <w:p w:rsidR="008F757D" w:rsidRPr="00FA7404" w:rsidRDefault="008F757D" w:rsidP="004C6F87">
      <w:pPr>
        <w:jc w:val="center"/>
        <w:rPr>
          <w:sz w:val="24"/>
          <w:szCs w:val="24"/>
        </w:rPr>
      </w:pPr>
    </w:p>
    <w:p w:rsidR="008F757D" w:rsidRPr="00FA7404" w:rsidRDefault="008F757D" w:rsidP="008F757D">
      <w:pPr>
        <w:ind w:firstLine="567"/>
        <w:jc w:val="both"/>
        <w:rPr>
          <w:sz w:val="24"/>
          <w:szCs w:val="24"/>
        </w:rPr>
      </w:pPr>
      <w:r w:rsidRPr="00FA7404">
        <w:rPr>
          <w:sz w:val="24"/>
          <w:szCs w:val="24"/>
        </w:rPr>
        <w:t>Градостроительная деятельность осуществляется в виде территориального планирования, градостроительного зонирования и планировки территории, обеспечивающих устойчивое развитие территорий путем сбалансированного учета сложившихся на них экологических, экономических, социальных, инженерно-технических факторов.</w:t>
      </w:r>
    </w:p>
    <w:p w:rsidR="008F757D" w:rsidRPr="00FA7404" w:rsidRDefault="008F757D" w:rsidP="008F757D">
      <w:pPr>
        <w:ind w:firstLine="567"/>
        <w:jc w:val="both"/>
        <w:rPr>
          <w:sz w:val="24"/>
          <w:szCs w:val="24"/>
        </w:rPr>
      </w:pPr>
      <w:r w:rsidRPr="00FA7404">
        <w:rPr>
          <w:sz w:val="24"/>
          <w:szCs w:val="24"/>
        </w:rPr>
        <w:t xml:space="preserve">Генеральный план  муниципального образования Красноозерное сельское поселение муниципального образования Приозерский муниципальный район Ленинградской области, утвержден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 123 от 22.04.2013г. </w:t>
      </w:r>
    </w:p>
    <w:p w:rsidR="008F757D" w:rsidRPr="00FA7404" w:rsidRDefault="008F757D" w:rsidP="008F757D">
      <w:pPr>
        <w:ind w:firstLine="567"/>
        <w:jc w:val="both"/>
        <w:rPr>
          <w:sz w:val="24"/>
          <w:szCs w:val="24"/>
        </w:rPr>
      </w:pPr>
      <w:r w:rsidRPr="00FA7404">
        <w:rPr>
          <w:sz w:val="24"/>
          <w:szCs w:val="24"/>
        </w:rPr>
        <w:t>Правила землепользования и застройки муниципального образования Красноозерное сельское поселение муниципального образования Приозерский муниципальный район Ленинградской области, утверждены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 132 от 30.05.2013г.</w:t>
      </w:r>
    </w:p>
    <w:p w:rsidR="008F757D" w:rsidRPr="00FA7404" w:rsidRDefault="008F757D" w:rsidP="008F757D">
      <w:pPr>
        <w:ind w:firstLine="567"/>
        <w:jc w:val="both"/>
        <w:rPr>
          <w:sz w:val="24"/>
          <w:szCs w:val="24"/>
        </w:rPr>
      </w:pPr>
      <w:r w:rsidRPr="00FA7404">
        <w:rPr>
          <w:sz w:val="24"/>
          <w:szCs w:val="24"/>
        </w:rPr>
        <w:t xml:space="preserve">В связи с интенсивным социально-экономическим развитием муниципального </w:t>
      </w:r>
      <w:r w:rsidR="003C4337" w:rsidRPr="00FA7404">
        <w:rPr>
          <w:sz w:val="24"/>
          <w:szCs w:val="24"/>
        </w:rPr>
        <w:t>образования</w:t>
      </w:r>
      <w:bookmarkStart w:id="15" w:name="_GoBack"/>
      <w:bookmarkEnd w:id="15"/>
      <w:r w:rsidRPr="00FA7404">
        <w:rPr>
          <w:sz w:val="24"/>
          <w:szCs w:val="24"/>
        </w:rPr>
        <w:t xml:space="preserve"> Красноозерное сельское поселение необходимы изменения эффективного функционального использования территорий. В генеральный  план   и  правила землепользования и застройки муниципального образования, утверждённых в 2013 году, необходимо внесение изменений в части определения границ населенных пунктов, территориальных зон, градостроительных регламентов с учетом действующего законодательства.</w:t>
      </w:r>
    </w:p>
    <w:p w:rsidR="008F757D" w:rsidRPr="00FA7404" w:rsidRDefault="008F757D" w:rsidP="008F757D">
      <w:pPr>
        <w:ind w:firstLine="567"/>
        <w:jc w:val="both"/>
        <w:rPr>
          <w:sz w:val="24"/>
          <w:szCs w:val="24"/>
        </w:rPr>
      </w:pPr>
      <w:r w:rsidRPr="00FA7404">
        <w:rPr>
          <w:sz w:val="24"/>
          <w:szCs w:val="24"/>
        </w:rPr>
        <w:t>Подготовка проекта генерального плана осуществляется в соответствии с требованиями статьи 9 Федерального закона от 29.12.2004 N 190-ФЗ "Градостроительный кодекс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8F757D" w:rsidRPr="00FA7404" w:rsidRDefault="008F757D" w:rsidP="008F757D">
      <w:pPr>
        <w:ind w:firstLine="567"/>
        <w:jc w:val="both"/>
        <w:rPr>
          <w:sz w:val="24"/>
          <w:szCs w:val="24"/>
        </w:rPr>
      </w:pPr>
      <w:r w:rsidRPr="00FA7404">
        <w:rPr>
          <w:sz w:val="24"/>
          <w:szCs w:val="24"/>
        </w:rPr>
        <w:t>Внесение изменений в правила землепользования и застройки осуществляется в порядке, предусмотренном статьями 31 и 32 Федерального закона от 29.12.2004 N 190-ФЗ "Градостроительный кодекс Российской Федерации".</w:t>
      </w:r>
    </w:p>
    <w:p w:rsidR="008F757D" w:rsidRPr="00FA7404" w:rsidRDefault="008F757D" w:rsidP="008F757D">
      <w:pPr>
        <w:ind w:firstLine="567"/>
        <w:jc w:val="both"/>
        <w:rPr>
          <w:sz w:val="24"/>
          <w:szCs w:val="24"/>
        </w:rPr>
      </w:pPr>
      <w:r w:rsidRPr="00FA7404">
        <w:rPr>
          <w:sz w:val="24"/>
          <w:szCs w:val="24"/>
        </w:rPr>
        <w:t xml:space="preserve">Основаниями для рассмотрения главой местной администрации вопроса о внесении изменений в правила землепользования и застройки являются: </w:t>
      </w:r>
    </w:p>
    <w:p w:rsidR="008F757D" w:rsidRPr="00FA7404" w:rsidRDefault="008F757D" w:rsidP="008F757D">
      <w:pPr>
        <w:ind w:firstLine="567"/>
        <w:jc w:val="both"/>
        <w:rPr>
          <w:sz w:val="24"/>
          <w:szCs w:val="24"/>
        </w:rPr>
      </w:pPr>
      <w:r w:rsidRPr="00FA7404">
        <w:rPr>
          <w:sz w:val="24"/>
          <w:szCs w:val="24"/>
        </w:rPr>
        <w:t>-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F757D" w:rsidRPr="00FA7404" w:rsidRDefault="008F757D" w:rsidP="008F757D">
      <w:pPr>
        <w:ind w:firstLine="567"/>
        <w:jc w:val="both"/>
        <w:rPr>
          <w:sz w:val="24"/>
          <w:szCs w:val="24"/>
        </w:rPr>
      </w:pPr>
      <w:r w:rsidRPr="00FA7404">
        <w:rPr>
          <w:sz w:val="24"/>
          <w:szCs w:val="24"/>
        </w:rPr>
        <w:t>- поступление предложений об изменении границ территориальных зон, изменении градостроительных регламентов;</w:t>
      </w:r>
    </w:p>
    <w:p w:rsidR="008F757D" w:rsidRPr="00FA7404" w:rsidRDefault="008F757D" w:rsidP="008F757D">
      <w:pPr>
        <w:ind w:firstLine="567"/>
        <w:jc w:val="both"/>
        <w:rPr>
          <w:sz w:val="24"/>
          <w:szCs w:val="24"/>
        </w:rPr>
      </w:pPr>
      <w:r w:rsidRPr="00FA7404">
        <w:rPr>
          <w:sz w:val="24"/>
          <w:szCs w:val="24"/>
        </w:rPr>
        <w:t xml:space="preserve">-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w:t>
      </w:r>
      <w:r w:rsidRPr="00FA7404">
        <w:rPr>
          <w:sz w:val="24"/>
          <w:szCs w:val="24"/>
        </w:rPr>
        <w:lastRenderedPageBreak/>
        <w:t>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F757D" w:rsidRPr="00FA7404" w:rsidRDefault="008F757D" w:rsidP="008F757D">
      <w:pPr>
        <w:ind w:firstLine="567"/>
        <w:jc w:val="both"/>
        <w:rPr>
          <w:sz w:val="24"/>
          <w:szCs w:val="24"/>
        </w:rPr>
      </w:pPr>
      <w:r w:rsidRPr="00FA7404">
        <w:rPr>
          <w:sz w:val="24"/>
          <w:szCs w:val="24"/>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F757D" w:rsidRPr="00FA7404" w:rsidRDefault="008F757D" w:rsidP="008F757D">
      <w:pPr>
        <w:ind w:firstLine="567"/>
        <w:jc w:val="both"/>
        <w:rPr>
          <w:sz w:val="24"/>
          <w:szCs w:val="24"/>
        </w:rPr>
      </w:pPr>
      <w:r w:rsidRPr="00FA7404">
        <w:rPr>
          <w:sz w:val="24"/>
          <w:szCs w:val="24"/>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F757D" w:rsidRPr="00FA7404" w:rsidRDefault="008F757D" w:rsidP="008F757D">
      <w:pPr>
        <w:autoSpaceDE w:val="0"/>
        <w:autoSpaceDN w:val="0"/>
        <w:adjustRightInd w:val="0"/>
        <w:ind w:firstLine="567"/>
        <w:jc w:val="both"/>
        <w:rPr>
          <w:sz w:val="24"/>
          <w:szCs w:val="24"/>
        </w:rPr>
      </w:pPr>
      <w:proofErr w:type="gramStart"/>
      <w:r w:rsidRPr="00FA7404">
        <w:rPr>
          <w:sz w:val="24"/>
          <w:szCs w:val="24"/>
        </w:rPr>
        <w:t>Согласно статье 10 Федерального закона от 13.07.2015 № 218-ФЗ "О государственной регистрации недвижимости" (далее – Закон) в реестр границ вносятся сведения о территориальных зонах, описание местоположения границ населенных пунктов, а также реквизиты правовых актов об установлении или изменении границ населенных пунктов и реквизиты решений органов государственной власти или органов местного самоуправления об утверждении правил землепользования и застройки.</w:t>
      </w:r>
      <w:proofErr w:type="gramEnd"/>
    </w:p>
    <w:p w:rsidR="008F757D" w:rsidRPr="00FA7404" w:rsidRDefault="008F757D" w:rsidP="008F757D">
      <w:pPr>
        <w:widowControl w:val="0"/>
        <w:autoSpaceDE w:val="0"/>
        <w:autoSpaceDN w:val="0"/>
        <w:ind w:firstLine="567"/>
        <w:jc w:val="both"/>
        <w:rPr>
          <w:sz w:val="24"/>
          <w:szCs w:val="24"/>
        </w:rPr>
      </w:pPr>
      <w:r w:rsidRPr="00FA7404">
        <w:rPr>
          <w:sz w:val="24"/>
          <w:szCs w:val="24"/>
        </w:rPr>
        <w:t>Согласно статье 19 Закона органы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8F757D" w:rsidRPr="00FA7404" w:rsidRDefault="008F757D" w:rsidP="008F757D">
      <w:pPr>
        <w:ind w:firstLine="567"/>
        <w:jc w:val="both"/>
        <w:rPr>
          <w:sz w:val="24"/>
          <w:szCs w:val="24"/>
        </w:rPr>
      </w:pPr>
      <w:r w:rsidRPr="00FA7404">
        <w:rPr>
          <w:sz w:val="24"/>
          <w:szCs w:val="24"/>
        </w:rPr>
        <w:t xml:space="preserve">По информации ФГБУ «ФКП </w:t>
      </w:r>
      <w:proofErr w:type="spellStart"/>
      <w:r w:rsidRPr="00FA7404">
        <w:rPr>
          <w:sz w:val="24"/>
          <w:szCs w:val="24"/>
        </w:rPr>
        <w:t>Росреестра</w:t>
      </w:r>
      <w:proofErr w:type="spellEnd"/>
      <w:r w:rsidRPr="00FA7404">
        <w:rPr>
          <w:sz w:val="24"/>
          <w:szCs w:val="24"/>
        </w:rPr>
        <w:t>» по Ленинградской области на 01.11.2018 года в государственном кадастре недвижимости содержатся сведения о границах на территории  муниципального образования Красноозерное сельское поселение 4-х населенных пунктах.</w:t>
      </w:r>
    </w:p>
    <w:p w:rsidR="008F757D" w:rsidRPr="00FA7404" w:rsidRDefault="008F757D" w:rsidP="008F757D">
      <w:pPr>
        <w:autoSpaceDE w:val="0"/>
        <w:autoSpaceDN w:val="0"/>
        <w:adjustRightInd w:val="0"/>
        <w:ind w:firstLine="567"/>
        <w:jc w:val="both"/>
        <w:rPr>
          <w:sz w:val="24"/>
          <w:szCs w:val="24"/>
        </w:rPr>
      </w:pPr>
      <w:r w:rsidRPr="00FA7404">
        <w:rPr>
          <w:sz w:val="24"/>
          <w:szCs w:val="24"/>
        </w:rPr>
        <w:t>Наличие в государственном кадастре недвижимости сведений о границах населенных пунктов и территориальных зон позволит:</w:t>
      </w:r>
    </w:p>
    <w:p w:rsidR="008F757D" w:rsidRPr="00FA7404" w:rsidRDefault="008F757D" w:rsidP="008F757D">
      <w:pPr>
        <w:autoSpaceDE w:val="0"/>
        <w:autoSpaceDN w:val="0"/>
        <w:adjustRightInd w:val="0"/>
        <w:ind w:firstLine="567"/>
        <w:jc w:val="both"/>
        <w:rPr>
          <w:sz w:val="24"/>
          <w:szCs w:val="24"/>
        </w:rPr>
      </w:pPr>
      <w:r w:rsidRPr="00FA7404">
        <w:rPr>
          <w:sz w:val="24"/>
          <w:szCs w:val="24"/>
        </w:rPr>
        <w:t>- обеспечить доступность и прозрачность государственного учета объектов недвижимости на территории муниципального образования Красноозерное сельское поселение;</w:t>
      </w:r>
    </w:p>
    <w:p w:rsidR="008F757D" w:rsidRPr="00FA7404" w:rsidRDefault="008F757D" w:rsidP="008F757D">
      <w:pPr>
        <w:autoSpaceDE w:val="0"/>
        <w:autoSpaceDN w:val="0"/>
        <w:adjustRightInd w:val="0"/>
        <w:ind w:firstLine="567"/>
        <w:jc w:val="both"/>
        <w:rPr>
          <w:sz w:val="24"/>
          <w:szCs w:val="24"/>
        </w:rPr>
      </w:pPr>
      <w:r w:rsidRPr="00FA7404">
        <w:rPr>
          <w:sz w:val="24"/>
          <w:szCs w:val="24"/>
        </w:rPr>
        <w:t>- существенно увеличить доходную часть местных бюджетов, так как при расчете кадастровой стоимости земельных участков, входящих в состав границ населенного пункта, сведения о которых содержатся в государственном кадастре недвижимости, будет применен удельный показатель, который значительно выше, чем для остальных категорий земель;</w:t>
      </w:r>
    </w:p>
    <w:p w:rsidR="008F757D" w:rsidRPr="00FA7404" w:rsidRDefault="008F757D" w:rsidP="008F757D">
      <w:pPr>
        <w:autoSpaceDE w:val="0"/>
        <w:autoSpaceDN w:val="0"/>
        <w:adjustRightInd w:val="0"/>
        <w:ind w:firstLine="567"/>
        <w:jc w:val="both"/>
        <w:rPr>
          <w:sz w:val="24"/>
          <w:szCs w:val="24"/>
        </w:rPr>
      </w:pPr>
      <w:r w:rsidRPr="00FA7404">
        <w:rPr>
          <w:sz w:val="24"/>
          <w:szCs w:val="24"/>
        </w:rPr>
        <w:t>- уменьшить количество судебных разбирательств по земельным спорам за счет исключения неправомерных случаев предоставления земельных участков за пределами установленной границы населенного пункта и территориальных зон;</w:t>
      </w:r>
    </w:p>
    <w:p w:rsidR="008F757D" w:rsidRPr="00FA7404" w:rsidRDefault="008F757D" w:rsidP="008F757D">
      <w:pPr>
        <w:autoSpaceDE w:val="0"/>
        <w:autoSpaceDN w:val="0"/>
        <w:adjustRightInd w:val="0"/>
        <w:ind w:firstLine="567"/>
        <w:jc w:val="both"/>
        <w:rPr>
          <w:sz w:val="24"/>
          <w:szCs w:val="24"/>
        </w:rPr>
      </w:pPr>
      <w:r w:rsidRPr="00FA7404">
        <w:rPr>
          <w:sz w:val="24"/>
          <w:szCs w:val="24"/>
        </w:rPr>
        <w:t>- повысить инвестиционную привлекательность муниципального образования Красноозерное сельское поселение в результате вовлечения в хозяйственный оборот земель частной собственности и повышения фактора целевого использования земель;</w:t>
      </w:r>
    </w:p>
    <w:p w:rsidR="008F757D" w:rsidRPr="00FA7404" w:rsidRDefault="008F757D" w:rsidP="008F757D">
      <w:pPr>
        <w:autoSpaceDE w:val="0"/>
        <w:autoSpaceDN w:val="0"/>
        <w:adjustRightInd w:val="0"/>
        <w:ind w:firstLine="567"/>
        <w:jc w:val="both"/>
        <w:rPr>
          <w:sz w:val="24"/>
          <w:szCs w:val="24"/>
        </w:rPr>
      </w:pPr>
      <w:r w:rsidRPr="00FA7404">
        <w:rPr>
          <w:sz w:val="24"/>
          <w:szCs w:val="24"/>
        </w:rPr>
        <w:t xml:space="preserve">Решение вопроса внесения в единый государственный реестр недвижимости сведений о границах населенных пунктов и территориальных зон муниципального образования Красноозерное сельское поселение программным методом представляется наиболее оптимальным. Указанный метод отвечает задаче формированию бюджетов в "программном" формате, позволит увязать между собой конкретные результаты, мероприятия и объемы финансирования, необходимые для достижения намеченных целей. </w:t>
      </w:r>
    </w:p>
    <w:p w:rsidR="00911B1C" w:rsidRDefault="00911B1C" w:rsidP="008219D4">
      <w:pPr>
        <w:rPr>
          <w:caps/>
          <w:sz w:val="24"/>
          <w:szCs w:val="24"/>
        </w:rPr>
      </w:pPr>
    </w:p>
    <w:p w:rsidR="004C6F87" w:rsidRPr="004C6F87" w:rsidRDefault="004C6F87" w:rsidP="004C6F87">
      <w:pPr>
        <w:jc w:val="both"/>
        <w:rPr>
          <w:b/>
          <w:bCs/>
          <w:caps/>
          <w:sz w:val="24"/>
          <w:szCs w:val="24"/>
        </w:rPr>
      </w:pPr>
      <w:r w:rsidRPr="004C6F87">
        <w:rPr>
          <w:b/>
          <w:bCs/>
          <w:caps/>
          <w:sz w:val="24"/>
          <w:szCs w:val="24"/>
        </w:rPr>
        <w:t>2.</w:t>
      </w:r>
      <w:r w:rsidR="00D939E8" w:rsidRPr="00D939E8">
        <w:rPr>
          <w:b/>
          <w:bCs/>
          <w:spacing w:val="2"/>
          <w:sz w:val="24"/>
          <w:szCs w:val="24"/>
          <w:lang w:eastAsia="ar-SA"/>
        </w:rPr>
        <w:t xml:space="preserve"> Приоритеты органов местного самоуправления в сфере реализации муниципальной </w:t>
      </w:r>
      <w:r w:rsidR="00E11157">
        <w:rPr>
          <w:b/>
          <w:bCs/>
          <w:spacing w:val="2"/>
          <w:sz w:val="24"/>
          <w:szCs w:val="24"/>
          <w:lang w:eastAsia="ar-SA"/>
        </w:rPr>
        <w:t>под</w:t>
      </w:r>
      <w:r w:rsidR="00D939E8" w:rsidRPr="00D939E8">
        <w:rPr>
          <w:b/>
          <w:bCs/>
          <w:spacing w:val="2"/>
          <w:sz w:val="24"/>
          <w:szCs w:val="24"/>
          <w:lang w:eastAsia="ar-SA"/>
        </w:rPr>
        <w:t>программы</w:t>
      </w:r>
    </w:p>
    <w:p w:rsidR="004C6F87" w:rsidRDefault="004C6F87" w:rsidP="008219D4">
      <w:pPr>
        <w:rPr>
          <w:caps/>
          <w:sz w:val="24"/>
          <w:szCs w:val="24"/>
        </w:rPr>
      </w:pPr>
    </w:p>
    <w:p w:rsidR="004C6F87" w:rsidRDefault="00D939E8" w:rsidP="00D939E8">
      <w:pPr>
        <w:ind w:firstLine="709"/>
        <w:jc w:val="both"/>
        <w:rPr>
          <w:sz w:val="24"/>
          <w:szCs w:val="24"/>
        </w:rPr>
      </w:pPr>
      <w:r w:rsidRPr="00D939E8">
        <w:rPr>
          <w:sz w:val="24"/>
          <w:szCs w:val="24"/>
        </w:rPr>
        <w:t xml:space="preserve">Основной целью органов местного самоуправления в сфере реализации муниципальной </w:t>
      </w:r>
      <w:r>
        <w:rPr>
          <w:sz w:val="24"/>
          <w:szCs w:val="24"/>
        </w:rPr>
        <w:t>под</w:t>
      </w:r>
      <w:r w:rsidRPr="00D939E8">
        <w:rPr>
          <w:sz w:val="24"/>
          <w:szCs w:val="24"/>
        </w:rPr>
        <w:t xml:space="preserve">программы </w:t>
      </w:r>
      <w:r>
        <w:rPr>
          <w:sz w:val="24"/>
          <w:szCs w:val="24"/>
        </w:rPr>
        <w:t xml:space="preserve">основывается на </w:t>
      </w:r>
      <w:r w:rsidR="004C6F87" w:rsidRPr="00FA7404">
        <w:rPr>
          <w:sz w:val="24"/>
          <w:szCs w:val="24"/>
        </w:rPr>
        <w:t xml:space="preserve"> осуществл</w:t>
      </w:r>
      <w:r>
        <w:rPr>
          <w:sz w:val="24"/>
          <w:szCs w:val="24"/>
        </w:rPr>
        <w:t>ение</w:t>
      </w:r>
      <w:r w:rsidR="004C6F87" w:rsidRPr="00FA7404">
        <w:rPr>
          <w:sz w:val="24"/>
          <w:szCs w:val="24"/>
        </w:rPr>
        <w:t xml:space="preserve"> территориального планирования на территории муниципального образования Красноозерное сельское поселение. </w:t>
      </w:r>
    </w:p>
    <w:p w:rsidR="00D939E8" w:rsidRPr="00D939E8" w:rsidRDefault="00D939E8" w:rsidP="00D939E8">
      <w:pPr>
        <w:ind w:firstLine="709"/>
        <w:jc w:val="both"/>
        <w:rPr>
          <w:sz w:val="24"/>
          <w:szCs w:val="24"/>
        </w:rPr>
      </w:pPr>
      <w:proofErr w:type="gramStart"/>
      <w:r>
        <w:rPr>
          <w:sz w:val="24"/>
          <w:szCs w:val="24"/>
        </w:rPr>
        <w:lastRenderedPageBreak/>
        <w:t xml:space="preserve">Правовое </w:t>
      </w:r>
      <w:r w:rsidRPr="00D939E8">
        <w:rPr>
          <w:sz w:val="24"/>
          <w:szCs w:val="24"/>
        </w:rPr>
        <w:t>регулирование, направленное на достижение целей и результатов муниципальной программы закреплены в следующих документах:</w:t>
      </w:r>
      <w:proofErr w:type="gramEnd"/>
    </w:p>
    <w:p w:rsidR="00D939E8" w:rsidRPr="00D939E8" w:rsidRDefault="00D939E8" w:rsidP="00D939E8">
      <w:pPr>
        <w:ind w:firstLine="709"/>
        <w:jc w:val="both"/>
        <w:rPr>
          <w:sz w:val="24"/>
          <w:szCs w:val="24"/>
        </w:rPr>
      </w:pPr>
      <w:r w:rsidRPr="00D939E8">
        <w:rPr>
          <w:sz w:val="24"/>
          <w:szCs w:val="24"/>
        </w:rPr>
        <w:t xml:space="preserve"> - Закон РФ от 06.10.03 г. №131-ФЗ «Об общих принципах организации местного самоуправления в Российской Федерации»;</w:t>
      </w:r>
    </w:p>
    <w:p w:rsidR="00D939E8" w:rsidRPr="00D939E8" w:rsidRDefault="00D939E8" w:rsidP="00D939E8">
      <w:pPr>
        <w:ind w:firstLine="709"/>
        <w:jc w:val="both"/>
        <w:rPr>
          <w:sz w:val="24"/>
          <w:szCs w:val="24"/>
        </w:rPr>
      </w:pPr>
      <w:r w:rsidRPr="00D939E8">
        <w:rPr>
          <w:sz w:val="24"/>
          <w:szCs w:val="24"/>
        </w:rPr>
        <w:t xml:space="preserve"> -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D939E8" w:rsidRPr="00FA7404" w:rsidRDefault="00D939E8" w:rsidP="00D939E8">
      <w:pPr>
        <w:ind w:firstLine="709"/>
        <w:jc w:val="both"/>
        <w:rPr>
          <w:sz w:val="24"/>
          <w:szCs w:val="24"/>
        </w:rPr>
      </w:pPr>
    </w:p>
    <w:p w:rsidR="00D939E8" w:rsidRPr="00D939E8" w:rsidRDefault="00D939E8" w:rsidP="00D939E8">
      <w:pPr>
        <w:jc w:val="center"/>
        <w:rPr>
          <w:b/>
          <w:bCs/>
          <w:sz w:val="24"/>
          <w:szCs w:val="24"/>
        </w:rPr>
      </w:pPr>
      <w:r w:rsidRPr="00D939E8">
        <w:rPr>
          <w:b/>
          <w:bCs/>
          <w:sz w:val="24"/>
          <w:szCs w:val="24"/>
        </w:rPr>
        <w:t xml:space="preserve">3.Цели, задачи и показатели (индикаторы), конечные результаты, сроки и этапы реализации муниципальной </w:t>
      </w:r>
      <w:r w:rsidR="00E11157">
        <w:rPr>
          <w:b/>
          <w:bCs/>
          <w:sz w:val="24"/>
          <w:szCs w:val="24"/>
        </w:rPr>
        <w:t>под</w:t>
      </w:r>
      <w:r w:rsidRPr="00D939E8">
        <w:rPr>
          <w:b/>
          <w:bCs/>
          <w:sz w:val="24"/>
          <w:szCs w:val="24"/>
        </w:rPr>
        <w:t>программы</w:t>
      </w:r>
    </w:p>
    <w:p w:rsidR="004C6F87" w:rsidRPr="00FA7404" w:rsidRDefault="004C6F87" w:rsidP="004C6F87">
      <w:pPr>
        <w:jc w:val="center"/>
        <w:rPr>
          <w:sz w:val="24"/>
          <w:szCs w:val="24"/>
        </w:rPr>
      </w:pPr>
    </w:p>
    <w:p w:rsidR="00D939E8" w:rsidRPr="00D939E8" w:rsidRDefault="00D939E8" w:rsidP="00D939E8">
      <w:pPr>
        <w:jc w:val="both"/>
        <w:rPr>
          <w:b/>
          <w:sz w:val="24"/>
          <w:szCs w:val="24"/>
        </w:rPr>
      </w:pPr>
      <w:r>
        <w:rPr>
          <w:b/>
          <w:sz w:val="24"/>
          <w:szCs w:val="24"/>
        </w:rPr>
        <w:t xml:space="preserve">         </w:t>
      </w:r>
      <w:r w:rsidRPr="00D939E8">
        <w:rPr>
          <w:b/>
          <w:sz w:val="24"/>
          <w:szCs w:val="24"/>
        </w:rPr>
        <w:t>Цель:</w:t>
      </w:r>
    </w:p>
    <w:p w:rsidR="008F757D" w:rsidRPr="00FA7404" w:rsidRDefault="008F757D" w:rsidP="00D939E8">
      <w:pPr>
        <w:jc w:val="both"/>
        <w:rPr>
          <w:sz w:val="24"/>
          <w:szCs w:val="24"/>
        </w:rPr>
      </w:pPr>
      <w:r w:rsidRPr="00FA7404">
        <w:rPr>
          <w:sz w:val="24"/>
          <w:szCs w:val="24"/>
        </w:rPr>
        <w:t>Обеспечение устойчивого развития территории муниципального образования Красноозерное сельское поселени</w:t>
      </w:r>
      <w:r w:rsidR="00911B1C" w:rsidRPr="00FA7404">
        <w:rPr>
          <w:sz w:val="24"/>
          <w:szCs w:val="24"/>
        </w:rPr>
        <w:t>е</w:t>
      </w:r>
      <w:r w:rsidRPr="00FA7404">
        <w:rPr>
          <w:sz w:val="24"/>
          <w:szCs w:val="24"/>
        </w:rPr>
        <w:t xml:space="preserve">. </w:t>
      </w:r>
    </w:p>
    <w:p w:rsidR="008F757D" w:rsidRPr="00D939E8" w:rsidRDefault="00D939E8" w:rsidP="008F757D">
      <w:pPr>
        <w:ind w:firstLine="567"/>
        <w:jc w:val="both"/>
        <w:rPr>
          <w:b/>
          <w:sz w:val="24"/>
          <w:szCs w:val="24"/>
        </w:rPr>
      </w:pPr>
      <w:r w:rsidRPr="00D939E8">
        <w:rPr>
          <w:b/>
          <w:sz w:val="24"/>
          <w:szCs w:val="24"/>
        </w:rPr>
        <w:t>Задачи:</w:t>
      </w:r>
    </w:p>
    <w:p w:rsidR="008F757D" w:rsidRPr="00FA7404" w:rsidRDefault="008F757D" w:rsidP="008F757D">
      <w:pPr>
        <w:ind w:firstLine="567"/>
        <w:jc w:val="both"/>
        <w:rPr>
          <w:sz w:val="24"/>
          <w:szCs w:val="24"/>
        </w:rPr>
      </w:pPr>
      <w:r w:rsidRPr="00FA7404">
        <w:rPr>
          <w:sz w:val="24"/>
          <w:szCs w:val="24"/>
        </w:rPr>
        <w:t>- разработка нормативов градостроительного проектирования;</w:t>
      </w:r>
    </w:p>
    <w:p w:rsidR="008F757D" w:rsidRPr="00FA7404" w:rsidRDefault="008F757D" w:rsidP="008F757D">
      <w:pPr>
        <w:ind w:firstLine="567"/>
        <w:jc w:val="both"/>
        <w:rPr>
          <w:sz w:val="24"/>
          <w:szCs w:val="24"/>
        </w:rPr>
      </w:pPr>
      <w:r w:rsidRPr="00FA7404">
        <w:rPr>
          <w:sz w:val="24"/>
          <w:szCs w:val="24"/>
        </w:rPr>
        <w:t>-разработка документации территориального планирования и градостроительного зонирования;</w:t>
      </w:r>
    </w:p>
    <w:p w:rsidR="008F757D" w:rsidRPr="00FA7404" w:rsidRDefault="008F757D" w:rsidP="008F757D">
      <w:pPr>
        <w:ind w:firstLine="567"/>
        <w:jc w:val="both"/>
        <w:rPr>
          <w:sz w:val="24"/>
          <w:szCs w:val="24"/>
        </w:rPr>
      </w:pPr>
      <w:r w:rsidRPr="00FA7404">
        <w:rPr>
          <w:sz w:val="24"/>
          <w:szCs w:val="24"/>
        </w:rPr>
        <w:t xml:space="preserve">- внесение изменений в единый государственный реестр недвижимости в сведения о границах населенных пунктов и территориальных зон. </w:t>
      </w:r>
    </w:p>
    <w:p w:rsidR="008F757D" w:rsidRPr="00FA7404" w:rsidRDefault="008F757D" w:rsidP="008F757D">
      <w:pPr>
        <w:ind w:firstLine="567"/>
        <w:jc w:val="both"/>
        <w:rPr>
          <w:sz w:val="24"/>
          <w:szCs w:val="24"/>
        </w:rPr>
      </w:pPr>
      <w:r w:rsidRPr="00D939E8">
        <w:rPr>
          <w:b/>
          <w:sz w:val="24"/>
          <w:szCs w:val="24"/>
        </w:rPr>
        <w:t>Перечень целевых показателей</w:t>
      </w:r>
      <w:r w:rsidRPr="00FA7404">
        <w:rPr>
          <w:sz w:val="24"/>
          <w:szCs w:val="24"/>
        </w:rPr>
        <w:t>, характеризующих достижение цели и решение задачи подпрограмм</w:t>
      </w:r>
      <w:r w:rsidR="00D939E8">
        <w:rPr>
          <w:sz w:val="24"/>
          <w:szCs w:val="24"/>
        </w:rPr>
        <w:t>ы</w:t>
      </w:r>
      <w:r w:rsidRPr="00FA7404">
        <w:rPr>
          <w:sz w:val="24"/>
          <w:szCs w:val="24"/>
        </w:rPr>
        <w:t xml:space="preserve">: </w:t>
      </w:r>
    </w:p>
    <w:p w:rsidR="008F757D" w:rsidRPr="00FA7404" w:rsidRDefault="008F757D" w:rsidP="008F757D">
      <w:pPr>
        <w:ind w:firstLine="567"/>
        <w:jc w:val="both"/>
        <w:rPr>
          <w:sz w:val="24"/>
          <w:szCs w:val="24"/>
        </w:rPr>
      </w:pPr>
      <w:r w:rsidRPr="00FA7404">
        <w:rPr>
          <w:sz w:val="24"/>
          <w:szCs w:val="24"/>
        </w:rPr>
        <w:t xml:space="preserve">Обеспеченность территории муниципального образования Красноозерное сельское поселение актуализированными документами территориального планирования, градостроительного зонирования в соответствие с основными принципами законодательства о градостроительной деятельности. </w:t>
      </w:r>
    </w:p>
    <w:p w:rsidR="008F757D" w:rsidRPr="00FA7404" w:rsidRDefault="008F757D" w:rsidP="008F757D">
      <w:pPr>
        <w:ind w:firstLine="567"/>
        <w:jc w:val="both"/>
        <w:rPr>
          <w:sz w:val="24"/>
          <w:szCs w:val="24"/>
        </w:rPr>
      </w:pPr>
      <w:r w:rsidRPr="00FA7404">
        <w:rPr>
          <w:sz w:val="24"/>
          <w:szCs w:val="24"/>
        </w:rPr>
        <w:t>Общее количество генеральных планов, правил землепользования и застройки городских и сельских поселений муниципального образования Красноозерное сельское поселение, в которые необходимо внести изменения составляет - 1 генеральный план, 1 – правила землепользования и застройки.</w:t>
      </w:r>
    </w:p>
    <w:p w:rsidR="008F757D" w:rsidRPr="00FA7404" w:rsidRDefault="008F757D" w:rsidP="008F757D">
      <w:pPr>
        <w:ind w:firstLine="567"/>
        <w:jc w:val="both"/>
        <w:rPr>
          <w:sz w:val="24"/>
          <w:szCs w:val="24"/>
        </w:rPr>
      </w:pPr>
      <w:r w:rsidRPr="00FA7404">
        <w:rPr>
          <w:sz w:val="24"/>
          <w:szCs w:val="24"/>
        </w:rPr>
        <w:t>Основными целями подпрограммы является увеличение количества территориальных зон, сведения о которых внесены в единый государственный реестр недвижимости в виде координатного описания, а также пополнение федерального фонда пространственных данных, обеспечивающего индивидуализацию и идентификацию объектов недвижимости на территории муниципального образования Красноозерное сельское поселение.</w:t>
      </w:r>
    </w:p>
    <w:p w:rsidR="008F757D" w:rsidRPr="00FA7404" w:rsidRDefault="008F757D" w:rsidP="008F757D">
      <w:pPr>
        <w:ind w:firstLine="567"/>
        <w:jc w:val="both"/>
        <w:rPr>
          <w:sz w:val="24"/>
          <w:szCs w:val="24"/>
        </w:rPr>
      </w:pPr>
      <w:r w:rsidRPr="00FA7404">
        <w:rPr>
          <w:sz w:val="24"/>
          <w:szCs w:val="24"/>
        </w:rPr>
        <w:t>Для достижения указанных целей решается задача по подготовке документации, содержащей необходимые для внесения в единый государственный реестр недвижимости сведений о местоположении территориальных зон.</w:t>
      </w:r>
    </w:p>
    <w:p w:rsidR="008F757D" w:rsidRPr="00FA7404" w:rsidRDefault="008F757D" w:rsidP="008F757D">
      <w:pPr>
        <w:ind w:firstLine="567"/>
        <w:jc w:val="both"/>
        <w:rPr>
          <w:sz w:val="24"/>
          <w:szCs w:val="24"/>
        </w:rPr>
      </w:pPr>
      <w:r w:rsidRPr="00FA7404">
        <w:rPr>
          <w:sz w:val="24"/>
          <w:szCs w:val="24"/>
        </w:rPr>
        <w:t>Решение указанной задачи осуществляется посредством проведения землеустроительных работ по описанию местоположения территориальных зон, результатом которых является подготовка карты (плана), содержащей координаты характерных точек территориальных зон.</w:t>
      </w:r>
    </w:p>
    <w:p w:rsidR="008F757D" w:rsidRPr="00FA7404" w:rsidRDefault="008F757D" w:rsidP="008F757D">
      <w:pPr>
        <w:autoSpaceDE w:val="0"/>
        <w:autoSpaceDN w:val="0"/>
        <w:adjustRightInd w:val="0"/>
        <w:ind w:firstLine="567"/>
        <w:jc w:val="both"/>
        <w:rPr>
          <w:sz w:val="24"/>
          <w:szCs w:val="24"/>
        </w:rPr>
      </w:pPr>
      <w:r w:rsidRPr="00FA7404">
        <w:rPr>
          <w:sz w:val="24"/>
          <w:szCs w:val="24"/>
        </w:rPr>
        <w:t>Срок реализации Подпрограммы 2</w:t>
      </w:r>
      <w:r w:rsidR="005921F8" w:rsidRPr="00FA7404">
        <w:rPr>
          <w:sz w:val="24"/>
          <w:szCs w:val="24"/>
        </w:rPr>
        <w:t>020-2022</w:t>
      </w:r>
      <w:r w:rsidRPr="00FA7404">
        <w:rPr>
          <w:sz w:val="24"/>
          <w:szCs w:val="24"/>
        </w:rPr>
        <w:t xml:space="preserve"> год</w:t>
      </w:r>
      <w:r w:rsidR="005921F8" w:rsidRPr="00FA7404">
        <w:rPr>
          <w:sz w:val="24"/>
          <w:szCs w:val="24"/>
        </w:rPr>
        <w:t>ы</w:t>
      </w:r>
      <w:r w:rsidRPr="00FA7404">
        <w:rPr>
          <w:sz w:val="24"/>
          <w:szCs w:val="24"/>
        </w:rPr>
        <w:t>.</w:t>
      </w:r>
    </w:p>
    <w:p w:rsidR="008F757D" w:rsidRPr="00FA7404" w:rsidRDefault="008F757D" w:rsidP="008F757D">
      <w:pPr>
        <w:autoSpaceDE w:val="0"/>
        <w:autoSpaceDN w:val="0"/>
        <w:adjustRightInd w:val="0"/>
        <w:ind w:firstLine="567"/>
        <w:jc w:val="both"/>
        <w:rPr>
          <w:sz w:val="24"/>
          <w:szCs w:val="24"/>
        </w:rPr>
      </w:pPr>
    </w:p>
    <w:p w:rsidR="008F757D" w:rsidRPr="00FA7404" w:rsidRDefault="00B55BEF" w:rsidP="008F757D">
      <w:pPr>
        <w:jc w:val="center"/>
        <w:rPr>
          <w:caps/>
          <w:sz w:val="24"/>
          <w:szCs w:val="24"/>
        </w:rPr>
      </w:pPr>
      <w:r>
        <w:rPr>
          <w:b/>
          <w:caps/>
          <w:sz w:val="24"/>
          <w:szCs w:val="24"/>
        </w:rPr>
        <w:t>4</w:t>
      </w:r>
      <w:r w:rsidR="008F757D" w:rsidRPr="00B55BEF">
        <w:rPr>
          <w:b/>
          <w:caps/>
          <w:sz w:val="24"/>
          <w:szCs w:val="24"/>
        </w:rPr>
        <w:t>.</w:t>
      </w:r>
      <w:r w:rsidR="008F757D" w:rsidRPr="00FA7404">
        <w:rPr>
          <w:caps/>
          <w:sz w:val="24"/>
          <w:szCs w:val="24"/>
        </w:rPr>
        <w:t xml:space="preserve"> </w:t>
      </w:r>
      <w:r w:rsidRPr="00B55BEF">
        <w:rPr>
          <w:b/>
          <w:bCs/>
          <w:iCs/>
          <w:spacing w:val="-4"/>
          <w:sz w:val="24"/>
          <w:szCs w:val="24"/>
          <w:lang w:eastAsia="ar-SA"/>
        </w:rPr>
        <w:t xml:space="preserve">Характеристика основных мероприятий </w:t>
      </w:r>
      <w:r w:rsidR="00E11157">
        <w:rPr>
          <w:b/>
          <w:bCs/>
          <w:iCs/>
          <w:spacing w:val="-4"/>
          <w:sz w:val="24"/>
          <w:szCs w:val="24"/>
          <w:lang w:eastAsia="ar-SA"/>
        </w:rPr>
        <w:t>под</w:t>
      </w:r>
      <w:r w:rsidRPr="00B55BEF">
        <w:rPr>
          <w:b/>
          <w:bCs/>
          <w:iCs/>
          <w:spacing w:val="-4"/>
          <w:sz w:val="24"/>
          <w:szCs w:val="24"/>
          <w:lang w:eastAsia="ar-SA"/>
        </w:rPr>
        <w:t>программы</w:t>
      </w:r>
    </w:p>
    <w:p w:rsidR="008F757D" w:rsidRPr="00FA7404" w:rsidRDefault="008F757D" w:rsidP="008F757D">
      <w:pPr>
        <w:jc w:val="center"/>
        <w:rPr>
          <w:caps/>
          <w:sz w:val="24"/>
          <w:szCs w:val="24"/>
        </w:rPr>
      </w:pPr>
    </w:p>
    <w:p w:rsidR="008F757D" w:rsidRPr="00FA7404" w:rsidRDefault="008F757D" w:rsidP="008F757D">
      <w:pPr>
        <w:ind w:firstLine="567"/>
        <w:jc w:val="both"/>
        <w:rPr>
          <w:sz w:val="24"/>
          <w:szCs w:val="24"/>
        </w:rPr>
      </w:pPr>
      <w:r w:rsidRPr="00FA7404">
        <w:rPr>
          <w:sz w:val="24"/>
          <w:szCs w:val="24"/>
        </w:rPr>
        <w:t>Основные мероприятия муниципальной подпрограммы:</w:t>
      </w:r>
    </w:p>
    <w:p w:rsidR="008F757D" w:rsidRPr="00FA7404" w:rsidRDefault="008F757D" w:rsidP="008F757D">
      <w:pPr>
        <w:ind w:firstLine="567"/>
        <w:jc w:val="both"/>
        <w:rPr>
          <w:sz w:val="24"/>
          <w:szCs w:val="24"/>
        </w:rPr>
      </w:pPr>
      <w:r w:rsidRPr="00FA7404">
        <w:rPr>
          <w:sz w:val="24"/>
          <w:szCs w:val="24"/>
        </w:rPr>
        <w:t>1. Корректировка действующих документов территориального планирования и градостроительного зонирования поселений.</w:t>
      </w:r>
    </w:p>
    <w:p w:rsidR="008F757D" w:rsidRPr="00FA7404" w:rsidRDefault="008F757D" w:rsidP="008F757D">
      <w:pPr>
        <w:ind w:firstLine="567"/>
        <w:jc w:val="both"/>
        <w:rPr>
          <w:sz w:val="24"/>
          <w:szCs w:val="24"/>
        </w:rPr>
      </w:pPr>
      <w:r w:rsidRPr="00FA7404">
        <w:rPr>
          <w:sz w:val="24"/>
          <w:szCs w:val="24"/>
        </w:rPr>
        <w:t>2. Внесение в единый государственный реестр недвижимости границ территориальных зон.</w:t>
      </w:r>
    </w:p>
    <w:p w:rsidR="008F757D" w:rsidRPr="00FA7404" w:rsidRDefault="008F757D" w:rsidP="008F757D">
      <w:pPr>
        <w:ind w:firstLine="567"/>
        <w:jc w:val="both"/>
        <w:rPr>
          <w:caps/>
          <w:sz w:val="24"/>
          <w:szCs w:val="24"/>
        </w:rPr>
      </w:pPr>
      <w:r w:rsidRPr="00FA7404">
        <w:rPr>
          <w:sz w:val="24"/>
          <w:szCs w:val="24"/>
        </w:rPr>
        <w:t>Основные мероприятия Подпрограммы представляют собой комплекс взаимосвязанных мер, направленных на достижение целевых показателей Подпрограммы, повышению инвестиционной привлекательности муниципального образования Красноозерное сельское поселение.</w:t>
      </w:r>
    </w:p>
    <w:p w:rsidR="008F757D" w:rsidRPr="00FA7404" w:rsidRDefault="008F757D" w:rsidP="008219D4">
      <w:pPr>
        <w:autoSpaceDE w:val="0"/>
        <w:autoSpaceDN w:val="0"/>
        <w:adjustRightInd w:val="0"/>
        <w:ind w:firstLine="567"/>
        <w:jc w:val="both"/>
        <w:rPr>
          <w:sz w:val="24"/>
          <w:szCs w:val="24"/>
        </w:rPr>
      </w:pPr>
      <w:proofErr w:type="gramStart"/>
      <w:r w:rsidRPr="00FA7404">
        <w:rPr>
          <w:sz w:val="24"/>
          <w:szCs w:val="24"/>
        </w:rPr>
        <w:lastRenderedPageBreak/>
        <w:t>В течение периода реализации подпрограммы осуществляется подготовка документации по внесению изменений в генеральный план и правила землепользования и застройки городских поселения и по описанию местоположения границ населенных пунктов и территориальных зон, планируется внести  изменения в генеральный план  и правила землепользования и застройки муниципального образования Красноозерное сельское поселение, планируется внести в единый государственный реестр недвижимости сведения о  территориальных зонах на территории</w:t>
      </w:r>
      <w:proofErr w:type="gramEnd"/>
      <w:r w:rsidRPr="00FA7404">
        <w:rPr>
          <w:sz w:val="24"/>
          <w:szCs w:val="24"/>
        </w:rPr>
        <w:t xml:space="preserve"> муниципального образования Кра</w:t>
      </w:r>
      <w:r w:rsidR="008219D4" w:rsidRPr="00FA7404">
        <w:rPr>
          <w:sz w:val="24"/>
          <w:szCs w:val="24"/>
        </w:rPr>
        <w:t xml:space="preserve">сноозерное сельское поселение. </w:t>
      </w:r>
    </w:p>
    <w:p w:rsidR="008F757D" w:rsidRPr="00FA7404" w:rsidRDefault="008F757D" w:rsidP="008F757D">
      <w:pPr>
        <w:rPr>
          <w:color w:val="000000"/>
          <w:sz w:val="24"/>
          <w:szCs w:val="24"/>
        </w:rPr>
      </w:pPr>
    </w:p>
    <w:p w:rsidR="008F757D" w:rsidRPr="00FA7404" w:rsidRDefault="008F757D" w:rsidP="008F757D">
      <w:pPr>
        <w:jc w:val="center"/>
        <w:rPr>
          <w:sz w:val="24"/>
          <w:szCs w:val="24"/>
        </w:rPr>
      </w:pPr>
    </w:p>
    <w:p w:rsidR="00B55BEF" w:rsidRPr="00B55BEF" w:rsidRDefault="00B55BEF" w:rsidP="00B55BEF">
      <w:pPr>
        <w:widowControl w:val="0"/>
        <w:shd w:val="clear" w:color="auto" w:fill="FFFFFF"/>
        <w:tabs>
          <w:tab w:val="left" w:pos="8645"/>
        </w:tabs>
        <w:suppressAutoHyphens/>
        <w:autoSpaceDE w:val="0"/>
        <w:autoSpaceDN w:val="0"/>
        <w:adjustRightInd w:val="0"/>
        <w:ind w:left="720"/>
        <w:rPr>
          <w:b/>
          <w:spacing w:val="-4"/>
          <w:sz w:val="24"/>
          <w:szCs w:val="24"/>
          <w:lang w:eastAsia="ar-SA"/>
        </w:rPr>
      </w:pPr>
      <w:r>
        <w:rPr>
          <w:b/>
          <w:spacing w:val="-4"/>
          <w:sz w:val="24"/>
          <w:szCs w:val="24"/>
          <w:lang w:eastAsia="ar-SA"/>
        </w:rPr>
        <w:t>5.Ресурсное обеспечение подп</w:t>
      </w:r>
      <w:r w:rsidRPr="00B55BEF">
        <w:rPr>
          <w:b/>
          <w:spacing w:val="-4"/>
          <w:sz w:val="24"/>
          <w:szCs w:val="24"/>
          <w:lang w:eastAsia="ar-SA"/>
        </w:rPr>
        <w:t>рограммы</w:t>
      </w:r>
    </w:p>
    <w:p w:rsidR="00B55BEF" w:rsidRPr="00B55BEF" w:rsidRDefault="00B55BEF" w:rsidP="00B55BEF">
      <w:pPr>
        <w:ind w:firstLine="709"/>
        <w:jc w:val="both"/>
        <w:rPr>
          <w:sz w:val="24"/>
          <w:szCs w:val="24"/>
        </w:rPr>
      </w:pPr>
      <w:r w:rsidRPr="00B55BEF">
        <w:rPr>
          <w:sz w:val="24"/>
          <w:szCs w:val="24"/>
        </w:rPr>
        <w:t xml:space="preserve">   Реализация муниципальной программы МО Красноозерное  сельское поселение осуществляется на основе:</w:t>
      </w:r>
    </w:p>
    <w:p w:rsidR="00B55BEF" w:rsidRPr="00B55BEF" w:rsidRDefault="00B55BEF" w:rsidP="00B55BEF">
      <w:pPr>
        <w:ind w:firstLine="709"/>
        <w:jc w:val="both"/>
        <w:rPr>
          <w:sz w:val="24"/>
          <w:szCs w:val="24"/>
        </w:rPr>
      </w:pPr>
      <w:r w:rsidRPr="00B55BEF">
        <w:rPr>
          <w:sz w:val="24"/>
          <w:szCs w:val="24"/>
        </w:rPr>
        <w:t>-  муниципальных  контрактов (</w:t>
      </w:r>
      <w:proofErr w:type="gramStart"/>
      <w:r w:rsidRPr="00B55BEF">
        <w:rPr>
          <w:sz w:val="24"/>
          <w:szCs w:val="24"/>
        </w:rPr>
        <w:t>договоров-подряда</w:t>
      </w:r>
      <w:proofErr w:type="gramEnd"/>
      <w:r w:rsidRPr="00B55BEF">
        <w:rPr>
          <w:sz w:val="24"/>
          <w:szCs w:val="24"/>
        </w:rPr>
        <w:t>), заключаемых муниципальным заказчиком программы  с исполнителями программных мероприятий в соответствии с законодательством Российской Федерации;</w:t>
      </w:r>
    </w:p>
    <w:p w:rsidR="00B55BEF" w:rsidRPr="00B55BEF" w:rsidRDefault="00B55BEF" w:rsidP="00B55BEF">
      <w:pPr>
        <w:ind w:firstLine="709"/>
        <w:jc w:val="both"/>
        <w:rPr>
          <w:sz w:val="24"/>
          <w:szCs w:val="24"/>
        </w:rPr>
      </w:pPr>
      <w:r w:rsidRPr="00B55BEF">
        <w:rPr>
          <w:sz w:val="24"/>
          <w:szCs w:val="24"/>
        </w:rPr>
        <w:t>- соблюдения условий, порядка, правил, утвержденных федеральными, областными и  муниципальными  правовыми актами.</w:t>
      </w:r>
    </w:p>
    <w:p w:rsidR="00B55BEF" w:rsidRPr="00B55BEF" w:rsidRDefault="00B55BEF" w:rsidP="00B55BEF">
      <w:pPr>
        <w:ind w:firstLine="709"/>
        <w:jc w:val="both"/>
        <w:rPr>
          <w:sz w:val="24"/>
          <w:szCs w:val="24"/>
        </w:rPr>
      </w:pPr>
      <w:r w:rsidRPr="00B55BEF">
        <w:rPr>
          <w:sz w:val="24"/>
          <w:szCs w:val="24"/>
        </w:rPr>
        <w:t xml:space="preserve">   Общий объем финансовых затрат на  реализации муниципальной программы составляет </w:t>
      </w:r>
      <w:r>
        <w:rPr>
          <w:sz w:val="24"/>
          <w:szCs w:val="24"/>
        </w:rPr>
        <w:t>100,0</w:t>
      </w:r>
      <w:r w:rsidRPr="00B55BEF">
        <w:rPr>
          <w:sz w:val="24"/>
          <w:szCs w:val="24"/>
        </w:rPr>
        <w:t xml:space="preserve"> тыс. рублей, в том числе:   </w:t>
      </w:r>
    </w:p>
    <w:p w:rsidR="00B55BEF" w:rsidRPr="00B55BEF" w:rsidRDefault="00B55BEF" w:rsidP="00B55BEF">
      <w:pPr>
        <w:ind w:firstLine="709"/>
        <w:jc w:val="both"/>
        <w:rPr>
          <w:sz w:val="24"/>
          <w:szCs w:val="24"/>
        </w:rPr>
      </w:pPr>
      <w:r w:rsidRPr="00B55BEF">
        <w:rPr>
          <w:sz w:val="24"/>
          <w:szCs w:val="24"/>
        </w:rPr>
        <w:t xml:space="preserve">     2020 год:</w:t>
      </w:r>
    </w:p>
    <w:p w:rsidR="00B55BEF" w:rsidRPr="00B55BEF" w:rsidRDefault="00B55BEF" w:rsidP="00B55BEF">
      <w:pPr>
        <w:ind w:firstLine="709"/>
        <w:jc w:val="both"/>
        <w:rPr>
          <w:sz w:val="24"/>
          <w:szCs w:val="24"/>
        </w:rPr>
      </w:pPr>
      <w:r w:rsidRPr="00B55BEF">
        <w:rPr>
          <w:sz w:val="24"/>
          <w:szCs w:val="24"/>
        </w:rPr>
        <w:t xml:space="preserve"> </w:t>
      </w:r>
      <w:r>
        <w:rPr>
          <w:sz w:val="24"/>
          <w:szCs w:val="24"/>
        </w:rPr>
        <w:t>Местный бюджет- 50,0</w:t>
      </w:r>
      <w:r w:rsidRPr="00B55BEF">
        <w:rPr>
          <w:sz w:val="24"/>
          <w:szCs w:val="24"/>
        </w:rPr>
        <w:t>тыс</w:t>
      </w:r>
      <w:proofErr w:type="gramStart"/>
      <w:r w:rsidRPr="00B55BEF">
        <w:rPr>
          <w:sz w:val="24"/>
          <w:szCs w:val="24"/>
        </w:rPr>
        <w:t>.р</w:t>
      </w:r>
      <w:proofErr w:type="gramEnd"/>
      <w:r w:rsidRPr="00B55BEF">
        <w:rPr>
          <w:sz w:val="24"/>
          <w:szCs w:val="24"/>
        </w:rPr>
        <w:t xml:space="preserve">ублей.                  </w:t>
      </w:r>
    </w:p>
    <w:p w:rsidR="00B55BEF" w:rsidRPr="00B55BEF" w:rsidRDefault="00B55BEF" w:rsidP="00B55BEF">
      <w:pPr>
        <w:ind w:firstLine="709"/>
        <w:jc w:val="both"/>
        <w:rPr>
          <w:sz w:val="24"/>
          <w:szCs w:val="24"/>
        </w:rPr>
      </w:pPr>
      <w:r w:rsidRPr="00B55BEF">
        <w:rPr>
          <w:sz w:val="24"/>
          <w:szCs w:val="24"/>
        </w:rPr>
        <w:t xml:space="preserve"> Областной бюджет – 0,0 </w:t>
      </w:r>
      <w:proofErr w:type="spellStart"/>
      <w:r w:rsidRPr="00B55BEF">
        <w:rPr>
          <w:sz w:val="24"/>
          <w:szCs w:val="24"/>
        </w:rPr>
        <w:t>тыс</w:t>
      </w:r>
      <w:proofErr w:type="gramStart"/>
      <w:r w:rsidRPr="00B55BEF">
        <w:rPr>
          <w:sz w:val="24"/>
          <w:szCs w:val="24"/>
        </w:rPr>
        <w:t>.р</w:t>
      </w:r>
      <w:proofErr w:type="gramEnd"/>
      <w:r w:rsidRPr="00B55BEF">
        <w:rPr>
          <w:sz w:val="24"/>
          <w:szCs w:val="24"/>
        </w:rPr>
        <w:t>ублей</w:t>
      </w:r>
      <w:proofErr w:type="spellEnd"/>
      <w:r w:rsidRPr="00B55BEF">
        <w:rPr>
          <w:sz w:val="24"/>
          <w:szCs w:val="24"/>
        </w:rPr>
        <w:t>.</w:t>
      </w:r>
    </w:p>
    <w:p w:rsidR="00B55BEF" w:rsidRPr="00B55BEF" w:rsidRDefault="00B55BEF" w:rsidP="00B55BEF">
      <w:pPr>
        <w:ind w:firstLine="709"/>
        <w:jc w:val="both"/>
        <w:rPr>
          <w:sz w:val="24"/>
          <w:szCs w:val="24"/>
        </w:rPr>
      </w:pPr>
    </w:p>
    <w:p w:rsidR="00B55BEF" w:rsidRPr="00B55BEF" w:rsidRDefault="00B55BEF" w:rsidP="00B55BEF">
      <w:pPr>
        <w:ind w:firstLine="709"/>
        <w:jc w:val="both"/>
        <w:rPr>
          <w:sz w:val="24"/>
          <w:szCs w:val="24"/>
        </w:rPr>
      </w:pPr>
      <w:r w:rsidRPr="00B55BEF">
        <w:rPr>
          <w:sz w:val="24"/>
          <w:szCs w:val="24"/>
        </w:rPr>
        <w:t xml:space="preserve">   2021 год:</w:t>
      </w:r>
    </w:p>
    <w:p w:rsidR="00B55BEF" w:rsidRPr="00B55BEF" w:rsidRDefault="00B55BEF" w:rsidP="00B55BEF">
      <w:pPr>
        <w:ind w:firstLine="709"/>
        <w:jc w:val="both"/>
        <w:rPr>
          <w:sz w:val="24"/>
          <w:szCs w:val="24"/>
        </w:rPr>
      </w:pPr>
      <w:r w:rsidRPr="00B55BEF">
        <w:rPr>
          <w:sz w:val="24"/>
          <w:szCs w:val="24"/>
        </w:rPr>
        <w:t xml:space="preserve"> Местный бюджет- </w:t>
      </w:r>
      <w:r>
        <w:rPr>
          <w:sz w:val="24"/>
          <w:szCs w:val="24"/>
        </w:rPr>
        <w:t>30,0</w:t>
      </w:r>
      <w:r w:rsidRPr="00B55BEF">
        <w:rPr>
          <w:sz w:val="24"/>
          <w:szCs w:val="24"/>
        </w:rPr>
        <w:t xml:space="preserve"> </w:t>
      </w:r>
      <w:proofErr w:type="spellStart"/>
      <w:r w:rsidRPr="00B55BEF">
        <w:rPr>
          <w:sz w:val="24"/>
          <w:szCs w:val="24"/>
        </w:rPr>
        <w:t>тыс</w:t>
      </w:r>
      <w:proofErr w:type="gramStart"/>
      <w:r w:rsidRPr="00B55BEF">
        <w:rPr>
          <w:sz w:val="24"/>
          <w:szCs w:val="24"/>
        </w:rPr>
        <w:t>.р</w:t>
      </w:r>
      <w:proofErr w:type="gramEnd"/>
      <w:r w:rsidRPr="00B55BEF">
        <w:rPr>
          <w:sz w:val="24"/>
          <w:szCs w:val="24"/>
        </w:rPr>
        <w:t>ублей</w:t>
      </w:r>
      <w:proofErr w:type="spellEnd"/>
      <w:r w:rsidRPr="00B55BEF">
        <w:rPr>
          <w:sz w:val="24"/>
          <w:szCs w:val="24"/>
        </w:rPr>
        <w:t xml:space="preserve">.                   </w:t>
      </w:r>
    </w:p>
    <w:p w:rsidR="00B55BEF" w:rsidRPr="00B55BEF" w:rsidRDefault="00B55BEF" w:rsidP="00B55BEF">
      <w:pPr>
        <w:ind w:firstLine="709"/>
        <w:jc w:val="both"/>
        <w:rPr>
          <w:sz w:val="24"/>
          <w:szCs w:val="24"/>
        </w:rPr>
      </w:pPr>
      <w:r w:rsidRPr="00B55BEF">
        <w:rPr>
          <w:sz w:val="24"/>
          <w:szCs w:val="24"/>
        </w:rPr>
        <w:t xml:space="preserve"> Областной бюджет – 0,0 </w:t>
      </w:r>
      <w:proofErr w:type="spellStart"/>
      <w:r w:rsidRPr="00B55BEF">
        <w:rPr>
          <w:sz w:val="24"/>
          <w:szCs w:val="24"/>
        </w:rPr>
        <w:t>тыс</w:t>
      </w:r>
      <w:proofErr w:type="gramStart"/>
      <w:r w:rsidRPr="00B55BEF">
        <w:rPr>
          <w:sz w:val="24"/>
          <w:szCs w:val="24"/>
        </w:rPr>
        <w:t>.р</w:t>
      </w:r>
      <w:proofErr w:type="gramEnd"/>
      <w:r w:rsidRPr="00B55BEF">
        <w:rPr>
          <w:sz w:val="24"/>
          <w:szCs w:val="24"/>
        </w:rPr>
        <w:t>ублей</w:t>
      </w:r>
      <w:proofErr w:type="spellEnd"/>
      <w:r w:rsidRPr="00B55BEF">
        <w:rPr>
          <w:sz w:val="24"/>
          <w:szCs w:val="24"/>
        </w:rPr>
        <w:t>.</w:t>
      </w:r>
    </w:p>
    <w:p w:rsidR="00B55BEF" w:rsidRPr="00B55BEF" w:rsidRDefault="00B55BEF" w:rsidP="00B55BEF">
      <w:pPr>
        <w:ind w:firstLine="709"/>
        <w:jc w:val="both"/>
        <w:rPr>
          <w:sz w:val="24"/>
          <w:szCs w:val="24"/>
        </w:rPr>
      </w:pPr>
    </w:p>
    <w:p w:rsidR="00B55BEF" w:rsidRPr="00B55BEF" w:rsidRDefault="00B55BEF" w:rsidP="00B55BEF">
      <w:pPr>
        <w:ind w:firstLine="709"/>
        <w:jc w:val="both"/>
        <w:rPr>
          <w:sz w:val="24"/>
          <w:szCs w:val="24"/>
        </w:rPr>
      </w:pPr>
      <w:r w:rsidRPr="00B55BEF">
        <w:rPr>
          <w:sz w:val="24"/>
          <w:szCs w:val="24"/>
        </w:rPr>
        <w:t xml:space="preserve">  2022 год:</w:t>
      </w:r>
    </w:p>
    <w:p w:rsidR="00B55BEF" w:rsidRPr="00B55BEF" w:rsidRDefault="00B55BEF" w:rsidP="00B55BEF">
      <w:pPr>
        <w:ind w:firstLine="709"/>
        <w:jc w:val="both"/>
        <w:rPr>
          <w:sz w:val="24"/>
          <w:szCs w:val="24"/>
        </w:rPr>
      </w:pPr>
      <w:r w:rsidRPr="00B55BEF">
        <w:rPr>
          <w:sz w:val="24"/>
          <w:szCs w:val="24"/>
        </w:rPr>
        <w:t xml:space="preserve">Местный бюджет- </w:t>
      </w:r>
      <w:r>
        <w:rPr>
          <w:sz w:val="24"/>
          <w:szCs w:val="24"/>
        </w:rPr>
        <w:t>20,0</w:t>
      </w:r>
      <w:r w:rsidRPr="00B55BEF">
        <w:rPr>
          <w:sz w:val="24"/>
          <w:szCs w:val="24"/>
        </w:rPr>
        <w:t xml:space="preserve">   </w:t>
      </w:r>
      <w:proofErr w:type="spellStart"/>
      <w:r w:rsidRPr="00B55BEF">
        <w:rPr>
          <w:sz w:val="24"/>
          <w:szCs w:val="24"/>
        </w:rPr>
        <w:t>тыс</w:t>
      </w:r>
      <w:proofErr w:type="gramStart"/>
      <w:r w:rsidRPr="00B55BEF">
        <w:rPr>
          <w:sz w:val="24"/>
          <w:szCs w:val="24"/>
        </w:rPr>
        <w:t>.р</w:t>
      </w:r>
      <w:proofErr w:type="gramEnd"/>
      <w:r w:rsidRPr="00B55BEF">
        <w:rPr>
          <w:sz w:val="24"/>
          <w:szCs w:val="24"/>
        </w:rPr>
        <w:t>ублей</w:t>
      </w:r>
      <w:proofErr w:type="spellEnd"/>
      <w:r w:rsidRPr="00B55BEF">
        <w:rPr>
          <w:sz w:val="24"/>
          <w:szCs w:val="24"/>
        </w:rPr>
        <w:t xml:space="preserve">.         </w:t>
      </w:r>
    </w:p>
    <w:p w:rsidR="00B55BEF" w:rsidRPr="00B55BEF" w:rsidRDefault="00B55BEF" w:rsidP="00B55BEF">
      <w:pPr>
        <w:ind w:firstLine="709"/>
        <w:jc w:val="both"/>
        <w:rPr>
          <w:sz w:val="24"/>
          <w:szCs w:val="24"/>
        </w:rPr>
      </w:pPr>
      <w:r w:rsidRPr="00B55BEF">
        <w:rPr>
          <w:sz w:val="24"/>
          <w:szCs w:val="24"/>
        </w:rPr>
        <w:t xml:space="preserve">Областной бюджет – 0,0 </w:t>
      </w:r>
      <w:proofErr w:type="spellStart"/>
      <w:r w:rsidRPr="00B55BEF">
        <w:rPr>
          <w:sz w:val="24"/>
          <w:szCs w:val="24"/>
        </w:rPr>
        <w:t>тыс</w:t>
      </w:r>
      <w:proofErr w:type="gramStart"/>
      <w:r w:rsidRPr="00B55BEF">
        <w:rPr>
          <w:sz w:val="24"/>
          <w:szCs w:val="24"/>
        </w:rPr>
        <w:t>.р</w:t>
      </w:r>
      <w:proofErr w:type="gramEnd"/>
      <w:r w:rsidRPr="00B55BEF">
        <w:rPr>
          <w:sz w:val="24"/>
          <w:szCs w:val="24"/>
        </w:rPr>
        <w:t>ублей</w:t>
      </w:r>
      <w:proofErr w:type="spellEnd"/>
      <w:r w:rsidRPr="00B55BEF">
        <w:rPr>
          <w:sz w:val="24"/>
          <w:szCs w:val="24"/>
        </w:rPr>
        <w:t>.</w:t>
      </w:r>
    </w:p>
    <w:p w:rsidR="00B55BEF" w:rsidRPr="00B55BEF" w:rsidRDefault="00B55BEF" w:rsidP="00B55BEF">
      <w:pPr>
        <w:ind w:firstLine="709"/>
        <w:jc w:val="both"/>
        <w:rPr>
          <w:sz w:val="24"/>
          <w:szCs w:val="24"/>
        </w:rPr>
      </w:pPr>
    </w:p>
    <w:p w:rsidR="00911B1C" w:rsidRPr="00FA7404" w:rsidRDefault="00911B1C" w:rsidP="00911B1C">
      <w:pPr>
        <w:autoSpaceDE w:val="0"/>
        <w:autoSpaceDN w:val="0"/>
        <w:adjustRightInd w:val="0"/>
        <w:ind w:firstLine="708"/>
        <w:jc w:val="both"/>
        <w:rPr>
          <w:sz w:val="24"/>
          <w:szCs w:val="24"/>
        </w:rPr>
      </w:pPr>
      <w:r w:rsidRPr="00FA7404">
        <w:rPr>
          <w:sz w:val="24"/>
          <w:szCs w:val="24"/>
        </w:rPr>
        <w:t>Объемы финансирования Подпрограммы из местного бюджета подлежат уточнению по итогам проведения оценки эффективности ее реализации за отчетный период, а также исходя из возможностей местного бюджета на соответствующий финансовый год.</w:t>
      </w:r>
    </w:p>
    <w:p w:rsidR="00911B1C" w:rsidRPr="00FA7404" w:rsidRDefault="00911B1C" w:rsidP="00911B1C">
      <w:pPr>
        <w:autoSpaceDE w:val="0"/>
        <w:autoSpaceDN w:val="0"/>
        <w:adjustRightInd w:val="0"/>
        <w:jc w:val="center"/>
        <w:rPr>
          <w:sz w:val="24"/>
          <w:szCs w:val="24"/>
        </w:rPr>
      </w:pPr>
    </w:p>
    <w:p w:rsidR="00911B1C" w:rsidRPr="00471EDB" w:rsidRDefault="00911B1C" w:rsidP="00911B1C">
      <w:pPr>
        <w:rPr>
          <w:b/>
          <w:caps/>
          <w:sz w:val="24"/>
          <w:szCs w:val="24"/>
        </w:rPr>
      </w:pPr>
    </w:p>
    <w:p w:rsidR="00471EDB" w:rsidRPr="00471EDB" w:rsidRDefault="00471EDB" w:rsidP="00471EDB">
      <w:pPr>
        <w:ind w:left="360"/>
        <w:rPr>
          <w:b/>
          <w:sz w:val="24"/>
          <w:szCs w:val="24"/>
        </w:rPr>
      </w:pPr>
      <w:r>
        <w:rPr>
          <w:b/>
          <w:sz w:val="24"/>
          <w:szCs w:val="24"/>
        </w:rPr>
        <w:t>6.</w:t>
      </w:r>
      <w:r w:rsidRPr="00471EDB">
        <w:rPr>
          <w:b/>
          <w:sz w:val="24"/>
          <w:szCs w:val="24"/>
        </w:rPr>
        <w:t>Методика оценки эффективности муниципальной подпрограммы</w:t>
      </w:r>
    </w:p>
    <w:p w:rsidR="00471EDB" w:rsidRPr="00471EDB" w:rsidRDefault="00471EDB" w:rsidP="00471EDB">
      <w:pPr>
        <w:rPr>
          <w:b/>
          <w:sz w:val="24"/>
          <w:szCs w:val="24"/>
        </w:rPr>
      </w:pPr>
    </w:p>
    <w:p w:rsidR="00471EDB" w:rsidRPr="00471EDB" w:rsidRDefault="00471EDB" w:rsidP="00471EDB">
      <w:pPr>
        <w:rPr>
          <w:sz w:val="24"/>
          <w:szCs w:val="24"/>
        </w:rPr>
      </w:pPr>
      <w:r w:rsidRPr="00471EDB">
        <w:rPr>
          <w:sz w:val="24"/>
          <w:szCs w:val="24"/>
        </w:rPr>
        <w:t>1. Настоящая Методика определяет порядок оценки результативности и эффективности реализации муниципальных подпрограмм.</w:t>
      </w:r>
    </w:p>
    <w:p w:rsidR="00471EDB" w:rsidRPr="00471EDB" w:rsidRDefault="00471EDB" w:rsidP="00471EDB">
      <w:pPr>
        <w:rPr>
          <w:sz w:val="24"/>
          <w:szCs w:val="24"/>
        </w:rPr>
      </w:pPr>
      <w:r w:rsidRPr="00471EDB">
        <w:rPr>
          <w:sz w:val="24"/>
          <w:szCs w:val="24"/>
        </w:rPr>
        <w:t>2. Для расчета эффективности реализации подпрограммы (эффективности расходования бюджетных средств) используются индикаторы и показатели отчета о реализации Программы.</w:t>
      </w:r>
    </w:p>
    <w:p w:rsidR="00471EDB" w:rsidRPr="00471EDB" w:rsidRDefault="00471EDB" w:rsidP="00471EDB">
      <w:pPr>
        <w:rPr>
          <w:sz w:val="24"/>
          <w:szCs w:val="24"/>
        </w:rPr>
      </w:pPr>
      <w:r w:rsidRPr="00471EDB">
        <w:rPr>
          <w:sz w:val="24"/>
          <w:szCs w:val="24"/>
        </w:rPr>
        <w:t>3. Под результативностью понимается степень достижения запланированных показателей за счет реализации мероприятий подпрограммы.</w:t>
      </w:r>
    </w:p>
    <w:p w:rsidR="00471EDB" w:rsidRPr="00471EDB" w:rsidRDefault="00471EDB" w:rsidP="00471EDB">
      <w:pPr>
        <w:rPr>
          <w:sz w:val="24"/>
          <w:szCs w:val="24"/>
        </w:rPr>
      </w:pPr>
      <w:r w:rsidRPr="00471EDB">
        <w:rPr>
          <w:sz w:val="24"/>
          <w:szCs w:val="24"/>
        </w:rPr>
        <w:t>Результативность измеряется путем сопоставления фактически достигнутых значений показателей с плановыми значениями.</w:t>
      </w:r>
    </w:p>
    <w:p w:rsidR="00471EDB" w:rsidRPr="00471EDB" w:rsidRDefault="00471EDB" w:rsidP="00471EDB">
      <w:pPr>
        <w:rPr>
          <w:sz w:val="24"/>
          <w:szCs w:val="24"/>
        </w:rPr>
      </w:pPr>
      <w:r w:rsidRPr="00471EDB">
        <w:rPr>
          <w:sz w:val="24"/>
          <w:szCs w:val="24"/>
        </w:rPr>
        <w:t xml:space="preserve">4. В качестве </w:t>
      </w:r>
      <w:proofErr w:type="gramStart"/>
      <w:r w:rsidRPr="00471EDB">
        <w:rPr>
          <w:sz w:val="24"/>
          <w:szCs w:val="24"/>
        </w:rPr>
        <w:t>критериев оценки результативности реализации подпрограммы</w:t>
      </w:r>
      <w:proofErr w:type="gramEnd"/>
      <w:r w:rsidRPr="00471EDB">
        <w:rPr>
          <w:sz w:val="24"/>
          <w:szCs w:val="24"/>
        </w:rPr>
        <w:t xml:space="preserve"> и программных мероприятий используется индекс результативности и интегральная оценка результативности.</w:t>
      </w:r>
    </w:p>
    <w:p w:rsidR="00471EDB" w:rsidRPr="00471EDB" w:rsidRDefault="00471EDB" w:rsidP="00471EDB">
      <w:pPr>
        <w:rPr>
          <w:sz w:val="24"/>
          <w:szCs w:val="24"/>
        </w:rPr>
      </w:pPr>
      <w:r w:rsidRPr="00471EDB">
        <w:rPr>
          <w:sz w:val="24"/>
          <w:szCs w:val="24"/>
        </w:rPr>
        <w:t>5. Индекс результативности подпрограммы (мероприятия) оценивается по каждому целевому показателю в год t и за расчетный период T:</w:t>
      </w:r>
    </w:p>
    <w:p w:rsidR="00471EDB" w:rsidRPr="00471EDB" w:rsidRDefault="00471EDB" w:rsidP="00471EDB">
      <w:pPr>
        <w:rPr>
          <w:sz w:val="24"/>
          <w:szCs w:val="24"/>
        </w:rPr>
      </w:pPr>
      <w:proofErr w:type="spellStart"/>
      <w:r w:rsidRPr="00471EDB">
        <w:rPr>
          <w:sz w:val="24"/>
          <w:szCs w:val="24"/>
        </w:rPr>
        <w:t>Пф</w:t>
      </w:r>
      <w:proofErr w:type="gramStart"/>
      <w:r w:rsidRPr="00471EDB">
        <w:rPr>
          <w:sz w:val="24"/>
          <w:szCs w:val="24"/>
        </w:rPr>
        <w:t>it</w:t>
      </w:r>
      <w:proofErr w:type="spellEnd"/>
      <w:proofErr w:type="gramEnd"/>
    </w:p>
    <w:p w:rsidR="00471EDB" w:rsidRPr="00471EDB" w:rsidRDefault="00471EDB" w:rsidP="00471EDB">
      <w:pPr>
        <w:rPr>
          <w:sz w:val="24"/>
          <w:szCs w:val="24"/>
        </w:rPr>
      </w:pPr>
      <w:proofErr w:type="spellStart"/>
      <w:proofErr w:type="gramStart"/>
      <w:r w:rsidRPr="00471EDB">
        <w:rPr>
          <w:sz w:val="24"/>
          <w:szCs w:val="24"/>
        </w:rPr>
        <w:t>Р</w:t>
      </w:r>
      <w:proofErr w:type="gramEnd"/>
      <w:r w:rsidRPr="00471EDB">
        <w:rPr>
          <w:sz w:val="24"/>
          <w:szCs w:val="24"/>
        </w:rPr>
        <w:t>it</w:t>
      </w:r>
      <w:proofErr w:type="spellEnd"/>
      <w:r w:rsidRPr="00471EDB">
        <w:rPr>
          <w:sz w:val="24"/>
          <w:szCs w:val="24"/>
        </w:rPr>
        <w:t xml:space="preserve"> = ------,</w:t>
      </w:r>
    </w:p>
    <w:p w:rsidR="00471EDB" w:rsidRPr="00471EDB" w:rsidRDefault="00471EDB" w:rsidP="00471EDB">
      <w:pPr>
        <w:rPr>
          <w:sz w:val="24"/>
          <w:szCs w:val="24"/>
        </w:rPr>
      </w:pPr>
      <w:proofErr w:type="spellStart"/>
      <w:r w:rsidRPr="00471EDB">
        <w:rPr>
          <w:sz w:val="24"/>
          <w:szCs w:val="24"/>
        </w:rPr>
        <w:lastRenderedPageBreak/>
        <w:t>Пп</w:t>
      </w:r>
      <w:proofErr w:type="gramStart"/>
      <w:r w:rsidRPr="00471EDB">
        <w:rPr>
          <w:sz w:val="24"/>
          <w:szCs w:val="24"/>
        </w:rPr>
        <w:t>it</w:t>
      </w:r>
      <w:proofErr w:type="spellEnd"/>
      <w:proofErr w:type="gramEnd"/>
    </w:p>
    <w:p w:rsidR="00471EDB" w:rsidRPr="00471EDB" w:rsidRDefault="00471EDB" w:rsidP="00471EDB">
      <w:pPr>
        <w:rPr>
          <w:sz w:val="24"/>
          <w:szCs w:val="24"/>
        </w:rPr>
      </w:pPr>
      <w:r w:rsidRPr="00471EDB">
        <w:rPr>
          <w:sz w:val="24"/>
          <w:szCs w:val="24"/>
        </w:rPr>
        <w:t>где:</w:t>
      </w:r>
    </w:p>
    <w:p w:rsidR="00471EDB" w:rsidRPr="00471EDB" w:rsidRDefault="00471EDB" w:rsidP="00471EDB">
      <w:pPr>
        <w:rPr>
          <w:sz w:val="24"/>
          <w:szCs w:val="24"/>
        </w:rPr>
      </w:pPr>
      <w:proofErr w:type="spellStart"/>
      <w:proofErr w:type="gramStart"/>
      <w:r w:rsidRPr="00471EDB">
        <w:rPr>
          <w:sz w:val="24"/>
          <w:szCs w:val="24"/>
        </w:rPr>
        <w:t>Р</w:t>
      </w:r>
      <w:proofErr w:type="gramEnd"/>
      <w:r w:rsidRPr="00471EDB">
        <w:rPr>
          <w:sz w:val="24"/>
          <w:szCs w:val="24"/>
        </w:rPr>
        <w:t>it</w:t>
      </w:r>
      <w:proofErr w:type="spellEnd"/>
      <w:r w:rsidRPr="00471EDB">
        <w:rPr>
          <w:sz w:val="24"/>
          <w:szCs w:val="24"/>
        </w:rPr>
        <w:t xml:space="preserve"> - результативность достижения i-</w:t>
      </w:r>
      <w:proofErr w:type="spellStart"/>
      <w:r w:rsidRPr="00471EDB">
        <w:rPr>
          <w:sz w:val="24"/>
          <w:szCs w:val="24"/>
        </w:rPr>
        <w:t>го</w:t>
      </w:r>
      <w:proofErr w:type="spellEnd"/>
      <w:r w:rsidRPr="00471EDB">
        <w:rPr>
          <w:sz w:val="24"/>
          <w:szCs w:val="24"/>
        </w:rPr>
        <w:t xml:space="preserve"> показателя, характеризующего ход реализации подпрограммы, в год t;</w:t>
      </w:r>
    </w:p>
    <w:p w:rsidR="00471EDB" w:rsidRPr="00471EDB" w:rsidRDefault="00471EDB" w:rsidP="00471EDB">
      <w:pPr>
        <w:rPr>
          <w:sz w:val="24"/>
          <w:szCs w:val="24"/>
        </w:rPr>
      </w:pPr>
      <w:proofErr w:type="spellStart"/>
      <w:r w:rsidRPr="00471EDB">
        <w:rPr>
          <w:sz w:val="24"/>
          <w:szCs w:val="24"/>
        </w:rPr>
        <w:t>Пф</w:t>
      </w:r>
      <w:proofErr w:type="gramStart"/>
      <w:r w:rsidRPr="00471EDB">
        <w:rPr>
          <w:sz w:val="24"/>
          <w:szCs w:val="24"/>
        </w:rPr>
        <w:t>it</w:t>
      </w:r>
      <w:proofErr w:type="spellEnd"/>
      <w:proofErr w:type="gramEnd"/>
      <w:r w:rsidRPr="00471EDB">
        <w:rPr>
          <w:sz w:val="24"/>
          <w:szCs w:val="24"/>
        </w:rPr>
        <w:t xml:space="preserve"> - фактическое значение i-</w:t>
      </w:r>
      <w:proofErr w:type="spellStart"/>
      <w:r w:rsidRPr="00471EDB">
        <w:rPr>
          <w:sz w:val="24"/>
          <w:szCs w:val="24"/>
        </w:rPr>
        <w:t>го</w:t>
      </w:r>
      <w:proofErr w:type="spellEnd"/>
      <w:r w:rsidRPr="00471EDB">
        <w:rPr>
          <w:sz w:val="24"/>
          <w:szCs w:val="24"/>
        </w:rPr>
        <w:t xml:space="preserve"> показателя, характеризующего реализацию подпрограммы, в год t;</w:t>
      </w:r>
    </w:p>
    <w:p w:rsidR="00471EDB" w:rsidRPr="00471EDB" w:rsidRDefault="00471EDB" w:rsidP="00471EDB">
      <w:pPr>
        <w:rPr>
          <w:sz w:val="24"/>
          <w:szCs w:val="24"/>
        </w:rPr>
      </w:pPr>
      <w:proofErr w:type="spellStart"/>
      <w:r w:rsidRPr="00471EDB">
        <w:rPr>
          <w:sz w:val="24"/>
          <w:szCs w:val="24"/>
        </w:rPr>
        <w:t>Пп</w:t>
      </w:r>
      <w:proofErr w:type="gramStart"/>
      <w:r w:rsidRPr="00471EDB">
        <w:rPr>
          <w:sz w:val="24"/>
          <w:szCs w:val="24"/>
        </w:rPr>
        <w:t>it</w:t>
      </w:r>
      <w:proofErr w:type="spellEnd"/>
      <w:proofErr w:type="gramEnd"/>
      <w:r w:rsidRPr="00471EDB">
        <w:rPr>
          <w:sz w:val="24"/>
          <w:szCs w:val="24"/>
        </w:rPr>
        <w:t xml:space="preserve"> - плановое значение i-</w:t>
      </w:r>
      <w:proofErr w:type="spellStart"/>
      <w:r w:rsidRPr="00471EDB">
        <w:rPr>
          <w:sz w:val="24"/>
          <w:szCs w:val="24"/>
        </w:rPr>
        <w:t>го</w:t>
      </w:r>
      <w:proofErr w:type="spellEnd"/>
      <w:r w:rsidRPr="00471EDB">
        <w:rPr>
          <w:sz w:val="24"/>
          <w:szCs w:val="24"/>
        </w:rPr>
        <w:t xml:space="preserve"> показателя, характеризующего реализацию подпрограммы, в год t;</w:t>
      </w:r>
    </w:p>
    <w:p w:rsidR="00471EDB" w:rsidRPr="00471EDB" w:rsidRDefault="00471EDB" w:rsidP="00471EDB">
      <w:pPr>
        <w:rPr>
          <w:sz w:val="24"/>
          <w:szCs w:val="24"/>
        </w:rPr>
      </w:pPr>
      <w:r w:rsidRPr="00471EDB">
        <w:rPr>
          <w:sz w:val="24"/>
          <w:szCs w:val="24"/>
        </w:rPr>
        <w:t>i - номер показателя подпрограммы.</w:t>
      </w:r>
    </w:p>
    <w:p w:rsidR="00471EDB" w:rsidRPr="00471EDB" w:rsidRDefault="00471EDB" w:rsidP="00471EDB">
      <w:pPr>
        <w:rPr>
          <w:sz w:val="24"/>
          <w:szCs w:val="24"/>
        </w:rPr>
      </w:pPr>
      <w:r w:rsidRPr="00471EDB">
        <w:rPr>
          <w:sz w:val="24"/>
          <w:szCs w:val="24"/>
        </w:rPr>
        <w:t>6. Интегральная оценка результативности подпрограммы в год t определяется по следующей формуле:</w:t>
      </w:r>
    </w:p>
    <w:p w:rsidR="00471EDB" w:rsidRPr="00471EDB" w:rsidRDefault="00471EDB" w:rsidP="00471EDB">
      <w:pPr>
        <w:rPr>
          <w:sz w:val="24"/>
          <w:szCs w:val="24"/>
        </w:rPr>
      </w:pPr>
    </w:p>
    <w:p w:rsidR="00471EDB" w:rsidRPr="00471EDB" w:rsidRDefault="00471EDB" w:rsidP="00471EDB">
      <w:pPr>
        <w:rPr>
          <w:sz w:val="24"/>
          <w:szCs w:val="24"/>
          <w:lang w:val="en-US"/>
        </w:rPr>
      </w:pPr>
      <w:proofErr w:type="gramStart"/>
      <w:r w:rsidRPr="00471EDB">
        <w:rPr>
          <w:sz w:val="24"/>
          <w:szCs w:val="24"/>
          <w:lang w:val="en-US"/>
        </w:rPr>
        <w:t>m</w:t>
      </w:r>
      <w:proofErr w:type="gramEnd"/>
    </w:p>
    <w:p w:rsidR="00471EDB" w:rsidRPr="00471EDB" w:rsidRDefault="00471EDB" w:rsidP="00471EDB">
      <w:pPr>
        <w:rPr>
          <w:sz w:val="24"/>
          <w:szCs w:val="24"/>
          <w:lang w:val="en-US"/>
        </w:rPr>
      </w:pPr>
      <w:r w:rsidRPr="00471EDB">
        <w:rPr>
          <w:sz w:val="24"/>
          <w:szCs w:val="24"/>
          <w:lang w:val="en-US"/>
        </w:rPr>
        <w:t xml:space="preserve">SUM </w:t>
      </w:r>
      <w:r w:rsidRPr="00471EDB">
        <w:rPr>
          <w:sz w:val="24"/>
          <w:szCs w:val="24"/>
        </w:rPr>
        <w:t>Р</w:t>
      </w:r>
      <w:r w:rsidRPr="00471EDB">
        <w:rPr>
          <w:sz w:val="24"/>
          <w:szCs w:val="24"/>
          <w:lang w:val="en-US"/>
        </w:rPr>
        <w:t>it</w:t>
      </w:r>
    </w:p>
    <w:p w:rsidR="00471EDB" w:rsidRPr="00471EDB" w:rsidRDefault="00471EDB" w:rsidP="00471EDB">
      <w:pPr>
        <w:rPr>
          <w:sz w:val="24"/>
          <w:szCs w:val="24"/>
          <w:lang w:val="en-US"/>
        </w:rPr>
      </w:pPr>
      <w:r w:rsidRPr="00471EDB">
        <w:rPr>
          <w:sz w:val="24"/>
          <w:szCs w:val="24"/>
          <w:lang w:val="en-US"/>
        </w:rPr>
        <w:t>1</w:t>
      </w:r>
    </w:p>
    <w:p w:rsidR="00471EDB" w:rsidRPr="00471EDB" w:rsidRDefault="00471EDB" w:rsidP="00471EDB">
      <w:pPr>
        <w:rPr>
          <w:sz w:val="24"/>
          <w:szCs w:val="24"/>
          <w:lang w:val="en-US"/>
        </w:rPr>
      </w:pPr>
      <w:proofErr w:type="spellStart"/>
      <w:r w:rsidRPr="00471EDB">
        <w:rPr>
          <w:sz w:val="24"/>
          <w:szCs w:val="24"/>
          <w:lang w:val="en-US"/>
        </w:rPr>
        <w:t>Ht</w:t>
      </w:r>
      <w:proofErr w:type="spellEnd"/>
      <w:r w:rsidRPr="00471EDB">
        <w:rPr>
          <w:sz w:val="24"/>
          <w:szCs w:val="24"/>
          <w:lang w:val="en-US"/>
        </w:rPr>
        <w:t xml:space="preserve"> = ------- x 110,</w:t>
      </w:r>
    </w:p>
    <w:p w:rsidR="00471EDB" w:rsidRPr="00471EDB" w:rsidRDefault="00471EDB" w:rsidP="00471EDB">
      <w:pPr>
        <w:rPr>
          <w:sz w:val="24"/>
          <w:szCs w:val="24"/>
        </w:rPr>
      </w:pPr>
      <w:r w:rsidRPr="00471EDB">
        <w:rPr>
          <w:sz w:val="24"/>
          <w:szCs w:val="24"/>
        </w:rPr>
        <w:t>m</w:t>
      </w:r>
    </w:p>
    <w:p w:rsidR="00471EDB" w:rsidRPr="00471EDB" w:rsidRDefault="00471EDB" w:rsidP="00471EDB">
      <w:pPr>
        <w:rPr>
          <w:sz w:val="24"/>
          <w:szCs w:val="24"/>
        </w:rPr>
      </w:pPr>
    </w:p>
    <w:p w:rsidR="00471EDB" w:rsidRPr="00471EDB" w:rsidRDefault="00471EDB" w:rsidP="00471EDB">
      <w:pPr>
        <w:rPr>
          <w:sz w:val="24"/>
          <w:szCs w:val="24"/>
        </w:rPr>
      </w:pPr>
      <w:r w:rsidRPr="00471EDB">
        <w:rPr>
          <w:sz w:val="24"/>
          <w:szCs w:val="24"/>
        </w:rPr>
        <w:t>где:</w:t>
      </w:r>
    </w:p>
    <w:p w:rsidR="00471EDB" w:rsidRPr="00471EDB" w:rsidRDefault="00471EDB" w:rsidP="00471EDB">
      <w:pPr>
        <w:rPr>
          <w:sz w:val="24"/>
          <w:szCs w:val="24"/>
        </w:rPr>
      </w:pPr>
      <w:proofErr w:type="spellStart"/>
      <w:r w:rsidRPr="00471EDB">
        <w:rPr>
          <w:sz w:val="24"/>
          <w:szCs w:val="24"/>
        </w:rPr>
        <w:t>Ht</w:t>
      </w:r>
      <w:proofErr w:type="spellEnd"/>
      <w:r w:rsidRPr="00471EDB">
        <w:rPr>
          <w:sz w:val="24"/>
          <w:szCs w:val="24"/>
        </w:rPr>
        <w:t xml:space="preserve"> - интегральная оценка результативности подпрограммы в год t (в процентах);</w:t>
      </w:r>
    </w:p>
    <w:p w:rsidR="00471EDB" w:rsidRPr="00471EDB" w:rsidRDefault="00471EDB" w:rsidP="00471EDB">
      <w:pPr>
        <w:rPr>
          <w:sz w:val="24"/>
          <w:szCs w:val="24"/>
        </w:rPr>
      </w:pPr>
      <w:proofErr w:type="spellStart"/>
      <w:proofErr w:type="gramStart"/>
      <w:r w:rsidRPr="00471EDB">
        <w:rPr>
          <w:sz w:val="24"/>
          <w:szCs w:val="24"/>
        </w:rPr>
        <w:t>Р</w:t>
      </w:r>
      <w:proofErr w:type="gramEnd"/>
      <w:r w:rsidRPr="00471EDB">
        <w:rPr>
          <w:sz w:val="24"/>
          <w:szCs w:val="24"/>
        </w:rPr>
        <w:t>it</w:t>
      </w:r>
      <w:proofErr w:type="spellEnd"/>
      <w:r w:rsidRPr="00471EDB">
        <w:rPr>
          <w:sz w:val="24"/>
          <w:szCs w:val="24"/>
        </w:rPr>
        <w:t xml:space="preserve"> - индекс результативности по i-</w:t>
      </w:r>
      <w:proofErr w:type="spellStart"/>
      <w:r w:rsidRPr="00471EDB">
        <w:rPr>
          <w:sz w:val="24"/>
          <w:szCs w:val="24"/>
        </w:rPr>
        <w:t>му</w:t>
      </w:r>
      <w:proofErr w:type="spellEnd"/>
      <w:r w:rsidRPr="00471EDB">
        <w:rPr>
          <w:sz w:val="24"/>
          <w:szCs w:val="24"/>
        </w:rPr>
        <w:t xml:space="preserve"> показателю &lt;1&gt; в год t;</w:t>
      </w:r>
    </w:p>
    <w:p w:rsidR="00471EDB" w:rsidRPr="00471EDB" w:rsidRDefault="00471EDB" w:rsidP="00471EDB">
      <w:pPr>
        <w:rPr>
          <w:sz w:val="24"/>
          <w:szCs w:val="24"/>
        </w:rPr>
      </w:pPr>
      <w:r w:rsidRPr="00471EDB">
        <w:rPr>
          <w:sz w:val="24"/>
          <w:szCs w:val="24"/>
        </w:rPr>
        <w:t>m - количество показателей подпрограммы.</w:t>
      </w:r>
    </w:p>
    <w:p w:rsidR="00471EDB" w:rsidRPr="00471EDB" w:rsidRDefault="00471EDB" w:rsidP="00471EDB">
      <w:pPr>
        <w:rPr>
          <w:sz w:val="24"/>
          <w:szCs w:val="24"/>
        </w:rPr>
      </w:pPr>
      <w:r w:rsidRPr="00471EDB">
        <w:rPr>
          <w:sz w:val="24"/>
          <w:szCs w:val="24"/>
        </w:rPr>
        <w:t>--------------------------------</w:t>
      </w:r>
    </w:p>
    <w:p w:rsidR="00471EDB" w:rsidRPr="00471EDB" w:rsidRDefault="00471EDB" w:rsidP="00471EDB">
      <w:pPr>
        <w:rPr>
          <w:sz w:val="24"/>
          <w:szCs w:val="24"/>
        </w:rPr>
      </w:pPr>
      <w:r w:rsidRPr="00471EDB">
        <w:rPr>
          <w:sz w:val="24"/>
          <w:szCs w:val="24"/>
        </w:rPr>
        <w:t>&lt;1</w:t>
      </w:r>
      <w:proofErr w:type="gramStart"/>
      <w:r w:rsidRPr="00471EDB">
        <w:rPr>
          <w:sz w:val="24"/>
          <w:szCs w:val="24"/>
        </w:rPr>
        <w:t>&gt; В</w:t>
      </w:r>
      <w:proofErr w:type="gramEnd"/>
      <w:r w:rsidRPr="00471EDB">
        <w:rPr>
          <w:sz w:val="24"/>
          <w:szCs w:val="24"/>
        </w:rPr>
        <w:t>се целевые и объемные показатели подпрограммы являются равнозначными.</w:t>
      </w:r>
    </w:p>
    <w:p w:rsidR="00471EDB" w:rsidRPr="00471EDB" w:rsidRDefault="00471EDB" w:rsidP="00471EDB">
      <w:pPr>
        <w:rPr>
          <w:sz w:val="24"/>
          <w:szCs w:val="24"/>
        </w:rPr>
      </w:pPr>
    </w:p>
    <w:p w:rsidR="00471EDB" w:rsidRPr="00471EDB" w:rsidRDefault="00471EDB" w:rsidP="00471EDB">
      <w:pPr>
        <w:rPr>
          <w:sz w:val="24"/>
          <w:szCs w:val="24"/>
        </w:rPr>
      </w:pPr>
      <w:r w:rsidRPr="00471EDB">
        <w:rPr>
          <w:sz w:val="24"/>
          <w:szCs w:val="24"/>
        </w:rPr>
        <w:t>7. Эффективность реализации подпрограммы определяется как соотношение интегральной оценки результативности подпрограммы и уровня финансирования:</w:t>
      </w:r>
    </w:p>
    <w:p w:rsidR="00471EDB" w:rsidRPr="00471EDB" w:rsidRDefault="00471EDB" w:rsidP="00471EDB">
      <w:pPr>
        <w:rPr>
          <w:sz w:val="24"/>
          <w:szCs w:val="24"/>
        </w:rPr>
      </w:pPr>
    </w:p>
    <w:p w:rsidR="00471EDB" w:rsidRPr="00471EDB" w:rsidRDefault="00471EDB" w:rsidP="00471EDB">
      <w:pPr>
        <w:rPr>
          <w:sz w:val="24"/>
          <w:szCs w:val="24"/>
          <w:lang w:val="en-US"/>
        </w:rPr>
      </w:pPr>
      <w:proofErr w:type="spellStart"/>
      <w:r w:rsidRPr="00471EDB">
        <w:rPr>
          <w:sz w:val="24"/>
          <w:szCs w:val="24"/>
          <w:lang w:val="en-US"/>
        </w:rPr>
        <w:t>Ht</w:t>
      </w:r>
      <w:proofErr w:type="spellEnd"/>
    </w:p>
    <w:p w:rsidR="00471EDB" w:rsidRPr="00471EDB" w:rsidRDefault="00471EDB" w:rsidP="00471EDB">
      <w:pPr>
        <w:rPr>
          <w:sz w:val="24"/>
          <w:szCs w:val="24"/>
          <w:lang w:val="en-US"/>
        </w:rPr>
      </w:pPr>
      <w:r w:rsidRPr="00471EDB">
        <w:rPr>
          <w:sz w:val="24"/>
          <w:szCs w:val="24"/>
        </w:rPr>
        <w:t>Э</w:t>
      </w:r>
      <w:proofErr w:type="gramStart"/>
      <w:r w:rsidRPr="00471EDB">
        <w:rPr>
          <w:sz w:val="24"/>
          <w:szCs w:val="24"/>
          <w:lang w:val="en-US"/>
        </w:rPr>
        <w:t>t</w:t>
      </w:r>
      <w:proofErr w:type="gramEnd"/>
      <w:r w:rsidRPr="00471EDB">
        <w:rPr>
          <w:sz w:val="24"/>
          <w:szCs w:val="24"/>
          <w:lang w:val="en-US"/>
        </w:rPr>
        <w:t xml:space="preserve"> = ---- x 100,</w:t>
      </w:r>
    </w:p>
    <w:p w:rsidR="00471EDB" w:rsidRPr="00471EDB" w:rsidRDefault="00471EDB" w:rsidP="00471EDB">
      <w:pPr>
        <w:rPr>
          <w:sz w:val="24"/>
          <w:szCs w:val="24"/>
          <w:lang w:val="en-US"/>
        </w:rPr>
      </w:pPr>
      <w:r w:rsidRPr="00471EDB">
        <w:rPr>
          <w:sz w:val="24"/>
          <w:szCs w:val="24"/>
          <w:lang w:val="en-US"/>
        </w:rPr>
        <w:t>St</w:t>
      </w:r>
    </w:p>
    <w:p w:rsidR="00471EDB" w:rsidRPr="00471EDB" w:rsidRDefault="00471EDB" w:rsidP="00471EDB">
      <w:pPr>
        <w:rPr>
          <w:sz w:val="24"/>
          <w:szCs w:val="24"/>
          <w:lang w:val="en-US"/>
        </w:rPr>
      </w:pPr>
    </w:p>
    <w:p w:rsidR="00471EDB" w:rsidRPr="00471EDB" w:rsidRDefault="00471EDB" w:rsidP="00471EDB">
      <w:pPr>
        <w:rPr>
          <w:sz w:val="24"/>
          <w:szCs w:val="24"/>
          <w:lang w:val="en-US"/>
        </w:rPr>
      </w:pPr>
      <w:r w:rsidRPr="00471EDB">
        <w:rPr>
          <w:sz w:val="24"/>
          <w:szCs w:val="24"/>
        </w:rPr>
        <w:t>где</w:t>
      </w:r>
      <w:r w:rsidRPr="00471EDB">
        <w:rPr>
          <w:sz w:val="24"/>
          <w:szCs w:val="24"/>
          <w:lang w:val="en-US"/>
        </w:rPr>
        <w:t>:</w:t>
      </w:r>
    </w:p>
    <w:p w:rsidR="00471EDB" w:rsidRPr="00471EDB" w:rsidRDefault="00471EDB" w:rsidP="00471EDB">
      <w:pPr>
        <w:rPr>
          <w:sz w:val="24"/>
          <w:szCs w:val="24"/>
        </w:rPr>
      </w:pPr>
      <w:proofErr w:type="spellStart"/>
      <w:r w:rsidRPr="00471EDB">
        <w:rPr>
          <w:sz w:val="24"/>
          <w:szCs w:val="24"/>
        </w:rPr>
        <w:t>Э</w:t>
      </w:r>
      <w:proofErr w:type="gramStart"/>
      <w:r w:rsidRPr="00471EDB">
        <w:rPr>
          <w:sz w:val="24"/>
          <w:szCs w:val="24"/>
        </w:rPr>
        <w:t>t</w:t>
      </w:r>
      <w:proofErr w:type="spellEnd"/>
      <w:proofErr w:type="gramEnd"/>
      <w:r w:rsidRPr="00471EDB">
        <w:rPr>
          <w:sz w:val="24"/>
          <w:szCs w:val="24"/>
        </w:rPr>
        <w:t xml:space="preserve"> - эффективность подпрограммы в год t;</w:t>
      </w:r>
    </w:p>
    <w:p w:rsidR="00471EDB" w:rsidRPr="00471EDB" w:rsidRDefault="00471EDB" w:rsidP="00471EDB">
      <w:pPr>
        <w:rPr>
          <w:sz w:val="24"/>
          <w:szCs w:val="24"/>
        </w:rPr>
      </w:pPr>
      <w:proofErr w:type="spellStart"/>
      <w:r w:rsidRPr="00471EDB">
        <w:rPr>
          <w:sz w:val="24"/>
          <w:szCs w:val="24"/>
        </w:rPr>
        <w:t>St</w:t>
      </w:r>
      <w:proofErr w:type="spellEnd"/>
      <w:r w:rsidRPr="00471EDB">
        <w:rPr>
          <w:sz w:val="24"/>
          <w:szCs w:val="24"/>
        </w:rPr>
        <w:t xml:space="preserve"> - уровень финансирования подпрограммы в год t, определяется как отношение фактического объема финансирования к запланированному объему финансирования в год t;</w:t>
      </w:r>
    </w:p>
    <w:p w:rsidR="00471EDB" w:rsidRPr="00471EDB" w:rsidRDefault="00471EDB" w:rsidP="00471EDB">
      <w:pPr>
        <w:rPr>
          <w:sz w:val="24"/>
          <w:szCs w:val="24"/>
        </w:rPr>
      </w:pPr>
      <w:proofErr w:type="spellStart"/>
      <w:r w:rsidRPr="00471EDB">
        <w:rPr>
          <w:sz w:val="24"/>
          <w:szCs w:val="24"/>
        </w:rPr>
        <w:t>Ht</w:t>
      </w:r>
      <w:proofErr w:type="spellEnd"/>
      <w:r w:rsidRPr="00471EDB">
        <w:rPr>
          <w:sz w:val="24"/>
          <w:szCs w:val="24"/>
        </w:rPr>
        <w:t xml:space="preserve"> - интегральная оценка результативности подпрограммы в год t.</w:t>
      </w:r>
    </w:p>
    <w:p w:rsidR="00471EDB" w:rsidRPr="00471EDB" w:rsidRDefault="00471EDB" w:rsidP="00471EDB">
      <w:pPr>
        <w:rPr>
          <w:sz w:val="24"/>
          <w:szCs w:val="24"/>
        </w:rPr>
      </w:pPr>
      <w:r w:rsidRPr="00471EDB">
        <w:rPr>
          <w:sz w:val="24"/>
          <w:szCs w:val="24"/>
        </w:rPr>
        <w:t>8. При завершении расчетов показателей формулируются выводы по оценке эффективности реализации подпрограммы с учетом следующих критериев:</w:t>
      </w:r>
    </w:p>
    <w:p w:rsidR="00471EDB" w:rsidRPr="00471EDB" w:rsidRDefault="00471EDB" w:rsidP="00471EDB">
      <w:pPr>
        <w:rPr>
          <w:sz w:val="24"/>
          <w:szCs w:val="24"/>
        </w:rPr>
      </w:pPr>
      <w:r w:rsidRPr="00471EDB">
        <w:rPr>
          <w:sz w:val="24"/>
          <w:szCs w:val="24"/>
        </w:rPr>
        <w:t>значение показателя (</w:t>
      </w:r>
      <w:proofErr w:type="spellStart"/>
      <w:r w:rsidRPr="00471EDB">
        <w:rPr>
          <w:sz w:val="24"/>
          <w:szCs w:val="24"/>
        </w:rPr>
        <w:t>Э</w:t>
      </w:r>
      <w:proofErr w:type="gramStart"/>
      <w:r w:rsidRPr="00471EDB">
        <w:rPr>
          <w:sz w:val="24"/>
          <w:szCs w:val="24"/>
        </w:rPr>
        <w:t>t</w:t>
      </w:r>
      <w:proofErr w:type="spellEnd"/>
      <w:proofErr w:type="gramEnd"/>
      <w:r w:rsidRPr="00471EDB">
        <w:rPr>
          <w:sz w:val="24"/>
          <w:szCs w:val="24"/>
        </w:rPr>
        <w:t>) от 90 до 110% - реализация подпрограммы соответствует запланированным результатам при запланированном объеме расходов - запланированная эффективность реализации подпрограммы;</w:t>
      </w:r>
    </w:p>
    <w:p w:rsidR="00471EDB" w:rsidRPr="00471EDB" w:rsidRDefault="00471EDB" w:rsidP="00471EDB">
      <w:pPr>
        <w:rPr>
          <w:sz w:val="24"/>
          <w:szCs w:val="24"/>
        </w:rPr>
      </w:pPr>
      <w:r w:rsidRPr="00471EDB">
        <w:rPr>
          <w:sz w:val="24"/>
          <w:szCs w:val="24"/>
        </w:rPr>
        <w:t>значение показателя (</w:t>
      </w:r>
      <w:proofErr w:type="spellStart"/>
      <w:r w:rsidRPr="00471EDB">
        <w:rPr>
          <w:sz w:val="24"/>
          <w:szCs w:val="24"/>
        </w:rPr>
        <w:t>Э</w:t>
      </w:r>
      <w:proofErr w:type="gramStart"/>
      <w:r w:rsidRPr="00471EDB">
        <w:rPr>
          <w:sz w:val="24"/>
          <w:szCs w:val="24"/>
        </w:rPr>
        <w:t>t</w:t>
      </w:r>
      <w:proofErr w:type="spellEnd"/>
      <w:proofErr w:type="gramEnd"/>
      <w:r w:rsidRPr="00471EDB">
        <w:rPr>
          <w:sz w:val="24"/>
          <w:szCs w:val="24"/>
        </w:rPr>
        <w:t xml:space="preserve">) более 110% - эффективность реализации подпрограммы более высокая по сравнению с запланированной </w:t>
      </w:r>
    </w:p>
    <w:p w:rsidR="00471EDB" w:rsidRPr="00471EDB" w:rsidRDefault="00471EDB" w:rsidP="00471EDB">
      <w:pPr>
        <w:rPr>
          <w:sz w:val="24"/>
          <w:szCs w:val="24"/>
        </w:rPr>
      </w:pPr>
      <w:r w:rsidRPr="00471EDB">
        <w:rPr>
          <w:sz w:val="24"/>
          <w:szCs w:val="24"/>
        </w:rPr>
        <w:t>значение показателя (</w:t>
      </w:r>
      <w:proofErr w:type="spellStart"/>
      <w:r w:rsidRPr="00471EDB">
        <w:rPr>
          <w:sz w:val="24"/>
          <w:szCs w:val="24"/>
        </w:rPr>
        <w:t>Э</w:t>
      </w:r>
      <w:proofErr w:type="gramStart"/>
      <w:r w:rsidRPr="00471EDB">
        <w:rPr>
          <w:sz w:val="24"/>
          <w:szCs w:val="24"/>
        </w:rPr>
        <w:t>t</w:t>
      </w:r>
      <w:proofErr w:type="spellEnd"/>
      <w:proofErr w:type="gramEnd"/>
      <w:r w:rsidRPr="00471EDB">
        <w:rPr>
          <w:sz w:val="24"/>
          <w:szCs w:val="24"/>
        </w:rPr>
        <w:t>) от 50 до 90% - эффективность реализации подпрограммы более низкая по сравнению с запланированной;</w:t>
      </w:r>
    </w:p>
    <w:p w:rsidR="00471EDB" w:rsidRPr="00471EDB" w:rsidRDefault="00471EDB" w:rsidP="00471EDB">
      <w:pPr>
        <w:rPr>
          <w:sz w:val="24"/>
          <w:szCs w:val="24"/>
        </w:rPr>
      </w:pPr>
      <w:r w:rsidRPr="00471EDB">
        <w:rPr>
          <w:sz w:val="24"/>
          <w:szCs w:val="24"/>
        </w:rPr>
        <w:t>значение показателя (</w:t>
      </w:r>
      <w:proofErr w:type="spellStart"/>
      <w:r w:rsidRPr="00471EDB">
        <w:rPr>
          <w:sz w:val="24"/>
          <w:szCs w:val="24"/>
        </w:rPr>
        <w:t>Э</w:t>
      </w:r>
      <w:proofErr w:type="gramStart"/>
      <w:r w:rsidRPr="00471EDB">
        <w:rPr>
          <w:sz w:val="24"/>
          <w:szCs w:val="24"/>
        </w:rPr>
        <w:t>t</w:t>
      </w:r>
      <w:proofErr w:type="spellEnd"/>
      <w:proofErr w:type="gramEnd"/>
      <w:r w:rsidRPr="00471EDB">
        <w:rPr>
          <w:sz w:val="24"/>
          <w:szCs w:val="24"/>
        </w:rPr>
        <w:t>) менее 50% - подпрограмма реализуется неэффективно.</w:t>
      </w:r>
    </w:p>
    <w:p w:rsidR="00B55BEF" w:rsidRPr="00471EDB" w:rsidRDefault="00471EDB" w:rsidP="00471EDB">
      <w:pPr>
        <w:rPr>
          <w:sz w:val="24"/>
          <w:szCs w:val="24"/>
        </w:rPr>
        <w:sectPr w:rsidR="00B55BEF" w:rsidRPr="00471EDB" w:rsidSect="00697CB1">
          <w:headerReference w:type="even" r:id="rId12"/>
          <w:headerReference w:type="default" r:id="rId13"/>
          <w:footerReference w:type="first" r:id="rId14"/>
          <w:pgSz w:w="11907" w:h="16840" w:code="9"/>
          <w:pgMar w:top="426" w:right="850" w:bottom="709" w:left="1418" w:header="567" w:footer="299" w:gutter="0"/>
          <w:cols w:space="709"/>
          <w:titlePg/>
          <w:docGrid w:linePitch="326"/>
        </w:sectPr>
      </w:pPr>
      <w:r w:rsidRPr="00471EDB">
        <w:rPr>
          <w:sz w:val="24"/>
          <w:szCs w:val="24"/>
        </w:rPr>
        <w:t>9. В случае если эффективность реализации подпрограммы более низкая по сравнению с запланированной или подпрограмма реализуется неэффективно по итогам ежегодной оценки, формируется соответствующее заключение о внесении изменений в подпрограмму или о досрочном прек</w:t>
      </w:r>
      <w:r>
        <w:rPr>
          <w:sz w:val="24"/>
          <w:szCs w:val="24"/>
        </w:rPr>
        <w:t>ращении реализации подпрограммы</w:t>
      </w:r>
      <w:r w:rsidR="00D26291">
        <w:rPr>
          <w:sz w:val="24"/>
          <w:szCs w:val="24"/>
        </w:rPr>
        <w:t>.</w:t>
      </w:r>
    </w:p>
    <w:p w:rsidR="00C9728E" w:rsidRPr="00FA7404" w:rsidRDefault="00C9728E" w:rsidP="003D0FF6">
      <w:pPr>
        <w:rPr>
          <w:sz w:val="24"/>
          <w:szCs w:val="24"/>
        </w:rPr>
        <w:sectPr w:rsidR="00C9728E" w:rsidRPr="00FA7404" w:rsidSect="00600480">
          <w:headerReference w:type="default" r:id="rId15"/>
          <w:footerReference w:type="default" r:id="rId16"/>
          <w:headerReference w:type="first" r:id="rId17"/>
          <w:pgSz w:w="11906" w:h="16838"/>
          <w:pgMar w:top="1276" w:right="849" w:bottom="680" w:left="1701" w:header="709" w:footer="709" w:gutter="0"/>
          <w:pgNumType w:start="2"/>
          <w:cols w:space="708"/>
          <w:titlePg/>
          <w:docGrid w:linePitch="360"/>
        </w:sectPr>
      </w:pPr>
    </w:p>
    <w:p w:rsidR="006701DB" w:rsidRPr="00464C15" w:rsidRDefault="006701DB" w:rsidP="006701DB">
      <w:pPr>
        <w:widowControl w:val="0"/>
        <w:autoSpaceDE w:val="0"/>
        <w:autoSpaceDN w:val="0"/>
        <w:adjustRightInd w:val="0"/>
        <w:jc w:val="center"/>
        <w:rPr>
          <w:sz w:val="24"/>
          <w:szCs w:val="24"/>
        </w:rPr>
      </w:pPr>
      <w:r w:rsidRPr="00464C15">
        <w:rPr>
          <w:sz w:val="24"/>
          <w:szCs w:val="24"/>
        </w:rPr>
        <w:lastRenderedPageBreak/>
        <w:t xml:space="preserve">Расходы </w:t>
      </w:r>
    </w:p>
    <w:p w:rsidR="006701DB" w:rsidRPr="00464C15" w:rsidRDefault="006701DB" w:rsidP="006701DB">
      <w:pPr>
        <w:widowControl w:val="0"/>
        <w:autoSpaceDE w:val="0"/>
        <w:autoSpaceDN w:val="0"/>
        <w:adjustRightInd w:val="0"/>
        <w:jc w:val="center"/>
        <w:rPr>
          <w:sz w:val="24"/>
          <w:szCs w:val="24"/>
        </w:rPr>
      </w:pPr>
      <w:r w:rsidRPr="00464C15">
        <w:rPr>
          <w:sz w:val="24"/>
          <w:szCs w:val="24"/>
        </w:rPr>
        <w:t xml:space="preserve">на реализацию муниципальной подпрограммы </w:t>
      </w:r>
    </w:p>
    <w:p w:rsidR="00C9728E" w:rsidRPr="00FA7404" w:rsidRDefault="006701DB" w:rsidP="00C9728E">
      <w:pPr>
        <w:jc w:val="center"/>
        <w:rPr>
          <w:sz w:val="24"/>
          <w:szCs w:val="24"/>
        </w:rPr>
      </w:pPr>
      <w:bookmarkStart w:id="16" w:name="Par810"/>
      <w:bookmarkEnd w:id="16"/>
      <w:r w:rsidRPr="00464C15">
        <w:rPr>
          <w:sz w:val="24"/>
          <w:szCs w:val="24"/>
        </w:rPr>
        <w:t>«Внесение изменений в документы территориального планирования и градостроительного</w:t>
      </w:r>
      <w:r w:rsidRPr="006701DB">
        <w:rPr>
          <w:sz w:val="24"/>
          <w:szCs w:val="24"/>
        </w:rPr>
        <w:t xml:space="preserve"> зонирования,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на 2020-2022 годы»</w:t>
      </w:r>
    </w:p>
    <w:tbl>
      <w:tblPr>
        <w:tblW w:w="146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023"/>
        <w:gridCol w:w="5073"/>
        <w:gridCol w:w="2976"/>
        <w:gridCol w:w="1843"/>
        <w:gridCol w:w="1843"/>
        <w:gridCol w:w="1843"/>
      </w:tblGrid>
      <w:tr w:rsidR="00D862EB" w:rsidRPr="00FA7404" w:rsidTr="004A6E82">
        <w:trPr>
          <w:trHeight w:val="307"/>
        </w:trPr>
        <w:tc>
          <w:tcPr>
            <w:tcW w:w="1023" w:type="dxa"/>
            <w:vMerge w:val="restart"/>
            <w:hideMark/>
          </w:tcPr>
          <w:p w:rsidR="00D862EB" w:rsidRPr="00FA7404" w:rsidRDefault="00D862EB" w:rsidP="00C9728E">
            <w:pPr>
              <w:widowControl w:val="0"/>
              <w:autoSpaceDE w:val="0"/>
              <w:autoSpaceDN w:val="0"/>
              <w:adjustRightInd w:val="0"/>
              <w:jc w:val="center"/>
              <w:rPr>
                <w:sz w:val="24"/>
                <w:szCs w:val="24"/>
                <w:lang w:eastAsia="en-US"/>
              </w:rPr>
            </w:pPr>
            <w:r w:rsidRPr="00FA7404">
              <w:rPr>
                <w:sz w:val="24"/>
                <w:szCs w:val="24"/>
                <w:lang w:eastAsia="en-US"/>
              </w:rPr>
              <w:t>№</w:t>
            </w:r>
          </w:p>
          <w:p w:rsidR="00D862EB" w:rsidRPr="00FA7404" w:rsidRDefault="00D862EB" w:rsidP="00C9728E">
            <w:pPr>
              <w:widowControl w:val="0"/>
              <w:autoSpaceDE w:val="0"/>
              <w:autoSpaceDN w:val="0"/>
              <w:adjustRightInd w:val="0"/>
              <w:jc w:val="center"/>
              <w:rPr>
                <w:sz w:val="24"/>
                <w:szCs w:val="24"/>
                <w:lang w:eastAsia="en-US"/>
              </w:rPr>
            </w:pPr>
            <w:r w:rsidRPr="00FA7404">
              <w:rPr>
                <w:sz w:val="24"/>
                <w:szCs w:val="24"/>
                <w:lang w:eastAsia="en-US"/>
              </w:rPr>
              <w:t>строки</w:t>
            </w:r>
          </w:p>
        </w:tc>
        <w:tc>
          <w:tcPr>
            <w:tcW w:w="5073" w:type="dxa"/>
            <w:vMerge w:val="restart"/>
            <w:hideMark/>
          </w:tcPr>
          <w:p w:rsidR="00D862EB" w:rsidRPr="00FA7404" w:rsidRDefault="00D862EB" w:rsidP="00C9728E">
            <w:pPr>
              <w:widowControl w:val="0"/>
              <w:autoSpaceDE w:val="0"/>
              <w:autoSpaceDN w:val="0"/>
              <w:adjustRightInd w:val="0"/>
              <w:jc w:val="center"/>
              <w:rPr>
                <w:sz w:val="24"/>
                <w:szCs w:val="24"/>
                <w:lang w:eastAsia="en-US"/>
              </w:rPr>
            </w:pPr>
            <w:r w:rsidRPr="00FA7404">
              <w:rPr>
                <w:sz w:val="24"/>
                <w:szCs w:val="24"/>
                <w:lang w:eastAsia="en-US"/>
              </w:rPr>
              <w:t>Источники финансирования</w:t>
            </w:r>
          </w:p>
        </w:tc>
        <w:tc>
          <w:tcPr>
            <w:tcW w:w="2976" w:type="dxa"/>
            <w:vMerge w:val="restart"/>
            <w:hideMark/>
          </w:tcPr>
          <w:p w:rsidR="00D862EB" w:rsidRPr="00FA7404" w:rsidRDefault="00D862EB" w:rsidP="00C9728E">
            <w:pPr>
              <w:widowControl w:val="0"/>
              <w:autoSpaceDE w:val="0"/>
              <w:autoSpaceDN w:val="0"/>
              <w:adjustRightInd w:val="0"/>
              <w:jc w:val="center"/>
              <w:rPr>
                <w:sz w:val="24"/>
                <w:szCs w:val="24"/>
                <w:lang w:eastAsia="en-US"/>
              </w:rPr>
            </w:pPr>
            <w:r w:rsidRPr="00FA7404">
              <w:rPr>
                <w:sz w:val="24"/>
                <w:szCs w:val="24"/>
                <w:lang w:eastAsia="en-US"/>
              </w:rPr>
              <w:t>Всего</w:t>
            </w:r>
          </w:p>
          <w:p w:rsidR="00D862EB" w:rsidRPr="00FA7404" w:rsidRDefault="00D862EB" w:rsidP="00C9728E">
            <w:pPr>
              <w:widowControl w:val="0"/>
              <w:autoSpaceDE w:val="0"/>
              <w:autoSpaceDN w:val="0"/>
              <w:adjustRightInd w:val="0"/>
              <w:jc w:val="center"/>
              <w:rPr>
                <w:sz w:val="24"/>
                <w:szCs w:val="24"/>
                <w:lang w:eastAsia="en-US"/>
              </w:rPr>
            </w:pPr>
            <w:r w:rsidRPr="00FA7404">
              <w:rPr>
                <w:sz w:val="24"/>
                <w:szCs w:val="24"/>
                <w:lang w:eastAsia="en-US"/>
              </w:rPr>
              <w:t>(тыс. рублей)</w:t>
            </w:r>
          </w:p>
        </w:tc>
        <w:tc>
          <w:tcPr>
            <w:tcW w:w="5529" w:type="dxa"/>
            <w:gridSpan w:val="3"/>
            <w:hideMark/>
          </w:tcPr>
          <w:p w:rsidR="00D862EB" w:rsidRPr="00FA7404" w:rsidRDefault="00D862EB" w:rsidP="00C9728E">
            <w:pPr>
              <w:widowControl w:val="0"/>
              <w:autoSpaceDE w:val="0"/>
              <w:autoSpaceDN w:val="0"/>
              <w:adjustRightInd w:val="0"/>
              <w:jc w:val="center"/>
              <w:rPr>
                <w:sz w:val="24"/>
                <w:szCs w:val="24"/>
                <w:lang w:eastAsia="en-US"/>
              </w:rPr>
            </w:pPr>
            <w:r w:rsidRPr="00FA7404">
              <w:rPr>
                <w:sz w:val="24"/>
                <w:szCs w:val="24"/>
                <w:lang w:eastAsia="en-US"/>
              </w:rPr>
              <w:t>В том числе</w:t>
            </w:r>
          </w:p>
        </w:tc>
      </w:tr>
      <w:tr w:rsidR="00D862EB" w:rsidRPr="00FA7404" w:rsidTr="00D862EB">
        <w:trPr>
          <w:cantSplit/>
          <w:trHeight w:val="1633"/>
        </w:trPr>
        <w:tc>
          <w:tcPr>
            <w:tcW w:w="1023" w:type="dxa"/>
            <w:vMerge/>
            <w:vAlign w:val="center"/>
            <w:hideMark/>
          </w:tcPr>
          <w:p w:rsidR="00D862EB" w:rsidRPr="00FA7404" w:rsidRDefault="00D862EB" w:rsidP="00C9728E">
            <w:pPr>
              <w:jc w:val="center"/>
              <w:rPr>
                <w:sz w:val="24"/>
                <w:szCs w:val="24"/>
                <w:lang w:eastAsia="en-US"/>
              </w:rPr>
            </w:pPr>
          </w:p>
        </w:tc>
        <w:tc>
          <w:tcPr>
            <w:tcW w:w="5073" w:type="dxa"/>
            <w:vMerge/>
            <w:vAlign w:val="center"/>
            <w:hideMark/>
          </w:tcPr>
          <w:p w:rsidR="00D862EB" w:rsidRPr="00FA7404" w:rsidRDefault="00D862EB" w:rsidP="00C9728E">
            <w:pPr>
              <w:jc w:val="center"/>
              <w:rPr>
                <w:sz w:val="24"/>
                <w:szCs w:val="24"/>
                <w:lang w:eastAsia="en-US"/>
              </w:rPr>
            </w:pPr>
          </w:p>
        </w:tc>
        <w:tc>
          <w:tcPr>
            <w:tcW w:w="2976" w:type="dxa"/>
            <w:vMerge/>
            <w:vAlign w:val="center"/>
            <w:hideMark/>
          </w:tcPr>
          <w:p w:rsidR="00D862EB" w:rsidRPr="00FA7404" w:rsidRDefault="00D862EB" w:rsidP="00C9728E">
            <w:pPr>
              <w:jc w:val="center"/>
              <w:rPr>
                <w:sz w:val="24"/>
                <w:szCs w:val="24"/>
                <w:lang w:eastAsia="en-US"/>
              </w:rPr>
            </w:pPr>
          </w:p>
        </w:tc>
        <w:tc>
          <w:tcPr>
            <w:tcW w:w="1843" w:type="dxa"/>
            <w:textDirection w:val="btLr"/>
            <w:vAlign w:val="center"/>
            <w:hideMark/>
          </w:tcPr>
          <w:p w:rsidR="00D862EB" w:rsidRPr="00FA7404" w:rsidRDefault="00D862EB" w:rsidP="00D862EB">
            <w:pPr>
              <w:widowControl w:val="0"/>
              <w:autoSpaceDE w:val="0"/>
              <w:autoSpaceDN w:val="0"/>
              <w:adjustRightInd w:val="0"/>
              <w:jc w:val="center"/>
              <w:rPr>
                <w:sz w:val="24"/>
                <w:szCs w:val="24"/>
                <w:lang w:eastAsia="en-US"/>
              </w:rPr>
            </w:pPr>
            <w:r w:rsidRPr="00FA7404">
              <w:rPr>
                <w:sz w:val="24"/>
                <w:szCs w:val="24"/>
                <w:lang w:eastAsia="en-US"/>
              </w:rPr>
              <w:t xml:space="preserve">2020 год </w:t>
            </w:r>
          </w:p>
        </w:tc>
        <w:tc>
          <w:tcPr>
            <w:tcW w:w="1843" w:type="dxa"/>
            <w:textDirection w:val="btLr"/>
          </w:tcPr>
          <w:p w:rsidR="00D862EB" w:rsidRPr="00FA7404" w:rsidRDefault="00D862EB" w:rsidP="00D862EB">
            <w:pPr>
              <w:widowControl w:val="0"/>
              <w:autoSpaceDE w:val="0"/>
              <w:autoSpaceDN w:val="0"/>
              <w:adjustRightInd w:val="0"/>
              <w:rPr>
                <w:sz w:val="24"/>
                <w:szCs w:val="24"/>
                <w:lang w:eastAsia="en-US"/>
              </w:rPr>
            </w:pPr>
          </w:p>
          <w:p w:rsidR="00D862EB" w:rsidRPr="00FA7404" w:rsidRDefault="00D862EB" w:rsidP="00D862EB">
            <w:pPr>
              <w:widowControl w:val="0"/>
              <w:autoSpaceDE w:val="0"/>
              <w:autoSpaceDN w:val="0"/>
              <w:adjustRightInd w:val="0"/>
              <w:rPr>
                <w:sz w:val="24"/>
                <w:szCs w:val="24"/>
                <w:lang w:eastAsia="en-US"/>
              </w:rPr>
            </w:pPr>
          </w:p>
          <w:p w:rsidR="00D862EB" w:rsidRPr="00FA7404" w:rsidRDefault="00D862EB" w:rsidP="00D862EB">
            <w:pPr>
              <w:widowControl w:val="0"/>
              <w:autoSpaceDE w:val="0"/>
              <w:autoSpaceDN w:val="0"/>
              <w:adjustRightInd w:val="0"/>
              <w:rPr>
                <w:sz w:val="24"/>
                <w:szCs w:val="24"/>
                <w:lang w:eastAsia="en-US"/>
              </w:rPr>
            </w:pPr>
            <w:r w:rsidRPr="00FA7404">
              <w:rPr>
                <w:sz w:val="24"/>
                <w:szCs w:val="24"/>
                <w:lang w:eastAsia="en-US"/>
              </w:rPr>
              <w:t xml:space="preserve">     2021  год</w:t>
            </w:r>
          </w:p>
        </w:tc>
        <w:tc>
          <w:tcPr>
            <w:tcW w:w="1843" w:type="dxa"/>
            <w:textDirection w:val="btLr"/>
          </w:tcPr>
          <w:p w:rsidR="00D862EB" w:rsidRPr="00FA7404" w:rsidRDefault="00D862EB" w:rsidP="00C9728E">
            <w:pPr>
              <w:widowControl w:val="0"/>
              <w:autoSpaceDE w:val="0"/>
              <w:autoSpaceDN w:val="0"/>
              <w:adjustRightInd w:val="0"/>
              <w:jc w:val="center"/>
              <w:rPr>
                <w:sz w:val="24"/>
                <w:szCs w:val="24"/>
                <w:lang w:eastAsia="en-US"/>
              </w:rPr>
            </w:pPr>
          </w:p>
          <w:p w:rsidR="00D862EB" w:rsidRPr="00FA7404" w:rsidRDefault="00D862EB" w:rsidP="00C9728E">
            <w:pPr>
              <w:widowControl w:val="0"/>
              <w:autoSpaceDE w:val="0"/>
              <w:autoSpaceDN w:val="0"/>
              <w:adjustRightInd w:val="0"/>
              <w:jc w:val="center"/>
              <w:rPr>
                <w:sz w:val="24"/>
                <w:szCs w:val="24"/>
                <w:lang w:eastAsia="en-US"/>
              </w:rPr>
            </w:pPr>
          </w:p>
          <w:p w:rsidR="00D862EB" w:rsidRPr="00FA7404" w:rsidRDefault="00D862EB" w:rsidP="00D862EB">
            <w:pPr>
              <w:widowControl w:val="0"/>
              <w:autoSpaceDE w:val="0"/>
              <w:autoSpaceDN w:val="0"/>
              <w:adjustRightInd w:val="0"/>
              <w:jc w:val="center"/>
              <w:rPr>
                <w:sz w:val="24"/>
                <w:szCs w:val="24"/>
                <w:lang w:eastAsia="en-US"/>
              </w:rPr>
            </w:pPr>
            <w:r w:rsidRPr="00FA7404">
              <w:rPr>
                <w:sz w:val="24"/>
                <w:szCs w:val="24"/>
                <w:lang w:eastAsia="en-US"/>
              </w:rPr>
              <w:t>2022 год</w:t>
            </w:r>
          </w:p>
        </w:tc>
      </w:tr>
      <w:tr w:rsidR="00D862EB" w:rsidRPr="00FA7404" w:rsidTr="00D862EB">
        <w:trPr>
          <w:trHeight w:val="307"/>
        </w:trPr>
        <w:tc>
          <w:tcPr>
            <w:tcW w:w="1023" w:type="dxa"/>
            <w:hideMark/>
          </w:tcPr>
          <w:p w:rsidR="00D862EB" w:rsidRPr="00FA7404" w:rsidRDefault="00D862EB" w:rsidP="00C9728E">
            <w:pPr>
              <w:widowControl w:val="0"/>
              <w:autoSpaceDE w:val="0"/>
              <w:autoSpaceDN w:val="0"/>
              <w:adjustRightInd w:val="0"/>
              <w:jc w:val="center"/>
              <w:rPr>
                <w:sz w:val="24"/>
                <w:szCs w:val="24"/>
                <w:lang w:eastAsia="en-US"/>
              </w:rPr>
            </w:pPr>
            <w:r w:rsidRPr="00FA7404">
              <w:rPr>
                <w:sz w:val="24"/>
                <w:szCs w:val="24"/>
                <w:lang w:eastAsia="en-US"/>
              </w:rPr>
              <w:t>1</w:t>
            </w:r>
          </w:p>
        </w:tc>
        <w:tc>
          <w:tcPr>
            <w:tcW w:w="5073" w:type="dxa"/>
            <w:hideMark/>
          </w:tcPr>
          <w:p w:rsidR="00D862EB" w:rsidRPr="00FA7404" w:rsidRDefault="00D862EB" w:rsidP="00C9728E">
            <w:pPr>
              <w:widowControl w:val="0"/>
              <w:autoSpaceDE w:val="0"/>
              <w:autoSpaceDN w:val="0"/>
              <w:adjustRightInd w:val="0"/>
              <w:jc w:val="center"/>
              <w:rPr>
                <w:sz w:val="24"/>
                <w:szCs w:val="24"/>
                <w:lang w:eastAsia="en-US"/>
              </w:rPr>
            </w:pPr>
            <w:r w:rsidRPr="00FA7404">
              <w:rPr>
                <w:sz w:val="24"/>
                <w:szCs w:val="24"/>
                <w:lang w:eastAsia="en-US"/>
              </w:rPr>
              <w:t>2</w:t>
            </w:r>
          </w:p>
        </w:tc>
        <w:tc>
          <w:tcPr>
            <w:tcW w:w="2976" w:type="dxa"/>
            <w:hideMark/>
          </w:tcPr>
          <w:p w:rsidR="00D862EB" w:rsidRPr="00FA7404" w:rsidRDefault="00D862EB" w:rsidP="00C9728E">
            <w:pPr>
              <w:widowControl w:val="0"/>
              <w:autoSpaceDE w:val="0"/>
              <w:autoSpaceDN w:val="0"/>
              <w:adjustRightInd w:val="0"/>
              <w:jc w:val="center"/>
              <w:rPr>
                <w:sz w:val="24"/>
                <w:szCs w:val="24"/>
                <w:lang w:eastAsia="en-US"/>
              </w:rPr>
            </w:pPr>
            <w:r w:rsidRPr="00FA7404">
              <w:rPr>
                <w:sz w:val="24"/>
                <w:szCs w:val="24"/>
                <w:lang w:eastAsia="en-US"/>
              </w:rPr>
              <w:t>3</w:t>
            </w:r>
          </w:p>
        </w:tc>
        <w:tc>
          <w:tcPr>
            <w:tcW w:w="1843" w:type="dxa"/>
            <w:hideMark/>
          </w:tcPr>
          <w:p w:rsidR="00D862EB" w:rsidRPr="00FA7404" w:rsidRDefault="00D862EB" w:rsidP="00C9728E">
            <w:pPr>
              <w:widowControl w:val="0"/>
              <w:autoSpaceDE w:val="0"/>
              <w:autoSpaceDN w:val="0"/>
              <w:adjustRightInd w:val="0"/>
              <w:jc w:val="center"/>
              <w:rPr>
                <w:sz w:val="24"/>
                <w:szCs w:val="24"/>
                <w:lang w:eastAsia="en-US"/>
              </w:rPr>
            </w:pPr>
            <w:r w:rsidRPr="00FA7404">
              <w:rPr>
                <w:sz w:val="24"/>
                <w:szCs w:val="24"/>
                <w:lang w:eastAsia="en-US"/>
              </w:rPr>
              <w:t>4</w:t>
            </w:r>
          </w:p>
        </w:tc>
        <w:tc>
          <w:tcPr>
            <w:tcW w:w="1843" w:type="dxa"/>
          </w:tcPr>
          <w:p w:rsidR="00D862EB" w:rsidRPr="00FA7404" w:rsidRDefault="00D862EB" w:rsidP="00C9728E">
            <w:pPr>
              <w:widowControl w:val="0"/>
              <w:autoSpaceDE w:val="0"/>
              <w:autoSpaceDN w:val="0"/>
              <w:adjustRightInd w:val="0"/>
              <w:jc w:val="center"/>
              <w:rPr>
                <w:sz w:val="24"/>
                <w:szCs w:val="24"/>
                <w:lang w:eastAsia="en-US"/>
              </w:rPr>
            </w:pPr>
          </w:p>
        </w:tc>
        <w:tc>
          <w:tcPr>
            <w:tcW w:w="1843" w:type="dxa"/>
          </w:tcPr>
          <w:p w:rsidR="00D862EB" w:rsidRPr="00FA7404" w:rsidRDefault="00D862EB" w:rsidP="00C9728E">
            <w:pPr>
              <w:widowControl w:val="0"/>
              <w:autoSpaceDE w:val="0"/>
              <w:autoSpaceDN w:val="0"/>
              <w:adjustRightInd w:val="0"/>
              <w:jc w:val="center"/>
              <w:rPr>
                <w:sz w:val="24"/>
                <w:szCs w:val="24"/>
                <w:lang w:eastAsia="en-US"/>
              </w:rPr>
            </w:pPr>
          </w:p>
        </w:tc>
      </w:tr>
      <w:tr w:rsidR="00D862EB" w:rsidRPr="00FA7404" w:rsidTr="00D862EB">
        <w:trPr>
          <w:trHeight w:val="307"/>
        </w:trPr>
        <w:tc>
          <w:tcPr>
            <w:tcW w:w="1023" w:type="dxa"/>
          </w:tcPr>
          <w:p w:rsidR="00D862EB" w:rsidRPr="00FA7404" w:rsidRDefault="00D862EB" w:rsidP="00C9728E">
            <w:pPr>
              <w:widowControl w:val="0"/>
              <w:autoSpaceDE w:val="0"/>
              <w:autoSpaceDN w:val="0"/>
              <w:adjustRightInd w:val="0"/>
              <w:jc w:val="both"/>
              <w:rPr>
                <w:sz w:val="24"/>
                <w:szCs w:val="24"/>
                <w:lang w:eastAsia="en-US"/>
              </w:rPr>
            </w:pPr>
          </w:p>
        </w:tc>
        <w:tc>
          <w:tcPr>
            <w:tcW w:w="5073" w:type="dxa"/>
            <w:hideMark/>
          </w:tcPr>
          <w:p w:rsidR="00D862EB" w:rsidRPr="00FA7404" w:rsidRDefault="00D862EB" w:rsidP="00C9728E">
            <w:pPr>
              <w:widowControl w:val="0"/>
              <w:autoSpaceDE w:val="0"/>
              <w:autoSpaceDN w:val="0"/>
              <w:adjustRightInd w:val="0"/>
              <w:jc w:val="both"/>
              <w:rPr>
                <w:sz w:val="24"/>
                <w:szCs w:val="24"/>
                <w:lang w:eastAsia="en-US"/>
              </w:rPr>
            </w:pPr>
            <w:r w:rsidRPr="00FA7404">
              <w:rPr>
                <w:sz w:val="24"/>
                <w:szCs w:val="24"/>
                <w:lang w:eastAsia="en-US"/>
              </w:rPr>
              <w:t>Всего:</w:t>
            </w:r>
          </w:p>
        </w:tc>
        <w:tc>
          <w:tcPr>
            <w:tcW w:w="2976" w:type="dxa"/>
          </w:tcPr>
          <w:p w:rsidR="00D862EB" w:rsidRPr="00F6672A" w:rsidRDefault="008219D4" w:rsidP="00C9728E">
            <w:pPr>
              <w:widowControl w:val="0"/>
              <w:autoSpaceDE w:val="0"/>
              <w:autoSpaceDN w:val="0"/>
              <w:adjustRightInd w:val="0"/>
              <w:jc w:val="center"/>
              <w:rPr>
                <w:b/>
                <w:sz w:val="24"/>
                <w:szCs w:val="24"/>
                <w:lang w:eastAsia="en-US"/>
              </w:rPr>
            </w:pPr>
            <w:r w:rsidRPr="00F6672A">
              <w:rPr>
                <w:b/>
                <w:sz w:val="24"/>
                <w:szCs w:val="24"/>
                <w:lang w:eastAsia="en-US"/>
              </w:rPr>
              <w:t>1</w:t>
            </w:r>
            <w:r w:rsidR="00D862EB" w:rsidRPr="00F6672A">
              <w:rPr>
                <w:b/>
                <w:sz w:val="24"/>
                <w:szCs w:val="24"/>
                <w:lang w:eastAsia="en-US"/>
              </w:rPr>
              <w:t xml:space="preserve">00,0 </w:t>
            </w:r>
          </w:p>
        </w:tc>
        <w:tc>
          <w:tcPr>
            <w:tcW w:w="1843" w:type="dxa"/>
          </w:tcPr>
          <w:p w:rsidR="00D862EB" w:rsidRPr="00F6672A" w:rsidRDefault="008219D4" w:rsidP="008219D4">
            <w:pPr>
              <w:widowControl w:val="0"/>
              <w:autoSpaceDE w:val="0"/>
              <w:autoSpaceDN w:val="0"/>
              <w:adjustRightInd w:val="0"/>
              <w:jc w:val="center"/>
              <w:rPr>
                <w:b/>
                <w:sz w:val="24"/>
                <w:szCs w:val="24"/>
                <w:lang w:eastAsia="en-US"/>
              </w:rPr>
            </w:pPr>
            <w:r w:rsidRPr="00F6672A">
              <w:rPr>
                <w:b/>
                <w:sz w:val="24"/>
                <w:szCs w:val="24"/>
                <w:lang w:eastAsia="en-US"/>
              </w:rPr>
              <w:t xml:space="preserve">50,0 </w:t>
            </w:r>
          </w:p>
        </w:tc>
        <w:tc>
          <w:tcPr>
            <w:tcW w:w="1843" w:type="dxa"/>
          </w:tcPr>
          <w:p w:rsidR="00D862EB" w:rsidRPr="00F6672A" w:rsidRDefault="008219D4" w:rsidP="00C9728E">
            <w:pPr>
              <w:widowControl w:val="0"/>
              <w:autoSpaceDE w:val="0"/>
              <w:autoSpaceDN w:val="0"/>
              <w:adjustRightInd w:val="0"/>
              <w:jc w:val="center"/>
              <w:rPr>
                <w:b/>
                <w:sz w:val="24"/>
                <w:szCs w:val="24"/>
                <w:lang w:eastAsia="en-US"/>
              </w:rPr>
            </w:pPr>
            <w:r w:rsidRPr="00F6672A">
              <w:rPr>
                <w:b/>
                <w:sz w:val="24"/>
                <w:szCs w:val="24"/>
                <w:lang w:eastAsia="en-US"/>
              </w:rPr>
              <w:t>30,0</w:t>
            </w:r>
          </w:p>
        </w:tc>
        <w:tc>
          <w:tcPr>
            <w:tcW w:w="1843" w:type="dxa"/>
          </w:tcPr>
          <w:p w:rsidR="00D862EB" w:rsidRPr="00F6672A" w:rsidRDefault="008219D4" w:rsidP="00C9728E">
            <w:pPr>
              <w:widowControl w:val="0"/>
              <w:autoSpaceDE w:val="0"/>
              <w:autoSpaceDN w:val="0"/>
              <w:adjustRightInd w:val="0"/>
              <w:jc w:val="center"/>
              <w:rPr>
                <w:b/>
                <w:sz w:val="24"/>
                <w:szCs w:val="24"/>
                <w:lang w:eastAsia="en-US"/>
              </w:rPr>
            </w:pPr>
            <w:r w:rsidRPr="00F6672A">
              <w:rPr>
                <w:b/>
                <w:sz w:val="24"/>
                <w:szCs w:val="24"/>
                <w:lang w:eastAsia="en-US"/>
              </w:rPr>
              <w:t>20,0</w:t>
            </w:r>
          </w:p>
        </w:tc>
      </w:tr>
      <w:tr w:rsidR="00D862EB" w:rsidRPr="00FA7404" w:rsidTr="00D862EB">
        <w:trPr>
          <w:trHeight w:val="307"/>
        </w:trPr>
        <w:tc>
          <w:tcPr>
            <w:tcW w:w="1023" w:type="dxa"/>
          </w:tcPr>
          <w:p w:rsidR="00D862EB" w:rsidRPr="00FA7404" w:rsidRDefault="00D862EB" w:rsidP="00C9728E">
            <w:pPr>
              <w:widowControl w:val="0"/>
              <w:autoSpaceDE w:val="0"/>
              <w:autoSpaceDN w:val="0"/>
              <w:adjustRightInd w:val="0"/>
              <w:jc w:val="both"/>
              <w:rPr>
                <w:sz w:val="24"/>
                <w:szCs w:val="24"/>
                <w:lang w:eastAsia="en-US"/>
              </w:rPr>
            </w:pPr>
          </w:p>
        </w:tc>
        <w:tc>
          <w:tcPr>
            <w:tcW w:w="5073" w:type="dxa"/>
            <w:hideMark/>
          </w:tcPr>
          <w:p w:rsidR="00D862EB" w:rsidRPr="00FA7404" w:rsidRDefault="00D862EB" w:rsidP="00C9728E">
            <w:pPr>
              <w:widowControl w:val="0"/>
              <w:autoSpaceDE w:val="0"/>
              <w:autoSpaceDN w:val="0"/>
              <w:adjustRightInd w:val="0"/>
              <w:jc w:val="both"/>
              <w:rPr>
                <w:sz w:val="24"/>
                <w:szCs w:val="24"/>
                <w:lang w:eastAsia="en-US"/>
              </w:rPr>
            </w:pPr>
            <w:r w:rsidRPr="00FA7404">
              <w:rPr>
                <w:sz w:val="24"/>
                <w:szCs w:val="24"/>
                <w:lang w:eastAsia="en-US"/>
              </w:rPr>
              <w:t>в том числе за счет средств:</w:t>
            </w:r>
          </w:p>
        </w:tc>
        <w:tc>
          <w:tcPr>
            <w:tcW w:w="2976" w:type="dxa"/>
          </w:tcPr>
          <w:p w:rsidR="00D862EB" w:rsidRPr="00FA7404" w:rsidRDefault="00D862EB" w:rsidP="00C9728E">
            <w:pPr>
              <w:widowControl w:val="0"/>
              <w:autoSpaceDE w:val="0"/>
              <w:autoSpaceDN w:val="0"/>
              <w:adjustRightInd w:val="0"/>
              <w:jc w:val="center"/>
              <w:rPr>
                <w:sz w:val="24"/>
                <w:szCs w:val="24"/>
                <w:lang w:eastAsia="en-US"/>
              </w:rPr>
            </w:pPr>
          </w:p>
        </w:tc>
        <w:tc>
          <w:tcPr>
            <w:tcW w:w="1843" w:type="dxa"/>
          </w:tcPr>
          <w:p w:rsidR="00D862EB" w:rsidRPr="00FA7404" w:rsidRDefault="00D862EB" w:rsidP="00C9728E">
            <w:pPr>
              <w:widowControl w:val="0"/>
              <w:autoSpaceDE w:val="0"/>
              <w:autoSpaceDN w:val="0"/>
              <w:adjustRightInd w:val="0"/>
              <w:jc w:val="center"/>
              <w:rPr>
                <w:sz w:val="24"/>
                <w:szCs w:val="24"/>
                <w:lang w:eastAsia="en-US"/>
              </w:rPr>
            </w:pPr>
          </w:p>
        </w:tc>
        <w:tc>
          <w:tcPr>
            <w:tcW w:w="1843" w:type="dxa"/>
          </w:tcPr>
          <w:p w:rsidR="00D862EB" w:rsidRPr="00FA7404" w:rsidRDefault="00D862EB" w:rsidP="00C9728E">
            <w:pPr>
              <w:widowControl w:val="0"/>
              <w:autoSpaceDE w:val="0"/>
              <w:autoSpaceDN w:val="0"/>
              <w:adjustRightInd w:val="0"/>
              <w:jc w:val="center"/>
              <w:rPr>
                <w:sz w:val="24"/>
                <w:szCs w:val="24"/>
                <w:lang w:eastAsia="en-US"/>
              </w:rPr>
            </w:pPr>
          </w:p>
        </w:tc>
        <w:tc>
          <w:tcPr>
            <w:tcW w:w="1843" w:type="dxa"/>
          </w:tcPr>
          <w:p w:rsidR="00D862EB" w:rsidRPr="00FA7404" w:rsidRDefault="00D862EB" w:rsidP="00C9728E">
            <w:pPr>
              <w:widowControl w:val="0"/>
              <w:autoSpaceDE w:val="0"/>
              <w:autoSpaceDN w:val="0"/>
              <w:adjustRightInd w:val="0"/>
              <w:jc w:val="center"/>
              <w:rPr>
                <w:sz w:val="24"/>
                <w:szCs w:val="24"/>
                <w:lang w:eastAsia="en-US"/>
              </w:rPr>
            </w:pPr>
          </w:p>
        </w:tc>
      </w:tr>
      <w:tr w:rsidR="00D862EB" w:rsidRPr="00FA7404" w:rsidTr="00D862EB">
        <w:trPr>
          <w:trHeight w:val="307"/>
        </w:trPr>
        <w:tc>
          <w:tcPr>
            <w:tcW w:w="1023" w:type="dxa"/>
          </w:tcPr>
          <w:p w:rsidR="00D862EB" w:rsidRPr="00FA7404" w:rsidRDefault="00D862EB" w:rsidP="00C9728E">
            <w:pPr>
              <w:widowControl w:val="0"/>
              <w:autoSpaceDE w:val="0"/>
              <w:autoSpaceDN w:val="0"/>
              <w:adjustRightInd w:val="0"/>
              <w:jc w:val="both"/>
              <w:rPr>
                <w:sz w:val="24"/>
                <w:szCs w:val="24"/>
                <w:lang w:eastAsia="en-US"/>
              </w:rPr>
            </w:pPr>
          </w:p>
        </w:tc>
        <w:tc>
          <w:tcPr>
            <w:tcW w:w="5073" w:type="dxa"/>
            <w:hideMark/>
          </w:tcPr>
          <w:p w:rsidR="00D862EB" w:rsidRPr="00FA7404" w:rsidRDefault="00D862EB" w:rsidP="00C9728E">
            <w:pPr>
              <w:widowControl w:val="0"/>
              <w:autoSpaceDE w:val="0"/>
              <w:autoSpaceDN w:val="0"/>
              <w:adjustRightInd w:val="0"/>
              <w:jc w:val="both"/>
              <w:rPr>
                <w:sz w:val="24"/>
                <w:szCs w:val="24"/>
                <w:lang w:eastAsia="en-US"/>
              </w:rPr>
            </w:pPr>
            <w:r w:rsidRPr="00FA7404">
              <w:rPr>
                <w:sz w:val="24"/>
                <w:szCs w:val="24"/>
                <w:lang w:eastAsia="en-US"/>
              </w:rPr>
              <w:t>областного бюджета (плановый объем)</w:t>
            </w:r>
          </w:p>
        </w:tc>
        <w:tc>
          <w:tcPr>
            <w:tcW w:w="2976" w:type="dxa"/>
          </w:tcPr>
          <w:p w:rsidR="00D862EB" w:rsidRPr="00FA7404" w:rsidRDefault="009F4F72" w:rsidP="00C9728E">
            <w:pPr>
              <w:widowControl w:val="0"/>
              <w:autoSpaceDE w:val="0"/>
              <w:autoSpaceDN w:val="0"/>
              <w:adjustRightInd w:val="0"/>
              <w:jc w:val="center"/>
              <w:rPr>
                <w:sz w:val="24"/>
                <w:szCs w:val="24"/>
                <w:lang w:eastAsia="en-US"/>
              </w:rPr>
            </w:pPr>
            <w:r>
              <w:rPr>
                <w:sz w:val="24"/>
                <w:szCs w:val="24"/>
                <w:lang w:eastAsia="en-US"/>
              </w:rPr>
              <w:t>0,0</w:t>
            </w:r>
          </w:p>
        </w:tc>
        <w:tc>
          <w:tcPr>
            <w:tcW w:w="1843" w:type="dxa"/>
          </w:tcPr>
          <w:p w:rsidR="00D862EB" w:rsidRPr="00FA7404" w:rsidRDefault="009F4F72" w:rsidP="00C9728E">
            <w:pPr>
              <w:widowControl w:val="0"/>
              <w:autoSpaceDE w:val="0"/>
              <w:autoSpaceDN w:val="0"/>
              <w:adjustRightInd w:val="0"/>
              <w:jc w:val="center"/>
              <w:rPr>
                <w:sz w:val="24"/>
                <w:szCs w:val="24"/>
                <w:lang w:eastAsia="en-US"/>
              </w:rPr>
            </w:pPr>
            <w:r>
              <w:rPr>
                <w:sz w:val="24"/>
                <w:szCs w:val="24"/>
                <w:lang w:eastAsia="en-US"/>
              </w:rPr>
              <w:t>0,0</w:t>
            </w:r>
          </w:p>
        </w:tc>
        <w:tc>
          <w:tcPr>
            <w:tcW w:w="1843" w:type="dxa"/>
          </w:tcPr>
          <w:p w:rsidR="00D862EB" w:rsidRPr="00FA7404" w:rsidRDefault="009F4F72" w:rsidP="00C9728E">
            <w:pPr>
              <w:widowControl w:val="0"/>
              <w:autoSpaceDE w:val="0"/>
              <w:autoSpaceDN w:val="0"/>
              <w:adjustRightInd w:val="0"/>
              <w:jc w:val="center"/>
              <w:rPr>
                <w:sz w:val="24"/>
                <w:szCs w:val="24"/>
                <w:lang w:eastAsia="en-US"/>
              </w:rPr>
            </w:pPr>
            <w:r>
              <w:rPr>
                <w:sz w:val="24"/>
                <w:szCs w:val="24"/>
                <w:lang w:eastAsia="en-US"/>
              </w:rPr>
              <w:t>0,0</w:t>
            </w:r>
          </w:p>
        </w:tc>
        <w:tc>
          <w:tcPr>
            <w:tcW w:w="1843" w:type="dxa"/>
          </w:tcPr>
          <w:p w:rsidR="00D862EB" w:rsidRPr="00FA7404" w:rsidRDefault="009F4F72" w:rsidP="00C9728E">
            <w:pPr>
              <w:widowControl w:val="0"/>
              <w:autoSpaceDE w:val="0"/>
              <w:autoSpaceDN w:val="0"/>
              <w:adjustRightInd w:val="0"/>
              <w:jc w:val="center"/>
              <w:rPr>
                <w:sz w:val="24"/>
                <w:szCs w:val="24"/>
                <w:lang w:eastAsia="en-US"/>
              </w:rPr>
            </w:pPr>
            <w:r>
              <w:rPr>
                <w:sz w:val="24"/>
                <w:szCs w:val="24"/>
                <w:lang w:eastAsia="en-US"/>
              </w:rPr>
              <w:t>0,0</w:t>
            </w:r>
          </w:p>
        </w:tc>
      </w:tr>
      <w:tr w:rsidR="008219D4" w:rsidRPr="00FA7404" w:rsidTr="00D862EB">
        <w:trPr>
          <w:trHeight w:val="307"/>
        </w:trPr>
        <w:tc>
          <w:tcPr>
            <w:tcW w:w="1023" w:type="dxa"/>
          </w:tcPr>
          <w:p w:rsidR="008219D4" w:rsidRPr="00FA7404" w:rsidRDefault="008219D4" w:rsidP="00C9728E">
            <w:pPr>
              <w:widowControl w:val="0"/>
              <w:autoSpaceDE w:val="0"/>
              <w:autoSpaceDN w:val="0"/>
              <w:adjustRightInd w:val="0"/>
              <w:jc w:val="both"/>
              <w:rPr>
                <w:sz w:val="24"/>
                <w:szCs w:val="24"/>
                <w:lang w:eastAsia="en-US"/>
              </w:rPr>
            </w:pPr>
          </w:p>
        </w:tc>
        <w:tc>
          <w:tcPr>
            <w:tcW w:w="5073" w:type="dxa"/>
            <w:hideMark/>
          </w:tcPr>
          <w:p w:rsidR="008219D4" w:rsidRPr="00FA7404" w:rsidRDefault="008219D4" w:rsidP="00C9728E">
            <w:pPr>
              <w:widowControl w:val="0"/>
              <w:autoSpaceDE w:val="0"/>
              <w:autoSpaceDN w:val="0"/>
              <w:adjustRightInd w:val="0"/>
              <w:jc w:val="both"/>
              <w:rPr>
                <w:sz w:val="24"/>
                <w:szCs w:val="24"/>
                <w:lang w:eastAsia="en-US"/>
              </w:rPr>
            </w:pPr>
            <w:r w:rsidRPr="00FA7404">
              <w:rPr>
                <w:sz w:val="24"/>
                <w:szCs w:val="24"/>
                <w:lang w:eastAsia="en-US"/>
              </w:rPr>
              <w:t>местного бюджета (плановый объем)</w:t>
            </w:r>
          </w:p>
        </w:tc>
        <w:tc>
          <w:tcPr>
            <w:tcW w:w="2976" w:type="dxa"/>
          </w:tcPr>
          <w:p w:rsidR="008219D4" w:rsidRPr="00FA7404" w:rsidRDefault="008219D4" w:rsidP="00C9728E">
            <w:pPr>
              <w:widowControl w:val="0"/>
              <w:autoSpaceDE w:val="0"/>
              <w:autoSpaceDN w:val="0"/>
              <w:adjustRightInd w:val="0"/>
              <w:jc w:val="center"/>
              <w:rPr>
                <w:sz w:val="24"/>
                <w:szCs w:val="24"/>
                <w:lang w:eastAsia="en-US"/>
              </w:rPr>
            </w:pPr>
            <w:r w:rsidRPr="00FA7404">
              <w:rPr>
                <w:sz w:val="24"/>
                <w:szCs w:val="24"/>
                <w:lang w:eastAsia="en-US"/>
              </w:rPr>
              <w:t>100,0</w:t>
            </w:r>
          </w:p>
        </w:tc>
        <w:tc>
          <w:tcPr>
            <w:tcW w:w="1843" w:type="dxa"/>
          </w:tcPr>
          <w:p w:rsidR="008219D4" w:rsidRPr="00FA7404" w:rsidRDefault="008219D4" w:rsidP="00E604D4">
            <w:pPr>
              <w:widowControl w:val="0"/>
              <w:autoSpaceDE w:val="0"/>
              <w:autoSpaceDN w:val="0"/>
              <w:adjustRightInd w:val="0"/>
              <w:jc w:val="center"/>
              <w:rPr>
                <w:sz w:val="24"/>
                <w:szCs w:val="24"/>
                <w:lang w:eastAsia="en-US"/>
              </w:rPr>
            </w:pPr>
            <w:r w:rsidRPr="00FA7404">
              <w:rPr>
                <w:sz w:val="24"/>
                <w:szCs w:val="24"/>
                <w:lang w:eastAsia="en-US"/>
              </w:rPr>
              <w:t xml:space="preserve">50,0 </w:t>
            </w:r>
          </w:p>
        </w:tc>
        <w:tc>
          <w:tcPr>
            <w:tcW w:w="1843" w:type="dxa"/>
          </w:tcPr>
          <w:p w:rsidR="008219D4" w:rsidRPr="00FA7404" w:rsidRDefault="008219D4" w:rsidP="00E604D4">
            <w:pPr>
              <w:widowControl w:val="0"/>
              <w:autoSpaceDE w:val="0"/>
              <w:autoSpaceDN w:val="0"/>
              <w:adjustRightInd w:val="0"/>
              <w:jc w:val="center"/>
              <w:rPr>
                <w:sz w:val="24"/>
                <w:szCs w:val="24"/>
                <w:lang w:eastAsia="en-US"/>
              </w:rPr>
            </w:pPr>
            <w:r w:rsidRPr="00FA7404">
              <w:rPr>
                <w:sz w:val="24"/>
                <w:szCs w:val="24"/>
                <w:lang w:eastAsia="en-US"/>
              </w:rPr>
              <w:t>30,0</w:t>
            </w:r>
          </w:p>
        </w:tc>
        <w:tc>
          <w:tcPr>
            <w:tcW w:w="1843" w:type="dxa"/>
          </w:tcPr>
          <w:p w:rsidR="008219D4" w:rsidRPr="00FA7404" w:rsidRDefault="008219D4" w:rsidP="00E604D4">
            <w:pPr>
              <w:widowControl w:val="0"/>
              <w:autoSpaceDE w:val="0"/>
              <w:autoSpaceDN w:val="0"/>
              <w:adjustRightInd w:val="0"/>
              <w:jc w:val="center"/>
              <w:rPr>
                <w:sz w:val="24"/>
                <w:szCs w:val="24"/>
                <w:lang w:eastAsia="en-US"/>
              </w:rPr>
            </w:pPr>
            <w:r w:rsidRPr="00FA7404">
              <w:rPr>
                <w:sz w:val="24"/>
                <w:szCs w:val="24"/>
                <w:lang w:eastAsia="en-US"/>
              </w:rPr>
              <w:t>20,0</w:t>
            </w:r>
          </w:p>
        </w:tc>
      </w:tr>
      <w:tr w:rsidR="00720505" w:rsidRPr="00FA7404" w:rsidTr="003F3437">
        <w:trPr>
          <w:trHeight w:val="307"/>
        </w:trPr>
        <w:tc>
          <w:tcPr>
            <w:tcW w:w="14601" w:type="dxa"/>
            <w:gridSpan w:val="6"/>
          </w:tcPr>
          <w:p w:rsidR="00720505" w:rsidRPr="00FA7404" w:rsidRDefault="00720505" w:rsidP="00E604D4">
            <w:pPr>
              <w:widowControl w:val="0"/>
              <w:autoSpaceDE w:val="0"/>
              <w:autoSpaceDN w:val="0"/>
              <w:adjustRightInd w:val="0"/>
              <w:jc w:val="center"/>
              <w:rPr>
                <w:sz w:val="24"/>
                <w:szCs w:val="24"/>
                <w:lang w:eastAsia="en-US"/>
              </w:rPr>
            </w:pPr>
            <w:r>
              <w:rPr>
                <w:sz w:val="24"/>
                <w:szCs w:val="24"/>
                <w:lang w:eastAsia="en-US"/>
              </w:rPr>
              <w:t>По мероприятию «В</w:t>
            </w:r>
            <w:r w:rsidRPr="00720505">
              <w:rPr>
                <w:sz w:val="24"/>
                <w:szCs w:val="24"/>
                <w:lang w:eastAsia="en-US"/>
              </w:rPr>
              <w:t>несение изменений в генеральный план</w:t>
            </w:r>
            <w:r>
              <w:rPr>
                <w:sz w:val="24"/>
                <w:szCs w:val="24"/>
                <w:lang w:eastAsia="en-US"/>
              </w:rPr>
              <w:t>»</w:t>
            </w:r>
          </w:p>
        </w:tc>
      </w:tr>
      <w:tr w:rsidR="00F6672A" w:rsidRPr="00FA7404" w:rsidTr="00D862EB">
        <w:trPr>
          <w:trHeight w:val="307"/>
        </w:trPr>
        <w:tc>
          <w:tcPr>
            <w:tcW w:w="1023" w:type="dxa"/>
          </w:tcPr>
          <w:p w:rsidR="00F6672A" w:rsidRPr="00FA7404" w:rsidRDefault="00F6672A" w:rsidP="00C9728E">
            <w:pPr>
              <w:widowControl w:val="0"/>
              <w:autoSpaceDE w:val="0"/>
              <w:autoSpaceDN w:val="0"/>
              <w:adjustRightInd w:val="0"/>
              <w:jc w:val="both"/>
              <w:rPr>
                <w:sz w:val="24"/>
                <w:szCs w:val="24"/>
                <w:lang w:eastAsia="en-US"/>
              </w:rPr>
            </w:pPr>
          </w:p>
        </w:tc>
        <w:tc>
          <w:tcPr>
            <w:tcW w:w="5073" w:type="dxa"/>
          </w:tcPr>
          <w:p w:rsidR="00F6672A" w:rsidRPr="00FA7404" w:rsidRDefault="009F4F72" w:rsidP="00C9728E">
            <w:pPr>
              <w:widowControl w:val="0"/>
              <w:autoSpaceDE w:val="0"/>
              <w:autoSpaceDN w:val="0"/>
              <w:adjustRightInd w:val="0"/>
              <w:jc w:val="both"/>
              <w:rPr>
                <w:sz w:val="24"/>
                <w:szCs w:val="24"/>
                <w:lang w:eastAsia="en-US"/>
              </w:rPr>
            </w:pPr>
            <w:r w:rsidRPr="009F4F72">
              <w:rPr>
                <w:sz w:val="24"/>
                <w:szCs w:val="24"/>
                <w:lang w:eastAsia="en-US"/>
              </w:rPr>
              <w:t>Всего:</w:t>
            </w:r>
          </w:p>
        </w:tc>
        <w:tc>
          <w:tcPr>
            <w:tcW w:w="2976" w:type="dxa"/>
          </w:tcPr>
          <w:p w:rsidR="00F6672A" w:rsidRPr="00FA7404" w:rsidRDefault="003F3437" w:rsidP="00C9728E">
            <w:pPr>
              <w:widowControl w:val="0"/>
              <w:autoSpaceDE w:val="0"/>
              <w:autoSpaceDN w:val="0"/>
              <w:adjustRightInd w:val="0"/>
              <w:jc w:val="center"/>
              <w:rPr>
                <w:sz w:val="24"/>
                <w:szCs w:val="24"/>
                <w:lang w:eastAsia="en-US"/>
              </w:rPr>
            </w:pPr>
            <w:r>
              <w:rPr>
                <w:sz w:val="24"/>
                <w:szCs w:val="24"/>
                <w:lang w:eastAsia="en-US"/>
              </w:rPr>
              <w:t>2</w:t>
            </w:r>
            <w:r w:rsidR="009F4F72">
              <w:rPr>
                <w:sz w:val="24"/>
                <w:szCs w:val="24"/>
                <w:lang w:eastAsia="en-US"/>
              </w:rPr>
              <w:t>0,0</w:t>
            </w:r>
          </w:p>
        </w:tc>
        <w:tc>
          <w:tcPr>
            <w:tcW w:w="1843" w:type="dxa"/>
          </w:tcPr>
          <w:p w:rsidR="00F6672A" w:rsidRPr="00FA7404" w:rsidRDefault="003F3437" w:rsidP="00E604D4">
            <w:pPr>
              <w:widowControl w:val="0"/>
              <w:autoSpaceDE w:val="0"/>
              <w:autoSpaceDN w:val="0"/>
              <w:adjustRightInd w:val="0"/>
              <w:jc w:val="center"/>
              <w:rPr>
                <w:sz w:val="24"/>
                <w:szCs w:val="24"/>
                <w:lang w:eastAsia="en-US"/>
              </w:rPr>
            </w:pPr>
            <w:r>
              <w:rPr>
                <w:sz w:val="24"/>
                <w:szCs w:val="24"/>
                <w:lang w:eastAsia="en-US"/>
              </w:rPr>
              <w:t>10</w:t>
            </w:r>
            <w:r w:rsidR="009F4F72">
              <w:rPr>
                <w:sz w:val="24"/>
                <w:szCs w:val="24"/>
                <w:lang w:eastAsia="en-US"/>
              </w:rPr>
              <w:t>,0</w:t>
            </w:r>
          </w:p>
        </w:tc>
        <w:tc>
          <w:tcPr>
            <w:tcW w:w="1843" w:type="dxa"/>
          </w:tcPr>
          <w:p w:rsidR="00F6672A" w:rsidRPr="00FA7404" w:rsidRDefault="009F4F72" w:rsidP="00E604D4">
            <w:pPr>
              <w:widowControl w:val="0"/>
              <w:autoSpaceDE w:val="0"/>
              <w:autoSpaceDN w:val="0"/>
              <w:adjustRightInd w:val="0"/>
              <w:jc w:val="center"/>
              <w:rPr>
                <w:sz w:val="24"/>
                <w:szCs w:val="24"/>
                <w:lang w:eastAsia="en-US"/>
              </w:rPr>
            </w:pPr>
            <w:r>
              <w:rPr>
                <w:sz w:val="24"/>
                <w:szCs w:val="24"/>
                <w:lang w:eastAsia="en-US"/>
              </w:rPr>
              <w:t>5,0</w:t>
            </w:r>
          </w:p>
        </w:tc>
        <w:tc>
          <w:tcPr>
            <w:tcW w:w="1843" w:type="dxa"/>
          </w:tcPr>
          <w:p w:rsidR="00F6672A" w:rsidRPr="00FA7404" w:rsidRDefault="003F3437" w:rsidP="00E604D4">
            <w:pPr>
              <w:widowControl w:val="0"/>
              <w:autoSpaceDE w:val="0"/>
              <w:autoSpaceDN w:val="0"/>
              <w:adjustRightInd w:val="0"/>
              <w:jc w:val="center"/>
              <w:rPr>
                <w:sz w:val="24"/>
                <w:szCs w:val="24"/>
                <w:lang w:eastAsia="en-US"/>
              </w:rPr>
            </w:pPr>
            <w:r>
              <w:rPr>
                <w:sz w:val="24"/>
                <w:szCs w:val="24"/>
                <w:lang w:eastAsia="en-US"/>
              </w:rPr>
              <w:t>5</w:t>
            </w:r>
            <w:r w:rsidR="009F4F72">
              <w:rPr>
                <w:sz w:val="24"/>
                <w:szCs w:val="24"/>
                <w:lang w:eastAsia="en-US"/>
              </w:rPr>
              <w:t>,0</w:t>
            </w:r>
          </w:p>
        </w:tc>
      </w:tr>
      <w:tr w:rsidR="00F6672A" w:rsidRPr="00FA7404" w:rsidTr="00D862EB">
        <w:trPr>
          <w:trHeight w:val="307"/>
        </w:trPr>
        <w:tc>
          <w:tcPr>
            <w:tcW w:w="1023" w:type="dxa"/>
          </w:tcPr>
          <w:p w:rsidR="00F6672A" w:rsidRPr="00FA7404" w:rsidRDefault="00F6672A" w:rsidP="00C9728E">
            <w:pPr>
              <w:widowControl w:val="0"/>
              <w:autoSpaceDE w:val="0"/>
              <w:autoSpaceDN w:val="0"/>
              <w:adjustRightInd w:val="0"/>
              <w:jc w:val="both"/>
              <w:rPr>
                <w:sz w:val="24"/>
                <w:szCs w:val="24"/>
                <w:lang w:eastAsia="en-US"/>
              </w:rPr>
            </w:pPr>
          </w:p>
        </w:tc>
        <w:tc>
          <w:tcPr>
            <w:tcW w:w="5073" w:type="dxa"/>
          </w:tcPr>
          <w:p w:rsidR="00F6672A" w:rsidRPr="00FA7404" w:rsidRDefault="009F4F72" w:rsidP="00C9728E">
            <w:pPr>
              <w:widowControl w:val="0"/>
              <w:autoSpaceDE w:val="0"/>
              <w:autoSpaceDN w:val="0"/>
              <w:adjustRightInd w:val="0"/>
              <w:jc w:val="both"/>
              <w:rPr>
                <w:sz w:val="24"/>
                <w:szCs w:val="24"/>
                <w:lang w:eastAsia="en-US"/>
              </w:rPr>
            </w:pPr>
            <w:r w:rsidRPr="009F4F72">
              <w:rPr>
                <w:sz w:val="24"/>
                <w:szCs w:val="24"/>
                <w:lang w:eastAsia="en-US"/>
              </w:rPr>
              <w:t>в том числе за счет средств:</w:t>
            </w:r>
          </w:p>
        </w:tc>
        <w:tc>
          <w:tcPr>
            <w:tcW w:w="2976" w:type="dxa"/>
          </w:tcPr>
          <w:p w:rsidR="00F6672A" w:rsidRPr="00FA7404" w:rsidRDefault="00F6672A" w:rsidP="00C9728E">
            <w:pPr>
              <w:widowControl w:val="0"/>
              <w:autoSpaceDE w:val="0"/>
              <w:autoSpaceDN w:val="0"/>
              <w:adjustRightInd w:val="0"/>
              <w:jc w:val="center"/>
              <w:rPr>
                <w:sz w:val="24"/>
                <w:szCs w:val="24"/>
                <w:lang w:eastAsia="en-US"/>
              </w:rPr>
            </w:pPr>
          </w:p>
        </w:tc>
        <w:tc>
          <w:tcPr>
            <w:tcW w:w="1843" w:type="dxa"/>
          </w:tcPr>
          <w:p w:rsidR="00F6672A" w:rsidRPr="00FA7404" w:rsidRDefault="00F6672A" w:rsidP="00E604D4">
            <w:pPr>
              <w:widowControl w:val="0"/>
              <w:autoSpaceDE w:val="0"/>
              <w:autoSpaceDN w:val="0"/>
              <w:adjustRightInd w:val="0"/>
              <w:jc w:val="center"/>
              <w:rPr>
                <w:sz w:val="24"/>
                <w:szCs w:val="24"/>
                <w:lang w:eastAsia="en-US"/>
              </w:rPr>
            </w:pPr>
          </w:p>
        </w:tc>
        <w:tc>
          <w:tcPr>
            <w:tcW w:w="1843" w:type="dxa"/>
          </w:tcPr>
          <w:p w:rsidR="00F6672A" w:rsidRPr="00FA7404" w:rsidRDefault="00F6672A" w:rsidP="00E604D4">
            <w:pPr>
              <w:widowControl w:val="0"/>
              <w:autoSpaceDE w:val="0"/>
              <w:autoSpaceDN w:val="0"/>
              <w:adjustRightInd w:val="0"/>
              <w:jc w:val="center"/>
              <w:rPr>
                <w:sz w:val="24"/>
                <w:szCs w:val="24"/>
                <w:lang w:eastAsia="en-US"/>
              </w:rPr>
            </w:pPr>
          </w:p>
        </w:tc>
        <w:tc>
          <w:tcPr>
            <w:tcW w:w="1843" w:type="dxa"/>
          </w:tcPr>
          <w:p w:rsidR="00F6672A" w:rsidRPr="00FA7404" w:rsidRDefault="00F6672A" w:rsidP="00E604D4">
            <w:pPr>
              <w:widowControl w:val="0"/>
              <w:autoSpaceDE w:val="0"/>
              <w:autoSpaceDN w:val="0"/>
              <w:adjustRightInd w:val="0"/>
              <w:jc w:val="center"/>
              <w:rPr>
                <w:sz w:val="24"/>
                <w:szCs w:val="24"/>
                <w:lang w:eastAsia="en-US"/>
              </w:rPr>
            </w:pPr>
          </w:p>
        </w:tc>
      </w:tr>
      <w:tr w:rsidR="00F6672A" w:rsidRPr="00FA7404" w:rsidTr="00D862EB">
        <w:trPr>
          <w:trHeight w:val="307"/>
        </w:trPr>
        <w:tc>
          <w:tcPr>
            <w:tcW w:w="1023" w:type="dxa"/>
          </w:tcPr>
          <w:p w:rsidR="00F6672A" w:rsidRPr="00FA7404" w:rsidRDefault="00F6672A" w:rsidP="00C9728E">
            <w:pPr>
              <w:widowControl w:val="0"/>
              <w:autoSpaceDE w:val="0"/>
              <w:autoSpaceDN w:val="0"/>
              <w:adjustRightInd w:val="0"/>
              <w:jc w:val="both"/>
              <w:rPr>
                <w:sz w:val="24"/>
                <w:szCs w:val="24"/>
                <w:lang w:eastAsia="en-US"/>
              </w:rPr>
            </w:pPr>
          </w:p>
        </w:tc>
        <w:tc>
          <w:tcPr>
            <w:tcW w:w="5073" w:type="dxa"/>
          </w:tcPr>
          <w:p w:rsidR="00F6672A" w:rsidRPr="00FA7404" w:rsidRDefault="009F4F72" w:rsidP="00C9728E">
            <w:pPr>
              <w:widowControl w:val="0"/>
              <w:autoSpaceDE w:val="0"/>
              <w:autoSpaceDN w:val="0"/>
              <w:adjustRightInd w:val="0"/>
              <w:jc w:val="both"/>
              <w:rPr>
                <w:sz w:val="24"/>
                <w:szCs w:val="24"/>
                <w:lang w:eastAsia="en-US"/>
              </w:rPr>
            </w:pPr>
            <w:r w:rsidRPr="009F4F72">
              <w:rPr>
                <w:sz w:val="24"/>
                <w:szCs w:val="24"/>
                <w:lang w:eastAsia="en-US"/>
              </w:rPr>
              <w:t>областного бюджета (плановый объем)</w:t>
            </w:r>
          </w:p>
        </w:tc>
        <w:tc>
          <w:tcPr>
            <w:tcW w:w="2976" w:type="dxa"/>
          </w:tcPr>
          <w:p w:rsidR="00F6672A" w:rsidRPr="00FA7404" w:rsidRDefault="003F3437" w:rsidP="00C9728E">
            <w:pPr>
              <w:widowControl w:val="0"/>
              <w:autoSpaceDE w:val="0"/>
              <w:autoSpaceDN w:val="0"/>
              <w:adjustRightInd w:val="0"/>
              <w:jc w:val="center"/>
              <w:rPr>
                <w:sz w:val="24"/>
                <w:szCs w:val="24"/>
                <w:lang w:eastAsia="en-US"/>
              </w:rPr>
            </w:pPr>
            <w:r>
              <w:rPr>
                <w:sz w:val="24"/>
                <w:szCs w:val="24"/>
                <w:lang w:eastAsia="en-US"/>
              </w:rPr>
              <w:t>0,0</w:t>
            </w:r>
          </w:p>
        </w:tc>
        <w:tc>
          <w:tcPr>
            <w:tcW w:w="1843" w:type="dxa"/>
          </w:tcPr>
          <w:p w:rsidR="00F6672A" w:rsidRPr="00FA7404" w:rsidRDefault="009F4F72" w:rsidP="00E604D4">
            <w:pPr>
              <w:widowControl w:val="0"/>
              <w:autoSpaceDE w:val="0"/>
              <w:autoSpaceDN w:val="0"/>
              <w:adjustRightInd w:val="0"/>
              <w:jc w:val="center"/>
              <w:rPr>
                <w:sz w:val="24"/>
                <w:szCs w:val="24"/>
                <w:lang w:eastAsia="en-US"/>
              </w:rPr>
            </w:pPr>
            <w:r>
              <w:rPr>
                <w:sz w:val="24"/>
                <w:szCs w:val="24"/>
                <w:lang w:eastAsia="en-US"/>
              </w:rPr>
              <w:t>0,0</w:t>
            </w:r>
          </w:p>
        </w:tc>
        <w:tc>
          <w:tcPr>
            <w:tcW w:w="1843" w:type="dxa"/>
          </w:tcPr>
          <w:p w:rsidR="00F6672A" w:rsidRPr="00FA7404" w:rsidRDefault="009F4F72" w:rsidP="00E604D4">
            <w:pPr>
              <w:widowControl w:val="0"/>
              <w:autoSpaceDE w:val="0"/>
              <w:autoSpaceDN w:val="0"/>
              <w:adjustRightInd w:val="0"/>
              <w:jc w:val="center"/>
              <w:rPr>
                <w:sz w:val="24"/>
                <w:szCs w:val="24"/>
                <w:lang w:eastAsia="en-US"/>
              </w:rPr>
            </w:pPr>
            <w:r>
              <w:rPr>
                <w:sz w:val="24"/>
                <w:szCs w:val="24"/>
                <w:lang w:eastAsia="en-US"/>
              </w:rPr>
              <w:t>0,0</w:t>
            </w:r>
          </w:p>
        </w:tc>
        <w:tc>
          <w:tcPr>
            <w:tcW w:w="1843" w:type="dxa"/>
          </w:tcPr>
          <w:p w:rsidR="00F6672A" w:rsidRPr="00FA7404" w:rsidRDefault="009F4F72" w:rsidP="00E604D4">
            <w:pPr>
              <w:widowControl w:val="0"/>
              <w:autoSpaceDE w:val="0"/>
              <w:autoSpaceDN w:val="0"/>
              <w:adjustRightInd w:val="0"/>
              <w:jc w:val="center"/>
              <w:rPr>
                <w:sz w:val="24"/>
                <w:szCs w:val="24"/>
                <w:lang w:eastAsia="en-US"/>
              </w:rPr>
            </w:pPr>
            <w:r>
              <w:rPr>
                <w:sz w:val="24"/>
                <w:szCs w:val="24"/>
                <w:lang w:eastAsia="en-US"/>
              </w:rPr>
              <w:t>0,0</w:t>
            </w:r>
          </w:p>
        </w:tc>
      </w:tr>
      <w:tr w:rsidR="00F6672A" w:rsidRPr="00FA7404" w:rsidTr="00D862EB">
        <w:trPr>
          <w:trHeight w:val="307"/>
        </w:trPr>
        <w:tc>
          <w:tcPr>
            <w:tcW w:w="1023" w:type="dxa"/>
          </w:tcPr>
          <w:p w:rsidR="00F6672A" w:rsidRPr="00FA7404" w:rsidRDefault="00F6672A" w:rsidP="00C9728E">
            <w:pPr>
              <w:widowControl w:val="0"/>
              <w:autoSpaceDE w:val="0"/>
              <w:autoSpaceDN w:val="0"/>
              <w:adjustRightInd w:val="0"/>
              <w:jc w:val="both"/>
              <w:rPr>
                <w:sz w:val="24"/>
                <w:szCs w:val="24"/>
                <w:lang w:eastAsia="en-US"/>
              </w:rPr>
            </w:pPr>
          </w:p>
        </w:tc>
        <w:tc>
          <w:tcPr>
            <w:tcW w:w="5073" w:type="dxa"/>
          </w:tcPr>
          <w:p w:rsidR="00F6672A" w:rsidRPr="00FA7404" w:rsidRDefault="009F4F72" w:rsidP="00C9728E">
            <w:pPr>
              <w:widowControl w:val="0"/>
              <w:autoSpaceDE w:val="0"/>
              <w:autoSpaceDN w:val="0"/>
              <w:adjustRightInd w:val="0"/>
              <w:jc w:val="both"/>
              <w:rPr>
                <w:sz w:val="24"/>
                <w:szCs w:val="24"/>
                <w:lang w:eastAsia="en-US"/>
              </w:rPr>
            </w:pPr>
            <w:r w:rsidRPr="009F4F72">
              <w:rPr>
                <w:sz w:val="24"/>
                <w:szCs w:val="24"/>
                <w:lang w:eastAsia="en-US"/>
              </w:rPr>
              <w:t>местного бюджета (плановый объем)</w:t>
            </w:r>
          </w:p>
        </w:tc>
        <w:tc>
          <w:tcPr>
            <w:tcW w:w="2976" w:type="dxa"/>
          </w:tcPr>
          <w:p w:rsidR="00F6672A" w:rsidRPr="00FA7404" w:rsidRDefault="003F3437" w:rsidP="00C9728E">
            <w:pPr>
              <w:widowControl w:val="0"/>
              <w:autoSpaceDE w:val="0"/>
              <w:autoSpaceDN w:val="0"/>
              <w:adjustRightInd w:val="0"/>
              <w:jc w:val="center"/>
              <w:rPr>
                <w:sz w:val="24"/>
                <w:szCs w:val="24"/>
                <w:lang w:eastAsia="en-US"/>
              </w:rPr>
            </w:pPr>
            <w:r>
              <w:rPr>
                <w:sz w:val="24"/>
                <w:szCs w:val="24"/>
                <w:lang w:eastAsia="en-US"/>
              </w:rPr>
              <w:t>20,0</w:t>
            </w:r>
          </w:p>
        </w:tc>
        <w:tc>
          <w:tcPr>
            <w:tcW w:w="1843" w:type="dxa"/>
          </w:tcPr>
          <w:p w:rsidR="00F6672A" w:rsidRPr="00FA7404" w:rsidRDefault="003F3437" w:rsidP="00E604D4">
            <w:pPr>
              <w:widowControl w:val="0"/>
              <w:autoSpaceDE w:val="0"/>
              <w:autoSpaceDN w:val="0"/>
              <w:adjustRightInd w:val="0"/>
              <w:jc w:val="center"/>
              <w:rPr>
                <w:sz w:val="24"/>
                <w:szCs w:val="24"/>
                <w:lang w:eastAsia="en-US"/>
              </w:rPr>
            </w:pPr>
            <w:r>
              <w:rPr>
                <w:sz w:val="24"/>
                <w:szCs w:val="24"/>
                <w:lang w:eastAsia="en-US"/>
              </w:rPr>
              <w:t>10</w:t>
            </w:r>
            <w:r w:rsidR="009F4F72">
              <w:rPr>
                <w:sz w:val="24"/>
                <w:szCs w:val="24"/>
                <w:lang w:eastAsia="en-US"/>
              </w:rPr>
              <w:t>,0</w:t>
            </w:r>
          </w:p>
        </w:tc>
        <w:tc>
          <w:tcPr>
            <w:tcW w:w="1843" w:type="dxa"/>
          </w:tcPr>
          <w:p w:rsidR="00F6672A" w:rsidRPr="00FA7404" w:rsidRDefault="009F4F72" w:rsidP="00E604D4">
            <w:pPr>
              <w:widowControl w:val="0"/>
              <w:autoSpaceDE w:val="0"/>
              <w:autoSpaceDN w:val="0"/>
              <w:adjustRightInd w:val="0"/>
              <w:jc w:val="center"/>
              <w:rPr>
                <w:sz w:val="24"/>
                <w:szCs w:val="24"/>
                <w:lang w:eastAsia="en-US"/>
              </w:rPr>
            </w:pPr>
            <w:r>
              <w:rPr>
                <w:sz w:val="24"/>
                <w:szCs w:val="24"/>
                <w:lang w:eastAsia="en-US"/>
              </w:rPr>
              <w:t>5,0</w:t>
            </w:r>
          </w:p>
        </w:tc>
        <w:tc>
          <w:tcPr>
            <w:tcW w:w="1843" w:type="dxa"/>
          </w:tcPr>
          <w:p w:rsidR="00F6672A" w:rsidRPr="00FA7404" w:rsidRDefault="003F3437" w:rsidP="00E604D4">
            <w:pPr>
              <w:widowControl w:val="0"/>
              <w:autoSpaceDE w:val="0"/>
              <w:autoSpaceDN w:val="0"/>
              <w:adjustRightInd w:val="0"/>
              <w:jc w:val="center"/>
              <w:rPr>
                <w:sz w:val="24"/>
                <w:szCs w:val="24"/>
                <w:lang w:eastAsia="en-US"/>
              </w:rPr>
            </w:pPr>
            <w:r>
              <w:rPr>
                <w:sz w:val="24"/>
                <w:szCs w:val="24"/>
                <w:lang w:eastAsia="en-US"/>
              </w:rPr>
              <w:t>5</w:t>
            </w:r>
            <w:r w:rsidR="009F4F72">
              <w:rPr>
                <w:sz w:val="24"/>
                <w:szCs w:val="24"/>
                <w:lang w:eastAsia="en-US"/>
              </w:rPr>
              <w:t>,0</w:t>
            </w:r>
          </w:p>
        </w:tc>
      </w:tr>
      <w:tr w:rsidR="009F4F72" w:rsidRPr="00FA7404" w:rsidTr="003F3437">
        <w:trPr>
          <w:trHeight w:val="307"/>
        </w:trPr>
        <w:tc>
          <w:tcPr>
            <w:tcW w:w="14601" w:type="dxa"/>
            <w:gridSpan w:val="6"/>
          </w:tcPr>
          <w:p w:rsidR="009F4F72" w:rsidRPr="00FA7404" w:rsidRDefault="009F4F72" w:rsidP="00E604D4">
            <w:pPr>
              <w:widowControl w:val="0"/>
              <w:autoSpaceDE w:val="0"/>
              <w:autoSpaceDN w:val="0"/>
              <w:adjustRightInd w:val="0"/>
              <w:jc w:val="center"/>
              <w:rPr>
                <w:sz w:val="24"/>
                <w:szCs w:val="24"/>
                <w:lang w:eastAsia="en-US"/>
              </w:rPr>
            </w:pPr>
            <w:r>
              <w:rPr>
                <w:sz w:val="24"/>
                <w:szCs w:val="24"/>
                <w:lang w:eastAsia="en-US"/>
              </w:rPr>
              <w:t>По мероприятию «В</w:t>
            </w:r>
            <w:r w:rsidRPr="009F4F72">
              <w:rPr>
                <w:sz w:val="24"/>
                <w:szCs w:val="24"/>
                <w:lang w:eastAsia="en-US"/>
              </w:rPr>
              <w:t>несение изменений в правила землепользования и застройки</w:t>
            </w:r>
            <w:r>
              <w:rPr>
                <w:sz w:val="24"/>
                <w:szCs w:val="24"/>
                <w:lang w:eastAsia="en-US"/>
              </w:rPr>
              <w:t>»</w:t>
            </w:r>
          </w:p>
        </w:tc>
      </w:tr>
      <w:tr w:rsidR="00F6672A" w:rsidRPr="00FA7404" w:rsidTr="00D862EB">
        <w:trPr>
          <w:trHeight w:val="307"/>
        </w:trPr>
        <w:tc>
          <w:tcPr>
            <w:tcW w:w="1023" w:type="dxa"/>
          </w:tcPr>
          <w:p w:rsidR="00F6672A" w:rsidRPr="00FA7404" w:rsidRDefault="00F6672A" w:rsidP="00C9728E">
            <w:pPr>
              <w:widowControl w:val="0"/>
              <w:autoSpaceDE w:val="0"/>
              <w:autoSpaceDN w:val="0"/>
              <w:adjustRightInd w:val="0"/>
              <w:jc w:val="both"/>
              <w:rPr>
                <w:sz w:val="24"/>
                <w:szCs w:val="24"/>
                <w:lang w:eastAsia="en-US"/>
              </w:rPr>
            </w:pPr>
          </w:p>
        </w:tc>
        <w:tc>
          <w:tcPr>
            <w:tcW w:w="5073" w:type="dxa"/>
          </w:tcPr>
          <w:p w:rsidR="00F6672A" w:rsidRPr="00FA7404" w:rsidRDefault="009F4F72" w:rsidP="00C9728E">
            <w:pPr>
              <w:widowControl w:val="0"/>
              <w:autoSpaceDE w:val="0"/>
              <w:autoSpaceDN w:val="0"/>
              <w:adjustRightInd w:val="0"/>
              <w:jc w:val="both"/>
              <w:rPr>
                <w:sz w:val="24"/>
                <w:szCs w:val="24"/>
                <w:lang w:eastAsia="en-US"/>
              </w:rPr>
            </w:pPr>
            <w:r w:rsidRPr="009F4F72">
              <w:rPr>
                <w:sz w:val="24"/>
                <w:szCs w:val="24"/>
                <w:lang w:eastAsia="en-US"/>
              </w:rPr>
              <w:t>Всего:</w:t>
            </w:r>
          </w:p>
        </w:tc>
        <w:tc>
          <w:tcPr>
            <w:tcW w:w="2976" w:type="dxa"/>
          </w:tcPr>
          <w:p w:rsidR="00F6672A" w:rsidRPr="00FA7404" w:rsidRDefault="003F3437" w:rsidP="00C9728E">
            <w:pPr>
              <w:widowControl w:val="0"/>
              <w:autoSpaceDE w:val="0"/>
              <w:autoSpaceDN w:val="0"/>
              <w:adjustRightInd w:val="0"/>
              <w:jc w:val="center"/>
              <w:rPr>
                <w:sz w:val="24"/>
                <w:szCs w:val="24"/>
                <w:lang w:eastAsia="en-US"/>
              </w:rPr>
            </w:pPr>
            <w:r>
              <w:rPr>
                <w:sz w:val="24"/>
                <w:szCs w:val="24"/>
                <w:lang w:eastAsia="en-US"/>
              </w:rPr>
              <w:t>20,0</w:t>
            </w:r>
          </w:p>
        </w:tc>
        <w:tc>
          <w:tcPr>
            <w:tcW w:w="1843" w:type="dxa"/>
          </w:tcPr>
          <w:p w:rsidR="00F6672A" w:rsidRPr="00FA7404" w:rsidRDefault="003F3437" w:rsidP="00E604D4">
            <w:pPr>
              <w:widowControl w:val="0"/>
              <w:autoSpaceDE w:val="0"/>
              <w:autoSpaceDN w:val="0"/>
              <w:adjustRightInd w:val="0"/>
              <w:jc w:val="center"/>
              <w:rPr>
                <w:sz w:val="24"/>
                <w:szCs w:val="24"/>
                <w:lang w:eastAsia="en-US"/>
              </w:rPr>
            </w:pPr>
            <w:r>
              <w:rPr>
                <w:sz w:val="24"/>
                <w:szCs w:val="24"/>
                <w:lang w:eastAsia="en-US"/>
              </w:rPr>
              <w:t>10,0</w:t>
            </w:r>
          </w:p>
        </w:tc>
        <w:tc>
          <w:tcPr>
            <w:tcW w:w="1843" w:type="dxa"/>
          </w:tcPr>
          <w:p w:rsidR="00F6672A" w:rsidRPr="00FA7404" w:rsidRDefault="003F3437" w:rsidP="00E604D4">
            <w:pPr>
              <w:widowControl w:val="0"/>
              <w:autoSpaceDE w:val="0"/>
              <w:autoSpaceDN w:val="0"/>
              <w:adjustRightInd w:val="0"/>
              <w:jc w:val="center"/>
              <w:rPr>
                <w:sz w:val="24"/>
                <w:szCs w:val="24"/>
                <w:lang w:eastAsia="en-US"/>
              </w:rPr>
            </w:pPr>
            <w:r>
              <w:rPr>
                <w:sz w:val="24"/>
                <w:szCs w:val="24"/>
                <w:lang w:eastAsia="en-US"/>
              </w:rPr>
              <w:t>5,0</w:t>
            </w:r>
          </w:p>
        </w:tc>
        <w:tc>
          <w:tcPr>
            <w:tcW w:w="1843" w:type="dxa"/>
          </w:tcPr>
          <w:p w:rsidR="00F6672A" w:rsidRPr="00FA7404" w:rsidRDefault="003F3437" w:rsidP="00E604D4">
            <w:pPr>
              <w:widowControl w:val="0"/>
              <w:autoSpaceDE w:val="0"/>
              <w:autoSpaceDN w:val="0"/>
              <w:adjustRightInd w:val="0"/>
              <w:jc w:val="center"/>
              <w:rPr>
                <w:sz w:val="24"/>
                <w:szCs w:val="24"/>
                <w:lang w:eastAsia="en-US"/>
              </w:rPr>
            </w:pPr>
            <w:r>
              <w:rPr>
                <w:sz w:val="24"/>
                <w:szCs w:val="24"/>
                <w:lang w:eastAsia="en-US"/>
              </w:rPr>
              <w:t>5,0</w:t>
            </w:r>
          </w:p>
        </w:tc>
      </w:tr>
      <w:tr w:rsidR="00F6672A" w:rsidRPr="00FA7404" w:rsidTr="00D862EB">
        <w:trPr>
          <w:trHeight w:val="307"/>
        </w:trPr>
        <w:tc>
          <w:tcPr>
            <w:tcW w:w="1023" w:type="dxa"/>
          </w:tcPr>
          <w:p w:rsidR="00F6672A" w:rsidRPr="00FA7404" w:rsidRDefault="00F6672A" w:rsidP="00C9728E">
            <w:pPr>
              <w:widowControl w:val="0"/>
              <w:autoSpaceDE w:val="0"/>
              <w:autoSpaceDN w:val="0"/>
              <w:adjustRightInd w:val="0"/>
              <w:jc w:val="both"/>
              <w:rPr>
                <w:sz w:val="24"/>
                <w:szCs w:val="24"/>
                <w:lang w:eastAsia="en-US"/>
              </w:rPr>
            </w:pPr>
          </w:p>
        </w:tc>
        <w:tc>
          <w:tcPr>
            <w:tcW w:w="5073" w:type="dxa"/>
          </w:tcPr>
          <w:p w:rsidR="00F6672A" w:rsidRPr="00FA7404" w:rsidRDefault="009F4F72" w:rsidP="00C9728E">
            <w:pPr>
              <w:widowControl w:val="0"/>
              <w:autoSpaceDE w:val="0"/>
              <w:autoSpaceDN w:val="0"/>
              <w:adjustRightInd w:val="0"/>
              <w:jc w:val="both"/>
              <w:rPr>
                <w:sz w:val="24"/>
                <w:szCs w:val="24"/>
                <w:lang w:eastAsia="en-US"/>
              </w:rPr>
            </w:pPr>
            <w:r w:rsidRPr="009F4F72">
              <w:rPr>
                <w:sz w:val="24"/>
                <w:szCs w:val="24"/>
                <w:lang w:eastAsia="en-US"/>
              </w:rPr>
              <w:t>в том числе за счет средств:</w:t>
            </w:r>
          </w:p>
        </w:tc>
        <w:tc>
          <w:tcPr>
            <w:tcW w:w="2976" w:type="dxa"/>
          </w:tcPr>
          <w:p w:rsidR="00F6672A" w:rsidRPr="00FA7404" w:rsidRDefault="00F6672A" w:rsidP="00C9728E">
            <w:pPr>
              <w:widowControl w:val="0"/>
              <w:autoSpaceDE w:val="0"/>
              <w:autoSpaceDN w:val="0"/>
              <w:adjustRightInd w:val="0"/>
              <w:jc w:val="center"/>
              <w:rPr>
                <w:sz w:val="24"/>
                <w:szCs w:val="24"/>
                <w:lang w:eastAsia="en-US"/>
              </w:rPr>
            </w:pPr>
          </w:p>
        </w:tc>
        <w:tc>
          <w:tcPr>
            <w:tcW w:w="1843" w:type="dxa"/>
          </w:tcPr>
          <w:p w:rsidR="00F6672A" w:rsidRPr="00FA7404" w:rsidRDefault="00F6672A" w:rsidP="00E604D4">
            <w:pPr>
              <w:widowControl w:val="0"/>
              <w:autoSpaceDE w:val="0"/>
              <w:autoSpaceDN w:val="0"/>
              <w:adjustRightInd w:val="0"/>
              <w:jc w:val="center"/>
              <w:rPr>
                <w:sz w:val="24"/>
                <w:szCs w:val="24"/>
                <w:lang w:eastAsia="en-US"/>
              </w:rPr>
            </w:pPr>
          </w:p>
        </w:tc>
        <w:tc>
          <w:tcPr>
            <w:tcW w:w="1843" w:type="dxa"/>
          </w:tcPr>
          <w:p w:rsidR="00F6672A" w:rsidRPr="00FA7404" w:rsidRDefault="00F6672A" w:rsidP="00E604D4">
            <w:pPr>
              <w:widowControl w:val="0"/>
              <w:autoSpaceDE w:val="0"/>
              <w:autoSpaceDN w:val="0"/>
              <w:adjustRightInd w:val="0"/>
              <w:jc w:val="center"/>
              <w:rPr>
                <w:sz w:val="24"/>
                <w:szCs w:val="24"/>
                <w:lang w:eastAsia="en-US"/>
              </w:rPr>
            </w:pPr>
          </w:p>
        </w:tc>
        <w:tc>
          <w:tcPr>
            <w:tcW w:w="1843" w:type="dxa"/>
          </w:tcPr>
          <w:p w:rsidR="00F6672A" w:rsidRPr="00FA7404" w:rsidRDefault="00F6672A" w:rsidP="00E604D4">
            <w:pPr>
              <w:widowControl w:val="0"/>
              <w:autoSpaceDE w:val="0"/>
              <w:autoSpaceDN w:val="0"/>
              <w:adjustRightInd w:val="0"/>
              <w:jc w:val="center"/>
              <w:rPr>
                <w:sz w:val="24"/>
                <w:szCs w:val="24"/>
                <w:lang w:eastAsia="en-US"/>
              </w:rPr>
            </w:pPr>
          </w:p>
        </w:tc>
      </w:tr>
      <w:tr w:rsidR="00F6672A" w:rsidRPr="00FA7404" w:rsidTr="00D862EB">
        <w:trPr>
          <w:trHeight w:val="307"/>
        </w:trPr>
        <w:tc>
          <w:tcPr>
            <w:tcW w:w="1023" w:type="dxa"/>
          </w:tcPr>
          <w:p w:rsidR="00F6672A" w:rsidRPr="00FA7404" w:rsidRDefault="00F6672A" w:rsidP="00C9728E">
            <w:pPr>
              <w:widowControl w:val="0"/>
              <w:autoSpaceDE w:val="0"/>
              <w:autoSpaceDN w:val="0"/>
              <w:adjustRightInd w:val="0"/>
              <w:jc w:val="both"/>
              <w:rPr>
                <w:sz w:val="24"/>
                <w:szCs w:val="24"/>
                <w:lang w:eastAsia="en-US"/>
              </w:rPr>
            </w:pPr>
          </w:p>
        </w:tc>
        <w:tc>
          <w:tcPr>
            <w:tcW w:w="5073" w:type="dxa"/>
          </w:tcPr>
          <w:p w:rsidR="00F6672A" w:rsidRPr="00FA7404" w:rsidRDefault="009F4F72" w:rsidP="00C9728E">
            <w:pPr>
              <w:widowControl w:val="0"/>
              <w:autoSpaceDE w:val="0"/>
              <w:autoSpaceDN w:val="0"/>
              <w:adjustRightInd w:val="0"/>
              <w:jc w:val="both"/>
              <w:rPr>
                <w:sz w:val="24"/>
                <w:szCs w:val="24"/>
                <w:lang w:eastAsia="en-US"/>
              </w:rPr>
            </w:pPr>
            <w:r w:rsidRPr="009F4F72">
              <w:rPr>
                <w:sz w:val="24"/>
                <w:szCs w:val="24"/>
                <w:lang w:eastAsia="en-US"/>
              </w:rPr>
              <w:t>областного бюджета (плановый объем)</w:t>
            </w:r>
          </w:p>
        </w:tc>
        <w:tc>
          <w:tcPr>
            <w:tcW w:w="2976" w:type="dxa"/>
          </w:tcPr>
          <w:p w:rsidR="00F6672A" w:rsidRPr="00FA7404" w:rsidRDefault="003F3437" w:rsidP="00C9728E">
            <w:pPr>
              <w:widowControl w:val="0"/>
              <w:autoSpaceDE w:val="0"/>
              <w:autoSpaceDN w:val="0"/>
              <w:adjustRightInd w:val="0"/>
              <w:jc w:val="center"/>
              <w:rPr>
                <w:sz w:val="24"/>
                <w:szCs w:val="24"/>
                <w:lang w:eastAsia="en-US"/>
              </w:rPr>
            </w:pPr>
            <w:r>
              <w:rPr>
                <w:sz w:val="24"/>
                <w:szCs w:val="24"/>
                <w:lang w:eastAsia="en-US"/>
              </w:rPr>
              <w:t>0,0</w:t>
            </w:r>
          </w:p>
        </w:tc>
        <w:tc>
          <w:tcPr>
            <w:tcW w:w="1843" w:type="dxa"/>
          </w:tcPr>
          <w:p w:rsidR="00F6672A" w:rsidRPr="00FA7404" w:rsidRDefault="003F3437" w:rsidP="00E604D4">
            <w:pPr>
              <w:widowControl w:val="0"/>
              <w:autoSpaceDE w:val="0"/>
              <w:autoSpaceDN w:val="0"/>
              <w:adjustRightInd w:val="0"/>
              <w:jc w:val="center"/>
              <w:rPr>
                <w:sz w:val="24"/>
                <w:szCs w:val="24"/>
                <w:lang w:eastAsia="en-US"/>
              </w:rPr>
            </w:pPr>
            <w:r>
              <w:rPr>
                <w:sz w:val="24"/>
                <w:szCs w:val="24"/>
                <w:lang w:eastAsia="en-US"/>
              </w:rPr>
              <w:t>0,0</w:t>
            </w:r>
          </w:p>
        </w:tc>
        <w:tc>
          <w:tcPr>
            <w:tcW w:w="1843" w:type="dxa"/>
          </w:tcPr>
          <w:p w:rsidR="00F6672A" w:rsidRPr="00FA7404" w:rsidRDefault="003F3437" w:rsidP="00E604D4">
            <w:pPr>
              <w:widowControl w:val="0"/>
              <w:autoSpaceDE w:val="0"/>
              <w:autoSpaceDN w:val="0"/>
              <w:adjustRightInd w:val="0"/>
              <w:jc w:val="center"/>
              <w:rPr>
                <w:sz w:val="24"/>
                <w:szCs w:val="24"/>
                <w:lang w:eastAsia="en-US"/>
              </w:rPr>
            </w:pPr>
            <w:r>
              <w:rPr>
                <w:sz w:val="24"/>
                <w:szCs w:val="24"/>
                <w:lang w:eastAsia="en-US"/>
              </w:rPr>
              <w:t>0,0</w:t>
            </w:r>
          </w:p>
        </w:tc>
        <w:tc>
          <w:tcPr>
            <w:tcW w:w="1843" w:type="dxa"/>
          </w:tcPr>
          <w:p w:rsidR="00F6672A" w:rsidRPr="00FA7404" w:rsidRDefault="003F3437" w:rsidP="00E604D4">
            <w:pPr>
              <w:widowControl w:val="0"/>
              <w:autoSpaceDE w:val="0"/>
              <w:autoSpaceDN w:val="0"/>
              <w:adjustRightInd w:val="0"/>
              <w:jc w:val="center"/>
              <w:rPr>
                <w:sz w:val="24"/>
                <w:szCs w:val="24"/>
                <w:lang w:eastAsia="en-US"/>
              </w:rPr>
            </w:pPr>
            <w:r>
              <w:rPr>
                <w:sz w:val="24"/>
                <w:szCs w:val="24"/>
                <w:lang w:eastAsia="en-US"/>
              </w:rPr>
              <w:t>0,0</w:t>
            </w:r>
          </w:p>
        </w:tc>
      </w:tr>
      <w:tr w:rsidR="00F6672A" w:rsidRPr="00FA7404" w:rsidTr="00D862EB">
        <w:trPr>
          <w:trHeight w:val="307"/>
        </w:trPr>
        <w:tc>
          <w:tcPr>
            <w:tcW w:w="1023" w:type="dxa"/>
          </w:tcPr>
          <w:p w:rsidR="00F6672A" w:rsidRPr="00FA7404" w:rsidRDefault="00F6672A" w:rsidP="00C9728E">
            <w:pPr>
              <w:widowControl w:val="0"/>
              <w:autoSpaceDE w:val="0"/>
              <w:autoSpaceDN w:val="0"/>
              <w:adjustRightInd w:val="0"/>
              <w:jc w:val="both"/>
              <w:rPr>
                <w:sz w:val="24"/>
                <w:szCs w:val="24"/>
                <w:lang w:eastAsia="en-US"/>
              </w:rPr>
            </w:pPr>
          </w:p>
        </w:tc>
        <w:tc>
          <w:tcPr>
            <w:tcW w:w="5073" w:type="dxa"/>
          </w:tcPr>
          <w:p w:rsidR="00F6672A" w:rsidRPr="00FA7404" w:rsidRDefault="009F4F72" w:rsidP="00C9728E">
            <w:pPr>
              <w:widowControl w:val="0"/>
              <w:autoSpaceDE w:val="0"/>
              <w:autoSpaceDN w:val="0"/>
              <w:adjustRightInd w:val="0"/>
              <w:jc w:val="both"/>
              <w:rPr>
                <w:sz w:val="24"/>
                <w:szCs w:val="24"/>
                <w:lang w:eastAsia="en-US"/>
              </w:rPr>
            </w:pPr>
            <w:r w:rsidRPr="009F4F72">
              <w:rPr>
                <w:sz w:val="24"/>
                <w:szCs w:val="24"/>
                <w:lang w:eastAsia="en-US"/>
              </w:rPr>
              <w:t>местного бюджета (плановый объем)</w:t>
            </w:r>
            <w:r>
              <w:rPr>
                <w:sz w:val="24"/>
                <w:szCs w:val="24"/>
                <w:lang w:eastAsia="en-US"/>
              </w:rPr>
              <w:t xml:space="preserve"> </w:t>
            </w:r>
          </w:p>
        </w:tc>
        <w:tc>
          <w:tcPr>
            <w:tcW w:w="2976" w:type="dxa"/>
          </w:tcPr>
          <w:p w:rsidR="00F6672A" w:rsidRPr="00FA7404" w:rsidRDefault="003F3437" w:rsidP="00C9728E">
            <w:pPr>
              <w:widowControl w:val="0"/>
              <w:autoSpaceDE w:val="0"/>
              <w:autoSpaceDN w:val="0"/>
              <w:adjustRightInd w:val="0"/>
              <w:jc w:val="center"/>
              <w:rPr>
                <w:sz w:val="24"/>
                <w:szCs w:val="24"/>
                <w:lang w:eastAsia="en-US"/>
              </w:rPr>
            </w:pPr>
            <w:r>
              <w:rPr>
                <w:sz w:val="24"/>
                <w:szCs w:val="24"/>
                <w:lang w:eastAsia="en-US"/>
              </w:rPr>
              <w:t>20,0</w:t>
            </w:r>
          </w:p>
        </w:tc>
        <w:tc>
          <w:tcPr>
            <w:tcW w:w="1843" w:type="dxa"/>
          </w:tcPr>
          <w:p w:rsidR="00F6672A" w:rsidRPr="00FA7404" w:rsidRDefault="003F3437" w:rsidP="00E604D4">
            <w:pPr>
              <w:widowControl w:val="0"/>
              <w:autoSpaceDE w:val="0"/>
              <w:autoSpaceDN w:val="0"/>
              <w:adjustRightInd w:val="0"/>
              <w:jc w:val="center"/>
              <w:rPr>
                <w:sz w:val="24"/>
                <w:szCs w:val="24"/>
                <w:lang w:eastAsia="en-US"/>
              </w:rPr>
            </w:pPr>
            <w:r>
              <w:rPr>
                <w:sz w:val="24"/>
                <w:szCs w:val="24"/>
                <w:lang w:eastAsia="en-US"/>
              </w:rPr>
              <w:t>10,0</w:t>
            </w:r>
          </w:p>
        </w:tc>
        <w:tc>
          <w:tcPr>
            <w:tcW w:w="1843" w:type="dxa"/>
          </w:tcPr>
          <w:p w:rsidR="00F6672A" w:rsidRPr="00FA7404" w:rsidRDefault="003F3437" w:rsidP="00E604D4">
            <w:pPr>
              <w:widowControl w:val="0"/>
              <w:autoSpaceDE w:val="0"/>
              <w:autoSpaceDN w:val="0"/>
              <w:adjustRightInd w:val="0"/>
              <w:jc w:val="center"/>
              <w:rPr>
                <w:sz w:val="24"/>
                <w:szCs w:val="24"/>
                <w:lang w:eastAsia="en-US"/>
              </w:rPr>
            </w:pPr>
            <w:r>
              <w:rPr>
                <w:sz w:val="24"/>
                <w:szCs w:val="24"/>
                <w:lang w:eastAsia="en-US"/>
              </w:rPr>
              <w:t>5,0</w:t>
            </w:r>
          </w:p>
        </w:tc>
        <w:tc>
          <w:tcPr>
            <w:tcW w:w="1843" w:type="dxa"/>
          </w:tcPr>
          <w:p w:rsidR="00F6672A" w:rsidRPr="00FA7404" w:rsidRDefault="003F3437" w:rsidP="00E604D4">
            <w:pPr>
              <w:widowControl w:val="0"/>
              <w:autoSpaceDE w:val="0"/>
              <w:autoSpaceDN w:val="0"/>
              <w:adjustRightInd w:val="0"/>
              <w:jc w:val="center"/>
              <w:rPr>
                <w:sz w:val="24"/>
                <w:szCs w:val="24"/>
                <w:lang w:eastAsia="en-US"/>
              </w:rPr>
            </w:pPr>
            <w:r>
              <w:rPr>
                <w:sz w:val="24"/>
                <w:szCs w:val="24"/>
                <w:lang w:eastAsia="en-US"/>
              </w:rPr>
              <w:t>5,0</w:t>
            </w:r>
          </w:p>
        </w:tc>
      </w:tr>
      <w:tr w:rsidR="009F4F72" w:rsidRPr="00FA7404" w:rsidTr="003F3437">
        <w:trPr>
          <w:trHeight w:val="307"/>
        </w:trPr>
        <w:tc>
          <w:tcPr>
            <w:tcW w:w="14601" w:type="dxa"/>
            <w:gridSpan w:val="6"/>
          </w:tcPr>
          <w:p w:rsidR="009F4F72" w:rsidRPr="00FA7404" w:rsidRDefault="009F4F72" w:rsidP="00C9728E">
            <w:pPr>
              <w:widowControl w:val="0"/>
              <w:autoSpaceDE w:val="0"/>
              <w:autoSpaceDN w:val="0"/>
              <w:adjustRightInd w:val="0"/>
              <w:jc w:val="center"/>
              <w:rPr>
                <w:sz w:val="24"/>
                <w:szCs w:val="24"/>
                <w:lang w:eastAsia="en-US"/>
              </w:rPr>
            </w:pPr>
            <w:r>
              <w:rPr>
                <w:sz w:val="24"/>
                <w:szCs w:val="24"/>
                <w:lang w:eastAsia="en-US"/>
              </w:rPr>
              <w:t>По мероприятию «В</w:t>
            </w:r>
            <w:r w:rsidRPr="009F4F72">
              <w:rPr>
                <w:sz w:val="24"/>
                <w:szCs w:val="24"/>
                <w:lang w:eastAsia="en-US"/>
              </w:rPr>
              <w:t>несение в единый государственный реестр недвижимости сведения о границах территориальных зон</w:t>
            </w:r>
            <w:r>
              <w:rPr>
                <w:sz w:val="24"/>
                <w:szCs w:val="24"/>
                <w:lang w:eastAsia="en-US"/>
              </w:rPr>
              <w:t>»</w:t>
            </w:r>
          </w:p>
        </w:tc>
      </w:tr>
      <w:tr w:rsidR="009F4F72" w:rsidRPr="00FA7404" w:rsidTr="009F4F72">
        <w:trPr>
          <w:trHeight w:val="307"/>
        </w:trPr>
        <w:tc>
          <w:tcPr>
            <w:tcW w:w="1023" w:type="dxa"/>
          </w:tcPr>
          <w:p w:rsidR="009F4F72" w:rsidRPr="00FA7404" w:rsidRDefault="009F4F72" w:rsidP="00C9728E">
            <w:pPr>
              <w:widowControl w:val="0"/>
              <w:autoSpaceDE w:val="0"/>
              <w:autoSpaceDN w:val="0"/>
              <w:adjustRightInd w:val="0"/>
              <w:jc w:val="both"/>
              <w:rPr>
                <w:sz w:val="24"/>
                <w:szCs w:val="24"/>
                <w:lang w:eastAsia="en-US"/>
              </w:rPr>
            </w:pPr>
          </w:p>
        </w:tc>
        <w:tc>
          <w:tcPr>
            <w:tcW w:w="5073" w:type="dxa"/>
          </w:tcPr>
          <w:p w:rsidR="009F4F72" w:rsidRPr="00FA7404" w:rsidRDefault="009F4F72" w:rsidP="00C9728E">
            <w:pPr>
              <w:widowControl w:val="0"/>
              <w:autoSpaceDE w:val="0"/>
              <w:autoSpaceDN w:val="0"/>
              <w:adjustRightInd w:val="0"/>
              <w:jc w:val="both"/>
              <w:rPr>
                <w:sz w:val="24"/>
                <w:szCs w:val="24"/>
                <w:lang w:eastAsia="en-US"/>
              </w:rPr>
            </w:pPr>
            <w:r w:rsidRPr="009F4F72">
              <w:rPr>
                <w:sz w:val="24"/>
                <w:szCs w:val="24"/>
                <w:lang w:eastAsia="en-US"/>
              </w:rPr>
              <w:t>Всего:</w:t>
            </w:r>
          </w:p>
        </w:tc>
        <w:tc>
          <w:tcPr>
            <w:tcW w:w="2976" w:type="dxa"/>
            <w:tcBorders>
              <w:top w:val="single" w:sz="4" w:space="0" w:color="auto"/>
            </w:tcBorders>
          </w:tcPr>
          <w:p w:rsidR="009F4F72" w:rsidRPr="00FA7404" w:rsidRDefault="003F3437" w:rsidP="00C9728E">
            <w:pPr>
              <w:widowControl w:val="0"/>
              <w:autoSpaceDE w:val="0"/>
              <w:autoSpaceDN w:val="0"/>
              <w:adjustRightInd w:val="0"/>
              <w:jc w:val="center"/>
              <w:rPr>
                <w:sz w:val="24"/>
                <w:szCs w:val="24"/>
                <w:lang w:eastAsia="en-US"/>
              </w:rPr>
            </w:pPr>
            <w:r>
              <w:rPr>
                <w:sz w:val="24"/>
                <w:szCs w:val="24"/>
                <w:lang w:eastAsia="en-US"/>
              </w:rPr>
              <w:t>10</w:t>
            </w:r>
            <w:r w:rsidR="009F4F72">
              <w:rPr>
                <w:sz w:val="24"/>
                <w:szCs w:val="24"/>
                <w:lang w:eastAsia="en-US"/>
              </w:rPr>
              <w:t>,0</w:t>
            </w:r>
          </w:p>
        </w:tc>
        <w:tc>
          <w:tcPr>
            <w:tcW w:w="1843" w:type="dxa"/>
            <w:tcBorders>
              <w:top w:val="single" w:sz="4" w:space="0" w:color="auto"/>
            </w:tcBorders>
          </w:tcPr>
          <w:p w:rsidR="009F4F72" w:rsidRPr="00FA7404" w:rsidRDefault="003F3437" w:rsidP="00C9728E">
            <w:pPr>
              <w:widowControl w:val="0"/>
              <w:autoSpaceDE w:val="0"/>
              <w:autoSpaceDN w:val="0"/>
              <w:adjustRightInd w:val="0"/>
              <w:jc w:val="center"/>
              <w:rPr>
                <w:sz w:val="24"/>
                <w:szCs w:val="24"/>
                <w:lang w:eastAsia="en-US"/>
              </w:rPr>
            </w:pPr>
            <w:r>
              <w:rPr>
                <w:sz w:val="24"/>
                <w:szCs w:val="24"/>
                <w:lang w:eastAsia="en-US"/>
              </w:rPr>
              <w:t>5,0</w:t>
            </w:r>
          </w:p>
        </w:tc>
        <w:tc>
          <w:tcPr>
            <w:tcW w:w="1843" w:type="dxa"/>
          </w:tcPr>
          <w:p w:rsidR="009F4F72" w:rsidRPr="00FA7404" w:rsidRDefault="003F3437" w:rsidP="00C9728E">
            <w:pPr>
              <w:widowControl w:val="0"/>
              <w:autoSpaceDE w:val="0"/>
              <w:autoSpaceDN w:val="0"/>
              <w:adjustRightInd w:val="0"/>
              <w:jc w:val="center"/>
              <w:rPr>
                <w:sz w:val="24"/>
                <w:szCs w:val="24"/>
                <w:lang w:eastAsia="en-US"/>
              </w:rPr>
            </w:pPr>
            <w:r>
              <w:rPr>
                <w:sz w:val="24"/>
                <w:szCs w:val="24"/>
                <w:lang w:eastAsia="en-US"/>
              </w:rPr>
              <w:t>5,0</w:t>
            </w:r>
          </w:p>
        </w:tc>
        <w:tc>
          <w:tcPr>
            <w:tcW w:w="1843" w:type="dxa"/>
          </w:tcPr>
          <w:p w:rsidR="009F4F72" w:rsidRPr="00FA7404" w:rsidRDefault="003F3437" w:rsidP="00C9728E">
            <w:pPr>
              <w:widowControl w:val="0"/>
              <w:autoSpaceDE w:val="0"/>
              <w:autoSpaceDN w:val="0"/>
              <w:adjustRightInd w:val="0"/>
              <w:jc w:val="center"/>
              <w:rPr>
                <w:sz w:val="24"/>
                <w:szCs w:val="24"/>
                <w:lang w:eastAsia="en-US"/>
              </w:rPr>
            </w:pPr>
            <w:r>
              <w:rPr>
                <w:sz w:val="24"/>
                <w:szCs w:val="24"/>
                <w:lang w:eastAsia="en-US"/>
              </w:rPr>
              <w:t>0,0</w:t>
            </w:r>
          </w:p>
        </w:tc>
      </w:tr>
      <w:tr w:rsidR="009F4F72" w:rsidRPr="00FA7404" w:rsidTr="00F6672A">
        <w:trPr>
          <w:trHeight w:val="307"/>
        </w:trPr>
        <w:tc>
          <w:tcPr>
            <w:tcW w:w="1023" w:type="dxa"/>
          </w:tcPr>
          <w:p w:rsidR="009F4F72" w:rsidRPr="00FA7404" w:rsidRDefault="009F4F72" w:rsidP="00C9728E">
            <w:pPr>
              <w:widowControl w:val="0"/>
              <w:autoSpaceDE w:val="0"/>
              <w:autoSpaceDN w:val="0"/>
              <w:adjustRightInd w:val="0"/>
              <w:jc w:val="both"/>
              <w:rPr>
                <w:sz w:val="24"/>
                <w:szCs w:val="24"/>
                <w:lang w:eastAsia="en-US"/>
              </w:rPr>
            </w:pPr>
          </w:p>
        </w:tc>
        <w:tc>
          <w:tcPr>
            <w:tcW w:w="5073" w:type="dxa"/>
          </w:tcPr>
          <w:p w:rsidR="009F4F72" w:rsidRPr="00FA7404" w:rsidRDefault="009F4F72" w:rsidP="00C9728E">
            <w:pPr>
              <w:widowControl w:val="0"/>
              <w:autoSpaceDE w:val="0"/>
              <w:autoSpaceDN w:val="0"/>
              <w:adjustRightInd w:val="0"/>
              <w:jc w:val="both"/>
              <w:rPr>
                <w:sz w:val="24"/>
                <w:szCs w:val="24"/>
                <w:lang w:eastAsia="en-US"/>
              </w:rPr>
            </w:pPr>
            <w:r w:rsidRPr="009F4F72">
              <w:rPr>
                <w:sz w:val="24"/>
                <w:szCs w:val="24"/>
                <w:lang w:eastAsia="en-US"/>
              </w:rPr>
              <w:t>в том числе за счет средств:</w:t>
            </w:r>
          </w:p>
        </w:tc>
        <w:tc>
          <w:tcPr>
            <w:tcW w:w="2976" w:type="dxa"/>
          </w:tcPr>
          <w:p w:rsidR="009F4F72" w:rsidRPr="00FA7404" w:rsidRDefault="009F4F72" w:rsidP="00C9728E">
            <w:pPr>
              <w:widowControl w:val="0"/>
              <w:autoSpaceDE w:val="0"/>
              <w:autoSpaceDN w:val="0"/>
              <w:adjustRightInd w:val="0"/>
              <w:jc w:val="center"/>
              <w:rPr>
                <w:sz w:val="24"/>
                <w:szCs w:val="24"/>
                <w:lang w:eastAsia="en-US"/>
              </w:rPr>
            </w:pPr>
          </w:p>
        </w:tc>
        <w:tc>
          <w:tcPr>
            <w:tcW w:w="1843" w:type="dxa"/>
          </w:tcPr>
          <w:p w:rsidR="009F4F72" w:rsidRPr="00FA7404" w:rsidRDefault="009F4F72" w:rsidP="00C9728E">
            <w:pPr>
              <w:widowControl w:val="0"/>
              <w:autoSpaceDE w:val="0"/>
              <w:autoSpaceDN w:val="0"/>
              <w:adjustRightInd w:val="0"/>
              <w:jc w:val="center"/>
              <w:rPr>
                <w:sz w:val="24"/>
                <w:szCs w:val="24"/>
                <w:lang w:eastAsia="en-US"/>
              </w:rPr>
            </w:pPr>
          </w:p>
        </w:tc>
        <w:tc>
          <w:tcPr>
            <w:tcW w:w="1843" w:type="dxa"/>
          </w:tcPr>
          <w:p w:rsidR="009F4F72" w:rsidRPr="00FA7404" w:rsidRDefault="009F4F72" w:rsidP="00C9728E">
            <w:pPr>
              <w:widowControl w:val="0"/>
              <w:autoSpaceDE w:val="0"/>
              <w:autoSpaceDN w:val="0"/>
              <w:adjustRightInd w:val="0"/>
              <w:jc w:val="center"/>
              <w:rPr>
                <w:sz w:val="24"/>
                <w:szCs w:val="24"/>
                <w:lang w:eastAsia="en-US"/>
              </w:rPr>
            </w:pPr>
          </w:p>
        </w:tc>
        <w:tc>
          <w:tcPr>
            <w:tcW w:w="1843" w:type="dxa"/>
          </w:tcPr>
          <w:p w:rsidR="009F4F72" w:rsidRPr="00FA7404" w:rsidRDefault="009F4F72" w:rsidP="00C9728E">
            <w:pPr>
              <w:widowControl w:val="0"/>
              <w:autoSpaceDE w:val="0"/>
              <w:autoSpaceDN w:val="0"/>
              <w:adjustRightInd w:val="0"/>
              <w:jc w:val="center"/>
              <w:rPr>
                <w:sz w:val="24"/>
                <w:szCs w:val="24"/>
                <w:lang w:eastAsia="en-US"/>
              </w:rPr>
            </w:pPr>
          </w:p>
        </w:tc>
      </w:tr>
      <w:tr w:rsidR="009F4F72" w:rsidRPr="00FA7404" w:rsidTr="00F6672A">
        <w:trPr>
          <w:trHeight w:val="307"/>
        </w:trPr>
        <w:tc>
          <w:tcPr>
            <w:tcW w:w="1023" w:type="dxa"/>
          </w:tcPr>
          <w:p w:rsidR="009F4F72" w:rsidRPr="00FA7404" w:rsidRDefault="009F4F72" w:rsidP="00C9728E">
            <w:pPr>
              <w:widowControl w:val="0"/>
              <w:autoSpaceDE w:val="0"/>
              <w:autoSpaceDN w:val="0"/>
              <w:adjustRightInd w:val="0"/>
              <w:jc w:val="both"/>
              <w:rPr>
                <w:sz w:val="24"/>
                <w:szCs w:val="24"/>
                <w:lang w:eastAsia="en-US"/>
              </w:rPr>
            </w:pPr>
          </w:p>
        </w:tc>
        <w:tc>
          <w:tcPr>
            <w:tcW w:w="5073" w:type="dxa"/>
          </w:tcPr>
          <w:p w:rsidR="009F4F72" w:rsidRPr="00FA7404" w:rsidRDefault="009F4F72" w:rsidP="003F3437">
            <w:pPr>
              <w:widowControl w:val="0"/>
              <w:autoSpaceDE w:val="0"/>
              <w:autoSpaceDN w:val="0"/>
              <w:adjustRightInd w:val="0"/>
              <w:jc w:val="both"/>
              <w:rPr>
                <w:sz w:val="24"/>
                <w:szCs w:val="24"/>
                <w:lang w:eastAsia="en-US"/>
              </w:rPr>
            </w:pPr>
            <w:r w:rsidRPr="009F4F72">
              <w:rPr>
                <w:sz w:val="24"/>
                <w:szCs w:val="24"/>
                <w:lang w:eastAsia="en-US"/>
              </w:rPr>
              <w:t>областного бюджета (плановый объем)</w:t>
            </w:r>
          </w:p>
        </w:tc>
        <w:tc>
          <w:tcPr>
            <w:tcW w:w="2976" w:type="dxa"/>
          </w:tcPr>
          <w:p w:rsidR="009F4F72" w:rsidRPr="00FA7404" w:rsidRDefault="003F3437" w:rsidP="00C9728E">
            <w:pPr>
              <w:widowControl w:val="0"/>
              <w:autoSpaceDE w:val="0"/>
              <w:autoSpaceDN w:val="0"/>
              <w:adjustRightInd w:val="0"/>
              <w:jc w:val="center"/>
              <w:rPr>
                <w:sz w:val="24"/>
                <w:szCs w:val="24"/>
                <w:lang w:eastAsia="en-US"/>
              </w:rPr>
            </w:pPr>
            <w:r>
              <w:rPr>
                <w:sz w:val="24"/>
                <w:szCs w:val="24"/>
                <w:lang w:eastAsia="en-US"/>
              </w:rPr>
              <w:t>0,0</w:t>
            </w:r>
          </w:p>
        </w:tc>
        <w:tc>
          <w:tcPr>
            <w:tcW w:w="1843" w:type="dxa"/>
          </w:tcPr>
          <w:p w:rsidR="009F4F72" w:rsidRPr="00FA7404" w:rsidRDefault="003F3437" w:rsidP="00C9728E">
            <w:pPr>
              <w:widowControl w:val="0"/>
              <w:autoSpaceDE w:val="0"/>
              <w:autoSpaceDN w:val="0"/>
              <w:adjustRightInd w:val="0"/>
              <w:jc w:val="center"/>
              <w:rPr>
                <w:sz w:val="24"/>
                <w:szCs w:val="24"/>
                <w:lang w:eastAsia="en-US"/>
              </w:rPr>
            </w:pPr>
            <w:r>
              <w:rPr>
                <w:sz w:val="24"/>
                <w:szCs w:val="24"/>
                <w:lang w:eastAsia="en-US"/>
              </w:rPr>
              <w:t>0,0</w:t>
            </w:r>
          </w:p>
        </w:tc>
        <w:tc>
          <w:tcPr>
            <w:tcW w:w="1843" w:type="dxa"/>
          </w:tcPr>
          <w:p w:rsidR="009F4F72" w:rsidRPr="00FA7404" w:rsidRDefault="003F3437" w:rsidP="00C9728E">
            <w:pPr>
              <w:widowControl w:val="0"/>
              <w:autoSpaceDE w:val="0"/>
              <w:autoSpaceDN w:val="0"/>
              <w:adjustRightInd w:val="0"/>
              <w:jc w:val="center"/>
              <w:rPr>
                <w:sz w:val="24"/>
                <w:szCs w:val="24"/>
                <w:lang w:eastAsia="en-US"/>
              </w:rPr>
            </w:pPr>
            <w:r>
              <w:rPr>
                <w:sz w:val="24"/>
                <w:szCs w:val="24"/>
                <w:lang w:eastAsia="en-US"/>
              </w:rPr>
              <w:t>0,0</w:t>
            </w:r>
          </w:p>
        </w:tc>
        <w:tc>
          <w:tcPr>
            <w:tcW w:w="1843" w:type="dxa"/>
          </w:tcPr>
          <w:p w:rsidR="009F4F72" w:rsidRPr="00FA7404" w:rsidRDefault="003F3437" w:rsidP="00C9728E">
            <w:pPr>
              <w:widowControl w:val="0"/>
              <w:autoSpaceDE w:val="0"/>
              <w:autoSpaceDN w:val="0"/>
              <w:adjustRightInd w:val="0"/>
              <w:jc w:val="center"/>
              <w:rPr>
                <w:sz w:val="24"/>
                <w:szCs w:val="24"/>
                <w:lang w:eastAsia="en-US"/>
              </w:rPr>
            </w:pPr>
            <w:r>
              <w:rPr>
                <w:sz w:val="24"/>
                <w:szCs w:val="24"/>
                <w:lang w:eastAsia="en-US"/>
              </w:rPr>
              <w:t>0,0</w:t>
            </w:r>
          </w:p>
        </w:tc>
      </w:tr>
      <w:tr w:rsidR="009F4F72" w:rsidRPr="00FA7404" w:rsidTr="00F6672A">
        <w:trPr>
          <w:trHeight w:val="307"/>
        </w:trPr>
        <w:tc>
          <w:tcPr>
            <w:tcW w:w="1023" w:type="dxa"/>
          </w:tcPr>
          <w:p w:rsidR="009F4F72" w:rsidRPr="00FA7404" w:rsidRDefault="009F4F72" w:rsidP="00C9728E">
            <w:pPr>
              <w:widowControl w:val="0"/>
              <w:autoSpaceDE w:val="0"/>
              <w:autoSpaceDN w:val="0"/>
              <w:adjustRightInd w:val="0"/>
              <w:jc w:val="both"/>
              <w:rPr>
                <w:sz w:val="24"/>
                <w:szCs w:val="24"/>
                <w:lang w:eastAsia="en-US"/>
              </w:rPr>
            </w:pPr>
          </w:p>
        </w:tc>
        <w:tc>
          <w:tcPr>
            <w:tcW w:w="5073" w:type="dxa"/>
          </w:tcPr>
          <w:p w:rsidR="009F4F72" w:rsidRPr="00FA7404" w:rsidRDefault="009F4F72" w:rsidP="003F3437">
            <w:pPr>
              <w:widowControl w:val="0"/>
              <w:autoSpaceDE w:val="0"/>
              <w:autoSpaceDN w:val="0"/>
              <w:adjustRightInd w:val="0"/>
              <w:jc w:val="both"/>
              <w:rPr>
                <w:sz w:val="24"/>
                <w:szCs w:val="24"/>
                <w:lang w:eastAsia="en-US"/>
              </w:rPr>
            </w:pPr>
            <w:r w:rsidRPr="009F4F72">
              <w:rPr>
                <w:sz w:val="24"/>
                <w:szCs w:val="24"/>
                <w:lang w:eastAsia="en-US"/>
              </w:rPr>
              <w:t>местного бюджета (плановый объем)</w:t>
            </w:r>
            <w:r>
              <w:rPr>
                <w:sz w:val="24"/>
                <w:szCs w:val="24"/>
                <w:lang w:eastAsia="en-US"/>
              </w:rPr>
              <w:t xml:space="preserve"> </w:t>
            </w:r>
          </w:p>
        </w:tc>
        <w:tc>
          <w:tcPr>
            <w:tcW w:w="2976" w:type="dxa"/>
          </w:tcPr>
          <w:p w:rsidR="009F4F72" w:rsidRPr="00FA7404" w:rsidRDefault="003F3437" w:rsidP="00C9728E">
            <w:pPr>
              <w:widowControl w:val="0"/>
              <w:autoSpaceDE w:val="0"/>
              <w:autoSpaceDN w:val="0"/>
              <w:adjustRightInd w:val="0"/>
              <w:jc w:val="center"/>
              <w:rPr>
                <w:sz w:val="24"/>
                <w:szCs w:val="24"/>
                <w:lang w:eastAsia="en-US"/>
              </w:rPr>
            </w:pPr>
            <w:r>
              <w:rPr>
                <w:sz w:val="24"/>
                <w:szCs w:val="24"/>
                <w:lang w:eastAsia="en-US"/>
              </w:rPr>
              <w:t>10,0</w:t>
            </w:r>
          </w:p>
        </w:tc>
        <w:tc>
          <w:tcPr>
            <w:tcW w:w="1843" w:type="dxa"/>
          </w:tcPr>
          <w:p w:rsidR="009F4F72" w:rsidRPr="00FA7404" w:rsidRDefault="003F3437" w:rsidP="00C9728E">
            <w:pPr>
              <w:widowControl w:val="0"/>
              <w:autoSpaceDE w:val="0"/>
              <w:autoSpaceDN w:val="0"/>
              <w:adjustRightInd w:val="0"/>
              <w:jc w:val="center"/>
              <w:rPr>
                <w:sz w:val="24"/>
                <w:szCs w:val="24"/>
                <w:lang w:eastAsia="en-US"/>
              </w:rPr>
            </w:pPr>
            <w:r>
              <w:rPr>
                <w:sz w:val="24"/>
                <w:szCs w:val="24"/>
                <w:lang w:eastAsia="en-US"/>
              </w:rPr>
              <w:t>5,0</w:t>
            </w:r>
          </w:p>
        </w:tc>
        <w:tc>
          <w:tcPr>
            <w:tcW w:w="1843" w:type="dxa"/>
          </w:tcPr>
          <w:p w:rsidR="009F4F72" w:rsidRPr="00FA7404" w:rsidRDefault="003F3437" w:rsidP="00C9728E">
            <w:pPr>
              <w:widowControl w:val="0"/>
              <w:autoSpaceDE w:val="0"/>
              <w:autoSpaceDN w:val="0"/>
              <w:adjustRightInd w:val="0"/>
              <w:jc w:val="center"/>
              <w:rPr>
                <w:sz w:val="24"/>
                <w:szCs w:val="24"/>
                <w:lang w:eastAsia="en-US"/>
              </w:rPr>
            </w:pPr>
            <w:r>
              <w:rPr>
                <w:sz w:val="24"/>
                <w:szCs w:val="24"/>
                <w:lang w:eastAsia="en-US"/>
              </w:rPr>
              <w:t>5,0</w:t>
            </w:r>
          </w:p>
        </w:tc>
        <w:tc>
          <w:tcPr>
            <w:tcW w:w="1843" w:type="dxa"/>
          </w:tcPr>
          <w:p w:rsidR="009F4F72" w:rsidRPr="00FA7404" w:rsidRDefault="003F3437" w:rsidP="00C9728E">
            <w:pPr>
              <w:widowControl w:val="0"/>
              <w:autoSpaceDE w:val="0"/>
              <w:autoSpaceDN w:val="0"/>
              <w:adjustRightInd w:val="0"/>
              <w:jc w:val="center"/>
              <w:rPr>
                <w:sz w:val="24"/>
                <w:szCs w:val="24"/>
                <w:lang w:eastAsia="en-US"/>
              </w:rPr>
            </w:pPr>
            <w:r>
              <w:rPr>
                <w:sz w:val="24"/>
                <w:szCs w:val="24"/>
                <w:lang w:eastAsia="en-US"/>
              </w:rPr>
              <w:t>0,0</w:t>
            </w:r>
          </w:p>
        </w:tc>
      </w:tr>
      <w:tr w:rsidR="009F4F72" w:rsidRPr="00FA7404" w:rsidTr="00F6672A">
        <w:trPr>
          <w:trHeight w:val="307"/>
        </w:trPr>
        <w:tc>
          <w:tcPr>
            <w:tcW w:w="1023" w:type="dxa"/>
          </w:tcPr>
          <w:p w:rsidR="009F4F72" w:rsidRPr="00FA7404" w:rsidRDefault="009F4F72" w:rsidP="00C9728E">
            <w:pPr>
              <w:widowControl w:val="0"/>
              <w:autoSpaceDE w:val="0"/>
              <w:autoSpaceDN w:val="0"/>
              <w:adjustRightInd w:val="0"/>
              <w:jc w:val="both"/>
              <w:rPr>
                <w:sz w:val="24"/>
                <w:szCs w:val="24"/>
                <w:lang w:eastAsia="en-US"/>
              </w:rPr>
            </w:pPr>
          </w:p>
        </w:tc>
        <w:tc>
          <w:tcPr>
            <w:tcW w:w="5073" w:type="dxa"/>
          </w:tcPr>
          <w:p w:rsidR="009F4F72" w:rsidRPr="00FA7404" w:rsidRDefault="009F4F72" w:rsidP="00C9728E">
            <w:pPr>
              <w:widowControl w:val="0"/>
              <w:autoSpaceDE w:val="0"/>
              <w:autoSpaceDN w:val="0"/>
              <w:adjustRightInd w:val="0"/>
              <w:jc w:val="both"/>
              <w:rPr>
                <w:sz w:val="24"/>
                <w:szCs w:val="24"/>
                <w:lang w:eastAsia="en-US"/>
              </w:rPr>
            </w:pPr>
          </w:p>
        </w:tc>
        <w:tc>
          <w:tcPr>
            <w:tcW w:w="2976" w:type="dxa"/>
          </w:tcPr>
          <w:p w:rsidR="009F4F72" w:rsidRPr="00FA7404" w:rsidRDefault="009F4F72" w:rsidP="00C9728E">
            <w:pPr>
              <w:widowControl w:val="0"/>
              <w:autoSpaceDE w:val="0"/>
              <w:autoSpaceDN w:val="0"/>
              <w:adjustRightInd w:val="0"/>
              <w:jc w:val="center"/>
              <w:rPr>
                <w:sz w:val="24"/>
                <w:szCs w:val="24"/>
                <w:lang w:eastAsia="en-US"/>
              </w:rPr>
            </w:pPr>
          </w:p>
        </w:tc>
        <w:tc>
          <w:tcPr>
            <w:tcW w:w="1843" w:type="dxa"/>
          </w:tcPr>
          <w:p w:rsidR="009F4F72" w:rsidRPr="00FA7404" w:rsidRDefault="009F4F72" w:rsidP="00C9728E">
            <w:pPr>
              <w:widowControl w:val="0"/>
              <w:autoSpaceDE w:val="0"/>
              <w:autoSpaceDN w:val="0"/>
              <w:adjustRightInd w:val="0"/>
              <w:jc w:val="center"/>
              <w:rPr>
                <w:sz w:val="24"/>
                <w:szCs w:val="24"/>
                <w:lang w:eastAsia="en-US"/>
              </w:rPr>
            </w:pPr>
          </w:p>
        </w:tc>
        <w:tc>
          <w:tcPr>
            <w:tcW w:w="1843" w:type="dxa"/>
          </w:tcPr>
          <w:p w:rsidR="009F4F72" w:rsidRPr="00FA7404" w:rsidRDefault="009F4F72" w:rsidP="00C9728E">
            <w:pPr>
              <w:widowControl w:val="0"/>
              <w:autoSpaceDE w:val="0"/>
              <w:autoSpaceDN w:val="0"/>
              <w:adjustRightInd w:val="0"/>
              <w:jc w:val="center"/>
              <w:rPr>
                <w:sz w:val="24"/>
                <w:szCs w:val="24"/>
                <w:lang w:eastAsia="en-US"/>
              </w:rPr>
            </w:pPr>
          </w:p>
        </w:tc>
        <w:tc>
          <w:tcPr>
            <w:tcW w:w="1843" w:type="dxa"/>
          </w:tcPr>
          <w:p w:rsidR="009F4F72" w:rsidRPr="00FA7404" w:rsidRDefault="009F4F72" w:rsidP="00C9728E">
            <w:pPr>
              <w:widowControl w:val="0"/>
              <w:autoSpaceDE w:val="0"/>
              <w:autoSpaceDN w:val="0"/>
              <w:adjustRightInd w:val="0"/>
              <w:jc w:val="center"/>
              <w:rPr>
                <w:sz w:val="24"/>
                <w:szCs w:val="24"/>
                <w:lang w:eastAsia="en-US"/>
              </w:rPr>
            </w:pPr>
          </w:p>
        </w:tc>
      </w:tr>
    </w:tbl>
    <w:p w:rsidR="00C9728E" w:rsidRPr="00FA7404" w:rsidRDefault="00C9728E" w:rsidP="00C9728E">
      <w:pPr>
        <w:jc w:val="both"/>
        <w:rPr>
          <w:sz w:val="24"/>
          <w:szCs w:val="24"/>
        </w:rPr>
        <w:sectPr w:rsidR="00C9728E" w:rsidRPr="00FA7404" w:rsidSect="00697CB1">
          <w:pgSz w:w="16840" w:h="11907" w:orient="landscape" w:code="9"/>
          <w:pgMar w:top="1134" w:right="1134" w:bottom="567" w:left="567" w:header="567" w:footer="299" w:gutter="0"/>
          <w:pgNumType w:start="1"/>
          <w:cols w:space="709"/>
          <w:titlePg/>
          <w:docGrid w:linePitch="326"/>
        </w:sectPr>
      </w:pPr>
    </w:p>
    <w:p w:rsidR="00C9728E" w:rsidRPr="00FA7404" w:rsidRDefault="00C9728E" w:rsidP="00C9728E">
      <w:pPr>
        <w:widowControl w:val="0"/>
        <w:autoSpaceDE w:val="0"/>
        <w:autoSpaceDN w:val="0"/>
        <w:adjustRightInd w:val="0"/>
        <w:jc w:val="center"/>
        <w:rPr>
          <w:caps/>
          <w:sz w:val="24"/>
          <w:szCs w:val="24"/>
        </w:rPr>
      </w:pPr>
      <w:r w:rsidRPr="00FA7404">
        <w:rPr>
          <w:caps/>
          <w:sz w:val="24"/>
          <w:szCs w:val="24"/>
        </w:rPr>
        <w:lastRenderedPageBreak/>
        <w:t>План</w:t>
      </w:r>
    </w:p>
    <w:p w:rsidR="00C9728E" w:rsidRPr="00FA7404" w:rsidRDefault="00C9728E" w:rsidP="00C9728E">
      <w:pPr>
        <w:widowControl w:val="0"/>
        <w:autoSpaceDE w:val="0"/>
        <w:autoSpaceDN w:val="0"/>
        <w:adjustRightInd w:val="0"/>
        <w:jc w:val="center"/>
        <w:rPr>
          <w:sz w:val="24"/>
          <w:szCs w:val="24"/>
        </w:rPr>
      </w:pPr>
      <w:r w:rsidRPr="00FA7404">
        <w:rPr>
          <w:sz w:val="24"/>
          <w:szCs w:val="24"/>
        </w:rPr>
        <w:t xml:space="preserve">реализации муниципальной подпрограммы «Внесение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на </w:t>
      </w:r>
      <w:r w:rsidR="00D862EB" w:rsidRPr="00FA7404">
        <w:rPr>
          <w:sz w:val="24"/>
          <w:szCs w:val="24"/>
        </w:rPr>
        <w:t>2020-2022</w:t>
      </w:r>
      <w:r w:rsidRPr="00FA7404">
        <w:rPr>
          <w:sz w:val="24"/>
          <w:szCs w:val="24"/>
        </w:rPr>
        <w:t xml:space="preserve"> год</w:t>
      </w:r>
      <w:r w:rsidR="00D862EB" w:rsidRPr="00FA7404">
        <w:rPr>
          <w:sz w:val="24"/>
          <w:szCs w:val="24"/>
        </w:rPr>
        <w:t>ы</w:t>
      </w:r>
      <w:r w:rsidRPr="00FA7404">
        <w:rPr>
          <w:sz w:val="24"/>
          <w:szCs w:val="24"/>
        </w:rPr>
        <w:t>»</w:t>
      </w:r>
    </w:p>
    <w:tbl>
      <w:tblPr>
        <w:tblW w:w="161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820"/>
        <w:gridCol w:w="1984"/>
        <w:gridCol w:w="1418"/>
        <w:gridCol w:w="1417"/>
        <w:gridCol w:w="1843"/>
        <w:gridCol w:w="1559"/>
        <w:gridCol w:w="1559"/>
        <w:gridCol w:w="1559"/>
      </w:tblGrid>
      <w:tr w:rsidR="003F3437" w:rsidRPr="00FA7404" w:rsidTr="003F3437">
        <w:trPr>
          <w:trHeight w:val="70"/>
        </w:trPr>
        <w:tc>
          <w:tcPr>
            <w:tcW w:w="4820" w:type="dxa"/>
            <w:vMerge w:val="restart"/>
            <w:hideMark/>
          </w:tcPr>
          <w:p w:rsidR="003F3437" w:rsidRPr="00FA7404" w:rsidRDefault="003F3437" w:rsidP="00C9728E">
            <w:pPr>
              <w:widowControl w:val="0"/>
              <w:autoSpaceDE w:val="0"/>
              <w:autoSpaceDN w:val="0"/>
              <w:adjustRightInd w:val="0"/>
              <w:jc w:val="center"/>
              <w:rPr>
                <w:sz w:val="24"/>
                <w:szCs w:val="24"/>
                <w:lang w:eastAsia="en-US"/>
              </w:rPr>
            </w:pPr>
            <w:r>
              <w:rPr>
                <w:sz w:val="24"/>
                <w:szCs w:val="24"/>
                <w:lang w:eastAsia="en-US"/>
              </w:rPr>
              <w:t>Наименование под</w:t>
            </w:r>
            <w:r w:rsidRPr="00FA7404">
              <w:rPr>
                <w:sz w:val="24"/>
                <w:szCs w:val="24"/>
                <w:lang w:eastAsia="en-US"/>
              </w:rPr>
              <w:t>программы, основного мероприятия, мероприятий, реализуемых в рамках основного мероприятия</w:t>
            </w:r>
          </w:p>
        </w:tc>
        <w:tc>
          <w:tcPr>
            <w:tcW w:w="1984" w:type="dxa"/>
            <w:vMerge w:val="restart"/>
            <w:hideMark/>
          </w:tcPr>
          <w:p w:rsidR="003F3437" w:rsidRPr="00FA7404" w:rsidRDefault="003F3437" w:rsidP="003F3437">
            <w:pPr>
              <w:widowControl w:val="0"/>
              <w:autoSpaceDE w:val="0"/>
              <w:autoSpaceDN w:val="0"/>
              <w:adjustRightInd w:val="0"/>
              <w:jc w:val="center"/>
              <w:rPr>
                <w:sz w:val="24"/>
                <w:szCs w:val="24"/>
                <w:lang w:eastAsia="en-US"/>
              </w:rPr>
            </w:pPr>
            <w:r w:rsidRPr="00FA7404">
              <w:rPr>
                <w:sz w:val="24"/>
                <w:szCs w:val="24"/>
                <w:lang w:eastAsia="en-US"/>
              </w:rPr>
              <w:t>Ответственный исполнитель (</w:t>
            </w:r>
            <w:r>
              <w:rPr>
                <w:sz w:val="24"/>
                <w:szCs w:val="24"/>
                <w:lang w:eastAsia="en-US"/>
              </w:rPr>
              <w:t>ФИО,</w:t>
            </w:r>
            <w:r w:rsidRPr="00FA7404">
              <w:rPr>
                <w:sz w:val="24"/>
                <w:szCs w:val="24"/>
                <w:lang w:eastAsia="en-US"/>
              </w:rPr>
              <w:t xml:space="preserve"> должность)</w:t>
            </w:r>
          </w:p>
        </w:tc>
        <w:tc>
          <w:tcPr>
            <w:tcW w:w="2835" w:type="dxa"/>
            <w:gridSpan w:val="2"/>
            <w:hideMark/>
          </w:tcPr>
          <w:p w:rsidR="003F3437" w:rsidRPr="00FA7404" w:rsidRDefault="003F3437" w:rsidP="00C9728E">
            <w:pPr>
              <w:widowControl w:val="0"/>
              <w:autoSpaceDE w:val="0"/>
              <w:autoSpaceDN w:val="0"/>
              <w:adjustRightInd w:val="0"/>
              <w:jc w:val="center"/>
              <w:rPr>
                <w:sz w:val="24"/>
                <w:szCs w:val="24"/>
                <w:lang w:eastAsia="en-US"/>
              </w:rPr>
            </w:pPr>
            <w:r w:rsidRPr="00FA7404">
              <w:rPr>
                <w:sz w:val="24"/>
                <w:szCs w:val="24"/>
                <w:lang w:eastAsia="en-US"/>
              </w:rPr>
              <w:t>Срок</w:t>
            </w:r>
          </w:p>
        </w:tc>
        <w:tc>
          <w:tcPr>
            <w:tcW w:w="1843" w:type="dxa"/>
            <w:vMerge w:val="restart"/>
            <w:hideMark/>
          </w:tcPr>
          <w:p w:rsidR="003F3437" w:rsidRPr="00FA7404" w:rsidRDefault="003F3437" w:rsidP="00C9728E">
            <w:pPr>
              <w:widowControl w:val="0"/>
              <w:autoSpaceDE w:val="0"/>
              <w:autoSpaceDN w:val="0"/>
              <w:adjustRightInd w:val="0"/>
              <w:jc w:val="center"/>
              <w:rPr>
                <w:sz w:val="24"/>
                <w:szCs w:val="24"/>
                <w:lang w:eastAsia="en-US"/>
              </w:rPr>
            </w:pPr>
            <w:r w:rsidRPr="00FA7404">
              <w:rPr>
                <w:sz w:val="24"/>
                <w:szCs w:val="24"/>
                <w:lang w:eastAsia="en-US"/>
              </w:rPr>
              <w:t>Финансирование (</w:t>
            </w:r>
            <w:proofErr w:type="spellStart"/>
            <w:r w:rsidRPr="00FA7404">
              <w:rPr>
                <w:sz w:val="24"/>
                <w:szCs w:val="24"/>
                <w:lang w:eastAsia="en-US"/>
              </w:rPr>
              <w:t>тыс</w:t>
            </w:r>
            <w:proofErr w:type="gramStart"/>
            <w:r w:rsidRPr="00FA7404">
              <w:rPr>
                <w:sz w:val="24"/>
                <w:szCs w:val="24"/>
                <w:lang w:eastAsia="en-US"/>
              </w:rPr>
              <w:t>.р</w:t>
            </w:r>
            <w:proofErr w:type="gramEnd"/>
            <w:r w:rsidRPr="00FA7404">
              <w:rPr>
                <w:sz w:val="24"/>
                <w:szCs w:val="24"/>
                <w:lang w:eastAsia="en-US"/>
              </w:rPr>
              <w:t>уб</w:t>
            </w:r>
            <w:proofErr w:type="spellEnd"/>
            <w:r w:rsidRPr="00FA7404">
              <w:rPr>
                <w:sz w:val="24"/>
                <w:szCs w:val="24"/>
                <w:lang w:eastAsia="en-US"/>
              </w:rPr>
              <w:t>.)</w:t>
            </w:r>
          </w:p>
        </w:tc>
        <w:tc>
          <w:tcPr>
            <w:tcW w:w="4677" w:type="dxa"/>
            <w:gridSpan w:val="3"/>
            <w:tcBorders>
              <w:bottom w:val="nil"/>
              <w:right w:val="nil"/>
            </w:tcBorders>
          </w:tcPr>
          <w:p w:rsidR="003F3437" w:rsidRPr="00FA7404" w:rsidRDefault="003F3437" w:rsidP="00C9728E">
            <w:pPr>
              <w:widowControl w:val="0"/>
              <w:autoSpaceDE w:val="0"/>
              <w:autoSpaceDN w:val="0"/>
              <w:adjustRightInd w:val="0"/>
              <w:jc w:val="center"/>
              <w:rPr>
                <w:sz w:val="24"/>
                <w:szCs w:val="24"/>
                <w:lang w:eastAsia="en-US"/>
              </w:rPr>
            </w:pPr>
          </w:p>
        </w:tc>
      </w:tr>
      <w:tr w:rsidR="003F3437" w:rsidRPr="00FA7404" w:rsidTr="003F3437">
        <w:trPr>
          <w:trHeight w:val="458"/>
        </w:trPr>
        <w:tc>
          <w:tcPr>
            <w:tcW w:w="4820" w:type="dxa"/>
            <w:vMerge/>
            <w:vAlign w:val="center"/>
            <w:hideMark/>
          </w:tcPr>
          <w:p w:rsidR="003F3437" w:rsidRPr="00FA7404" w:rsidRDefault="003F3437" w:rsidP="00C9728E">
            <w:pPr>
              <w:jc w:val="center"/>
              <w:rPr>
                <w:sz w:val="24"/>
                <w:szCs w:val="24"/>
                <w:lang w:eastAsia="en-US"/>
              </w:rPr>
            </w:pPr>
          </w:p>
        </w:tc>
        <w:tc>
          <w:tcPr>
            <w:tcW w:w="1984" w:type="dxa"/>
            <w:vMerge/>
            <w:vAlign w:val="center"/>
            <w:hideMark/>
          </w:tcPr>
          <w:p w:rsidR="003F3437" w:rsidRPr="00FA7404" w:rsidRDefault="003F3437" w:rsidP="00C9728E">
            <w:pPr>
              <w:jc w:val="center"/>
              <w:rPr>
                <w:sz w:val="24"/>
                <w:szCs w:val="24"/>
                <w:lang w:eastAsia="en-US"/>
              </w:rPr>
            </w:pPr>
          </w:p>
        </w:tc>
        <w:tc>
          <w:tcPr>
            <w:tcW w:w="1418" w:type="dxa"/>
            <w:vMerge w:val="restart"/>
            <w:hideMark/>
          </w:tcPr>
          <w:p w:rsidR="003F3437" w:rsidRPr="00FA7404" w:rsidRDefault="003F3437" w:rsidP="00C9728E">
            <w:pPr>
              <w:widowControl w:val="0"/>
              <w:autoSpaceDE w:val="0"/>
              <w:autoSpaceDN w:val="0"/>
              <w:adjustRightInd w:val="0"/>
              <w:jc w:val="center"/>
              <w:rPr>
                <w:sz w:val="24"/>
                <w:szCs w:val="24"/>
                <w:lang w:eastAsia="en-US"/>
              </w:rPr>
            </w:pPr>
            <w:r w:rsidRPr="00FA7404">
              <w:rPr>
                <w:sz w:val="24"/>
                <w:szCs w:val="24"/>
                <w:lang w:eastAsia="en-US"/>
              </w:rPr>
              <w:t>начала реализации</w:t>
            </w:r>
          </w:p>
        </w:tc>
        <w:tc>
          <w:tcPr>
            <w:tcW w:w="1417" w:type="dxa"/>
            <w:vMerge w:val="restart"/>
            <w:hideMark/>
          </w:tcPr>
          <w:p w:rsidR="003F3437" w:rsidRPr="00FA7404" w:rsidRDefault="003F3437" w:rsidP="00C9728E">
            <w:pPr>
              <w:widowControl w:val="0"/>
              <w:autoSpaceDE w:val="0"/>
              <w:autoSpaceDN w:val="0"/>
              <w:adjustRightInd w:val="0"/>
              <w:jc w:val="center"/>
              <w:rPr>
                <w:sz w:val="24"/>
                <w:szCs w:val="24"/>
                <w:lang w:eastAsia="en-US"/>
              </w:rPr>
            </w:pPr>
            <w:r w:rsidRPr="00FA7404">
              <w:rPr>
                <w:sz w:val="24"/>
                <w:szCs w:val="24"/>
                <w:lang w:eastAsia="en-US"/>
              </w:rPr>
              <w:t>окончания реализации</w:t>
            </w:r>
          </w:p>
        </w:tc>
        <w:tc>
          <w:tcPr>
            <w:tcW w:w="1843" w:type="dxa"/>
            <w:vMerge/>
            <w:vAlign w:val="center"/>
            <w:hideMark/>
          </w:tcPr>
          <w:p w:rsidR="003F3437" w:rsidRPr="00FA7404" w:rsidRDefault="003F3437" w:rsidP="00C9728E">
            <w:pPr>
              <w:jc w:val="center"/>
              <w:rPr>
                <w:sz w:val="24"/>
                <w:szCs w:val="24"/>
                <w:lang w:eastAsia="en-US"/>
              </w:rPr>
            </w:pPr>
          </w:p>
        </w:tc>
        <w:tc>
          <w:tcPr>
            <w:tcW w:w="4677" w:type="dxa"/>
            <w:gridSpan w:val="3"/>
            <w:tcBorders>
              <w:top w:val="nil"/>
            </w:tcBorders>
          </w:tcPr>
          <w:p w:rsidR="003F3437" w:rsidRPr="00FA7404" w:rsidRDefault="003F3437" w:rsidP="00C9728E">
            <w:pPr>
              <w:jc w:val="center"/>
              <w:rPr>
                <w:sz w:val="24"/>
                <w:szCs w:val="24"/>
                <w:lang w:eastAsia="en-US"/>
              </w:rPr>
            </w:pPr>
            <w:r>
              <w:rPr>
                <w:sz w:val="24"/>
                <w:szCs w:val="24"/>
                <w:lang w:eastAsia="en-US"/>
              </w:rPr>
              <w:t>В том числе:</w:t>
            </w:r>
          </w:p>
        </w:tc>
      </w:tr>
      <w:tr w:rsidR="003F3437" w:rsidRPr="00FA7404" w:rsidTr="003F3437">
        <w:trPr>
          <w:trHeight w:val="458"/>
        </w:trPr>
        <w:tc>
          <w:tcPr>
            <w:tcW w:w="4820" w:type="dxa"/>
            <w:vMerge/>
            <w:vAlign w:val="center"/>
            <w:hideMark/>
          </w:tcPr>
          <w:p w:rsidR="003F3437" w:rsidRPr="00FA7404" w:rsidRDefault="003F3437" w:rsidP="00C9728E">
            <w:pPr>
              <w:jc w:val="center"/>
              <w:rPr>
                <w:sz w:val="24"/>
                <w:szCs w:val="24"/>
                <w:lang w:eastAsia="en-US"/>
              </w:rPr>
            </w:pPr>
          </w:p>
        </w:tc>
        <w:tc>
          <w:tcPr>
            <w:tcW w:w="1984" w:type="dxa"/>
            <w:vMerge/>
            <w:vAlign w:val="center"/>
            <w:hideMark/>
          </w:tcPr>
          <w:p w:rsidR="003F3437" w:rsidRPr="00FA7404" w:rsidRDefault="003F3437" w:rsidP="00C9728E">
            <w:pPr>
              <w:jc w:val="center"/>
              <w:rPr>
                <w:sz w:val="24"/>
                <w:szCs w:val="24"/>
                <w:lang w:eastAsia="en-US"/>
              </w:rPr>
            </w:pPr>
          </w:p>
        </w:tc>
        <w:tc>
          <w:tcPr>
            <w:tcW w:w="1418" w:type="dxa"/>
            <w:vMerge/>
            <w:vAlign w:val="center"/>
            <w:hideMark/>
          </w:tcPr>
          <w:p w:rsidR="003F3437" w:rsidRPr="00FA7404" w:rsidRDefault="003F3437" w:rsidP="00C9728E">
            <w:pPr>
              <w:jc w:val="center"/>
              <w:rPr>
                <w:sz w:val="24"/>
                <w:szCs w:val="24"/>
                <w:lang w:eastAsia="en-US"/>
              </w:rPr>
            </w:pPr>
          </w:p>
        </w:tc>
        <w:tc>
          <w:tcPr>
            <w:tcW w:w="1417" w:type="dxa"/>
            <w:vMerge/>
            <w:vAlign w:val="center"/>
            <w:hideMark/>
          </w:tcPr>
          <w:p w:rsidR="003F3437" w:rsidRPr="00FA7404" w:rsidRDefault="003F3437" w:rsidP="00C9728E">
            <w:pPr>
              <w:jc w:val="center"/>
              <w:rPr>
                <w:sz w:val="24"/>
                <w:szCs w:val="24"/>
                <w:lang w:eastAsia="en-US"/>
              </w:rPr>
            </w:pPr>
          </w:p>
        </w:tc>
        <w:tc>
          <w:tcPr>
            <w:tcW w:w="1843" w:type="dxa"/>
            <w:vMerge/>
            <w:vAlign w:val="center"/>
            <w:hideMark/>
          </w:tcPr>
          <w:p w:rsidR="003F3437" w:rsidRPr="00FA7404" w:rsidRDefault="003F3437" w:rsidP="00C9728E">
            <w:pPr>
              <w:jc w:val="center"/>
              <w:rPr>
                <w:sz w:val="24"/>
                <w:szCs w:val="24"/>
                <w:lang w:eastAsia="en-US"/>
              </w:rPr>
            </w:pPr>
          </w:p>
        </w:tc>
        <w:tc>
          <w:tcPr>
            <w:tcW w:w="1559" w:type="dxa"/>
          </w:tcPr>
          <w:p w:rsidR="003F3437" w:rsidRPr="00FA7404" w:rsidRDefault="003F3437" w:rsidP="003F3437">
            <w:pPr>
              <w:jc w:val="center"/>
              <w:rPr>
                <w:sz w:val="24"/>
                <w:szCs w:val="24"/>
                <w:lang w:eastAsia="en-US"/>
              </w:rPr>
            </w:pPr>
            <w:r>
              <w:rPr>
                <w:sz w:val="24"/>
                <w:szCs w:val="24"/>
                <w:lang w:eastAsia="en-US"/>
              </w:rPr>
              <w:t>2020</w:t>
            </w:r>
          </w:p>
        </w:tc>
        <w:tc>
          <w:tcPr>
            <w:tcW w:w="1559" w:type="dxa"/>
          </w:tcPr>
          <w:p w:rsidR="003F3437" w:rsidRPr="00FA7404" w:rsidRDefault="003F3437" w:rsidP="00C9728E">
            <w:pPr>
              <w:jc w:val="center"/>
              <w:rPr>
                <w:sz w:val="24"/>
                <w:szCs w:val="24"/>
                <w:lang w:eastAsia="en-US"/>
              </w:rPr>
            </w:pPr>
            <w:r>
              <w:rPr>
                <w:sz w:val="24"/>
                <w:szCs w:val="24"/>
                <w:lang w:eastAsia="en-US"/>
              </w:rPr>
              <w:t>2021</w:t>
            </w:r>
          </w:p>
        </w:tc>
        <w:tc>
          <w:tcPr>
            <w:tcW w:w="1559" w:type="dxa"/>
          </w:tcPr>
          <w:p w:rsidR="003F3437" w:rsidRPr="00FA7404" w:rsidRDefault="003F3437" w:rsidP="00C9728E">
            <w:pPr>
              <w:jc w:val="center"/>
              <w:rPr>
                <w:sz w:val="24"/>
                <w:szCs w:val="24"/>
                <w:lang w:eastAsia="en-US"/>
              </w:rPr>
            </w:pPr>
            <w:r>
              <w:rPr>
                <w:sz w:val="24"/>
                <w:szCs w:val="24"/>
                <w:lang w:eastAsia="en-US"/>
              </w:rPr>
              <w:t>2022</w:t>
            </w:r>
          </w:p>
        </w:tc>
      </w:tr>
      <w:tr w:rsidR="003F3437" w:rsidRPr="00FA7404" w:rsidTr="003F3437">
        <w:tc>
          <w:tcPr>
            <w:tcW w:w="4820" w:type="dxa"/>
            <w:tcBorders>
              <w:top w:val="nil"/>
            </w:tcBorders>
            <w:hideMark/>
          </w:tcPr>
          <w:p w:rsidR="003F3437" w:rsidRPr="00FA7404" w:rsidRDefault="003F3437" w:rsidP="00C9728E">
            <w:pPr>
              <w:widowControl w:val="0"/>
              <w:autoSpaceDE w:val="0"/>
              <w:autoSpaceDN w:val="0"/>
              <w:adjustRightInd w:val="0"/>
              <w:jc w:val="center"/>
              <w:rPr>
                <w:sz w:val="24"/>
                <w:szCs w:val="24"/>
                <w:lang w:eastAsia="en-US"/>
              </w:rPr>
            </w:pPr>
            <w:r w:rsidRPr="00FA7404">
              <w:rPr>
                <w:sz w:val="24"/>
                <w:szCs w:val="24"/>
                <w:lang w:eastAsia="en-US"/>
              </w:rPr>
              <w:t>1</w:t>
            </w:r>
          </w:p>
        </w:tc>
        <w:tc>
          <w:tcPr>
            <w:tcW w:w="1984" w:type="dxa"/>
            <w:tcBorders>
              <w:top w:val="nil"/>
            </w:tcBorders>
            <w:hideMark/>
          </w:tcPr>
          <w:p w:rsidR="003F3437" w:rsidRPr="00FA7404" w:rsidRDefault="003F3437" w:rsidP="00C9728E">
            <w:pPr>
              <w:widowControl w:val="0"/>
              <w:autoSpaceDE w:val="0"/>
              <w:autoSpaceDN w:val="0"/>
              <w:adjustRightInd w:val="0"/>
              <w:jc w:val="center"/>
              <w:rPr>
                <w:sz w:val="24"/>
                <w:szCs w:val="24"/>
                <w:lang w:eastAsia="en-US"/>
              </w:rPr>
            </w:pPr>
            <w:r w:rsidRPr="00FA7404">
              <w:rPr>
                <w:sz w:val="24"/>
                <w:szCs w:val="24"/>
                <w:lang w:eastAsia="en-US"/>
              </w:rPr>
              <w:t>2</w:t>
            </w:r>
          </w:p>
        </w:tc>
        <w:tc>
          <w:tcPr>
            <w:tcW w:w="1418" w:type="dxa"/>
            <w:tcBorders>
              <w:top w:val="nil"/>
            </w:tcBorders>
            <w:hideMark/>
          </w:tcPr>
          <w:p w:rsidR="003F3437" w:rsidRPr="00FA7404" w:rsidRDefault="003F3437" w:rsidP="00C9728E">
            <w:pPr>
              <w:widowControl w:val="0"/>
              <w:autoSpaceDE w:val="0"/>
              <w:autoSpaceDN w:val="0"/>
              <w:adjustRightInd w:val="0"/>
              <w:jc w:val="center"/>
              <w:rPr>
                <w:sz w:val="24"/>
                <w:szCs w:val="24"/>
                <w:lang w:eastAsia="en-US"/>
              </w:rPr>
            </w:pPr>
            <w:r w:rsidRPr="00FA7404">
              <w:rPr>
                <w:sz w:val="24"/>
                <w:szCs w:val="24"/>
                <w:lang w:eastAsia="en-US"/>
              </w:rPr>
              <w:t>3</w:t>
            </w:r>
          </w:p>
        </w:tc>
        <w:tc>
          <w:tcPr>
            <w:tcW w:w="1417" w:type="dxa"/>
            <w:tcBorders>
              <w:top w:val="nil"/>
            </w:tcBorders>
            <w:hideMark/>
          </w:tcPr>
          <w:p w:rsidR="003F3437" w:rsidRPr="00FA7404" w:rsidRDefault="003F3437" w:rsidP="00C9728E">
            <w:pPr>
              <w:widowControl w:val="0"/>
              <w:autoSpaceDE w:val="0"/>
              <w:autoSpaceDN w:val="0"/>
              <w:adjustRightInd w:val="0"/>
              <w:jc w:val="center"/>
              <w:rPr>
                <w:sz w:val="24"/>
                <w:szCs w:val="24"/>
                <w:lang w:eastAsia="en-US"/>
              </w:rPr>
            </w:pPr>
            <w:r w:rsidRPr="00FA7404">
              <w:rPr>
                <w:sz w:val="24"/>
                <w:szCs w:val="24"/>
                <w:lang w:eastAsia="en-US"/>
              </w:rPr>
              <w:t>4</w:t>
            </w:r>
          </w:p>
        </w:tc>
        <w:tc>
          <w:tcPr>
            <w:tcW w:w="1843" w:type="dxa"/>
            <w:tcBorders>
              <w:top w:val="nil"/>
            </w:tcBorders>
            <w:hideMark/>
          </w:tcPr>
          <w:p w:rsidR="003F3437" w:rsidRPr="00FA7404" w:rsidRDefault="003F3437" w:rsidP="00C9728E">
            <w:pPr>
              <w:widowControl w:val="0"/>
              <w:autoSpaceDE w:val="0"/>
              <w:autoSpaceDN w:val="0"/>
              <w:adjustRightInd w:val="0"/>
              <w:jc w:val="center"/>
              <w:rPr>
                <w:sz w:val="24"/>
                <w:szCs w:val="24"/>
                <w:lang w:eastAsia="en-US"/>
              </w:rPr>
            </w:pPr>
            <w:r w:rsidRPr="00FA7404">
              <w:rPr>
                <w:sz w:val="24"/>
                <w:szCs w:val="24"/>
                <w:lang w:eastAsia="en-US"/>
              </w:rPr>
              <w:t>5</w:t>
            </w:r>
          </w:p>
        </w:tc>
        <w:tc>
          <w:tcPr>
            <w:tcW w:w="1559" w:type="dxa"/>
            <w:tcBorders>
              <w:top w:val="nil"/>
            </w:tcBorders>
          </w:tcPr>
          <w:p w:rsidR="003F3437" w:rsidRPr="00FA7404" w:rsidRDefault="003F3437" w:rsidP="00C9728E">
            <w:pPr>
              <w:widowControl w:val="0"/>
              <w:autoSpaceDE w:val="0"/>
              <w:autoSpaceDN w:val="0"/>
              <w:adjustRightInd w:val="0"/>
              <w:jc w:val="center"/>
              <w:rPr>
                <w:sz w:val="24"/>
                <w:szCs w:val="24"/>
                <w:lang w:eastAsia="en-US"/>
              </w:rPr>
            </w:pPr>
            <w:r>
              <w:rPr>
                <w:sz w:val="24"/>
                <w:szCs w:val="24"/>
                <w:lang w:eastAsia="en-US"/>
              </w:rPr>
              <w:t>6</w:t>
            </w:r>
          </w:p>
        </w:tc>
        <w:tc>
          <w:tcPr>
            <w:tcW w:w="1559" w:type="dxa"/>
            <w:tcBorders>
              <w:top w:val="nil"/>
            </w:tcBorders>
          </w:tcPr>
          <w:p w:rsidR="003F3437" w:rsidRPr="00FA7404" w:rsidRDefault="003F3437" w:rsidP="00C9728E">
            <w:pPr>
              <w:widowControl w:val="0"/>
              <w:autoSpaceDE w:val="0"/>
              <w:autoSpaceDN w:val="0"/>
              <w:adjustRightInd w:val="0"/>
              <w:jc w:val="center"/>
              <w:rPr>
                <w:sz w:val="24"/>
                <w:szCs w:val="24"/>
                <w:lang w:eastAsia="en-US"/>
              </w:rPr>
            </w:pPr>
            <w:r>
              <w:rPr>
                <w:sz w:val="24"/>
                <w:szCs w:val="24"/>
                <w:lang w:eastAsia="en-US"/>
              </w:rPr>
              <w:t>7</w:t>
            </w:r>
          </w:p>
        </w:tc>
        <w:tc>
          <w:tcPr>
            <w:tcW w:w="1559" w:type="dxa"/>
            <w:tcBorders>
              <w:top w:val="nil"/>
            </w:tcBorders>
          </w:tcPr>
          <w:p w:rsidR="003F3437" w:rsidRPr="00FA7404" w:rsidRDefault="003F3437" w:rsidP="00C9728E">
            <w:pPr>
              <w:widowControl w:val="0"/>
              <w:autoSpaceDE w:val="0"/>
              <w:autoSpaceDN w:val="0"/>
              <w:adjustRightInd w:val="0"/>
              <w:jc w:val="center"/>
              <w:rPr>
                <w:sz w:val="24"/>
                <w:szCs w:val="24"/>
                <w:lang w:eastAsia="en-US"/>
              </w:rPr>
            </w:pPr>
            <w:r>
              <w:rPr>
                <w:sz w:val="24"/>
                <w:szCs w:val="24"/>
                <w:lang w:eastAsia="en-US"/>
              </w:rPr>
              <w:t>8</w:t>
            </w:r>
          </w:p>
        </w:tc>
      </w:tr>
      <w:tr w:rsidR="003F3437" w:rsidRPr="00FA7404" w:rsidTr="003F3437">
        <w:trPr>
          <w:trHeight w:val="844"/>
        </w:trPr>
        <w:tc>
          <w:tcPr>
            <w:tcW w:w="4820" w:type="dxa"/>
            <w:vMerge w:val="restart"/>
            <w:hideMark/>
          </w:tcPr>
          <w:p w:rsidR="003F3437" w:rsidRPr="00FA7404" w:rsidRDefault="003F3437" w:rsidP="00C9728E">
            <w:pPr>
              <w:widowControl w:val="0"/>
              <w:autoSpaceDE w:val="0"/>
              <w:autoSpaceDN w:val="0"/>
              <w:adjustRightInd w:val="0"/>
              <w:rPr>
                <w:sz w:val="24"/>
                <w:szCs w:val="24"/>
              </w:rPr>
            </w:pPr>
            <w:r w:rsidRPr="00FA7404">
              <w:rPr>
                <w:sz w:val="24"/>
                <w:szCs w:val="24"/>
                <w:lang w:eastAsia="en-US"/>
              </w:rPr>
              <w:t xml:space="preserve"> </w:t>
            </w:r>
            <w:r w:rsidRPr="00FA7404">
              <w:rPr>
                <w:sz w:val="24"/>
                <w:szCs w:val="24"/>
              </w:rPr>
              <w:t>«Внесение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на 20120-2022 годы»</w:t>
            </w:r>
          </w:p>
          <w:p w:rsidR="003F3437" w:rsidRPr="00FA7404" w:rsidRDefault="003F3437" w:rsidP="00C9728E">
            <w:pPr>
              <w:widowControl w:val="0"/>
              <w:autoSpaceDE w:val="0"/>
              <w:autoSpaceDN w:val="0"/>
              <w:adjustRightInd w:val="0"/>
              <w:rPr>
                <w:sz w:val="24"/>
                <w:szCs w:val="24"/>
                <w:lang w:eastAsia="en-US"/>
              </w:rPr>
            </w:pPr>
            <w:r w:rsidRPr="00FA7404">
              <w:rPr>
                <w:sz w:val="24"/>
                <w:szCs w:val="24"/>
                <w:lang w:eastAsia="en-US"/>
              </w:rPr>
              <w:t xml:space="preserve">, в </w:t>
            </w:r>
            <w:proofErr w:type="spellStart"/>
            <w:r w:rsidRPr="00FA7404">
              <w:rPr>
                <w:sz w:val="24"/>
                <w:szCs w:val="24"/>
                <w:lang w:eastAsia="en-US"/>
              </w:rPr>
              <w:t>т.ч</w:t>
            </w:r>
            <w:proofErr w:type="spellEnd"/>
            <w:r w:rsidRPr="00FA7404">
              <w:rPr>
                <w:sz w:val="24"/>
                <w:szCs w:val="24"/>
                <w:lang w:eastAsia="en-US"/>
              </w:rPr>
              <w:t>.</w:t>
            </w:r>
            <w:r w:rsidRPr="00FA7404">
              <w:rPr>
                <w:sz w:val="24"/>
                <w:szCs w:val="24"/>
              </w:rPr>
              <w:t xml:space="preserve"> </w:t>
            </w:r>
          </w:p>
        </w:tc>
        <w:tc>
          <w:tcPr>
            <w:tcW w:w="1984" w:type="dxa"/>
            <w:vMerge w:val="restart"/>
          </w:tcPr>
          <w:p w:rsidR="003F3437" w:rsidRPr="00FA7404" w:rsidRDefault="003F3437" w:rsidP="008219D4">
            <w:pPr>
              <w:widowControl w:val="0"/>
              <w:autoSpaceDE w:val="0"/>
              <w:autoSpaceDN w:val="0"/>
              <w:adjustRightInd w:val="0"/>
              <w:jc w:val="center"/>
              <w:rPr>
                <w:sz w:val="24"/>
                <w:szCs w:val="24"/>
              </w:rPr>
            </w:pPr>
          </w:p>
          <w:p w:rsidR="003F3437" w:rsidRPr="00FA7404" w:rsidRDefault="003F3437" w:rsidP="008219D4">
            <w:pPr>
              <w:widowControl w:val="0"/>
              <w:autoSpaceDE w:val="0"/>
              <w:autoSpaceDN w:val="0"/>
              <w:adjustRightInd w:val="0"/>
              <w:jc w:val="center"/>
              <w:rPr>
                <w:sz w:val="24"/>
                <w:szCs w:val="24"/>
              </w:rPr>
            </w:pPr>
          </w:p>
          <w:p w:rsidR="003F3437" w:rsidRPr="00FA7404" w:rsidRDefault="003F3437" w:rsidP="008219D4">
            <w:pPr>
              <w:widowControl w:val="0"/>
              <w:autoSpaceDE w:val="0"/>
              <w:autoSpaceDN w:val="0"/>
              <w:adjustRightInd w:val="0"/>
              <w:jc w:val="center"/>
              <w:rPr>
                <w:sz w:val="24"/>
                <w:szCs w:val="24"/>
              </w:rPr>
            </w:pPr>
          </w:p>
          <w:p w:rsidR="003F3437" w:rsidRPr="00FA7404" w:rsidRDefault="003F3437" w:rsidP="008219D4">
            <w:pPr>
              <w:widowControl w:val="0"/>
              <w:autoSpaceDE w:val="0"/>
              <w:autoSpaceDN w:val="0"/>
              <w:adjustRightInd w:val="0"/>
              <w:jc w:val="center"/>
              <w:rPr>
                <w:sz w:val="24"/>
                <w:szCs w:val="24"/>
              </w:rPr>
            </w:pPr>
          </w:p>
          <w:p w:rsidR="003F3437" w:rsidRPr="00FA7404" w:rsidRDefault="003F3437" w:rsidP="008219D4">
            <w:pPr>
              <w:widowControl w:val="0"/>
              <w:autoSpaceDE w:val="0"/>
              <w:autoSpaceDN w:val="0"/>
              <w:adjustRightInd w:val="0"/>
              <w:jc w:val="center"/>
              <w:rPr>
                <w:sz w:val="24"/>
                <w:szCs w:val="24"/>
                <w:lang w:eastAsia="en-US"/>
              </w:rPr>
            </w:pPr>
            <w:r>
              <w:rPr>
                <w:sz w:val="24"/>
                <w:szCs w:val="24"/>
              </w:rPr>
              <w:t>Заместитель главы администрации Максимова Елена Анатольевна</w:t>
            </w:r>
          </w:p>
        </w:tc>
        <w:tc>
          <w:tcPr>
            <w:tcW w:w="1418" w:type="dxa"/>
            <w:vMerge w:val="restart"/>
            <w:vAlign w:val="center"/>
          </w:tcPr>
          <w:p w:rsidR="003F3437" w:rsidRPr="00FA7404" w:rsidRDefault="003F3437" w:rsidP="003F3437">
            <w:pPr>
              <w:widowControl w:val="0"/>
              <w:autoSpaceDE w:val="0"/>
              <w:autoSpaceDN w:val="0"/>
              <w:adjustRightInd w:val="0"/>
              <w:jc w:val="center"/>
              <w:rPr>
                <w:sz w:val="24"/>
                <w:szCs w:val="24"/>
                <w:lang w:eastAsia="en-US"/>
              </w:rPr>
            </w:pPr>
            <w:r w:rsidRPr="00FA7404">
              <w:rPr>
                <w:sz w:val="24"/>
                <w:szCs w:val="24"/>
                <w:lang w:eastAsia="en-US"/>
              </w:rPr>
              <w:t xml:space="preserve">01.01.2020 </w:t>
            </w:r>
          </w:p>
        </w:tc>
        <w:tc>
          <w:tcPr>
            <w:tcW w:w="1417" w:type="dxa"/>
            <w:vMerge w:val="restart"/>
            <w:vAlign w:val="center"/>
          </w:tcPr>
          <w:p w:rsidR="003F3437" w:rsidRPr="00FA7404" w:rsidRDefault="003F3437" w:rsidP="003F3437">
            <w:pPr>
              <w:widowControl w:val="0"/>
              <w:autoSpaceDE w:val="0"/>
              <w:autoSpaceDN w:val="0"/>
              <w:adjustRightInd w:val="0"/>
              <w:jc w:val="center"/>
              <w:rPr>
                <w:sz w:val="24"/>
                <w:szCs w:val="24"/>
                <w:lang w:eastAsia="en-US"/>
              </w:rPr>
            </w:pPr>
            <w:r w:rsidRPr="00FA7404">
              <w:rPr>
                <w:sz w:val="24"/>
                <w:szCs w:val="24"/>
                <w:lang w:eastAsia="en-US"/>
              </w:rPr>
              <w:t xml:space="preserve">31.12.2022 </w:t>
            </w:r>
          </w:p>
        </w:tc>
        <w:tc>
          <w:tcPr>
            <w:tcW w:w="1843" w:type="dxa"/>
            <w:vAlign w:val="center"/>
          </w:tcPr>
          <w:p w:rsidR="003F3437" w:rsidRPr="00FA7404" w:rsidRDefault="003F3437" w:rsidP="008219D4">
            <w:pPr>
              <w:widowControl w:val="0"/>
              <w:autoSpaceDE w:val="0"/>
              <w:autoSpaceDN w:val="0"/>
              <w:adjustRightInd w:val="0"/>
              <w:jc w:val="center"/>
              <w:rPr>
                <w:sz w:val="24"/>
                <w:szCs w:val="24"/>
                <w:lang w:eastAsia="en-US"/>
              </w:rPr>
            </w:pPr>
            <w:r>
              <w:rPr>
                <w:sz w:val="24"/>
                <w:szCs w:val="24"/>
                <w:lang w:eastAsia="en-US"/>
              </w:rPr>
              <w:t xml:space="preserve">областной бюджет </w:t>
            </w:r>
          </w:p>
          <w:p w:rsidR="003F3437" w:rsidRPr="00FA7404" w:rsidRDefault="003F3437" w:rsidP="00C9728E">
            <w:pPr>
              <w:widowControl w:val="0"/>
              <w:autoSpaceDE w:val="0"/>
              <w:autoSpaceDN w:val="0"/>
              <w:adjustRightInd w:val="0"/>
              <w:jc w:val="center"/>
              <w:rPr>
                <w:sz w:val="24"/>
                <w:szCs w:val="24"/>
                <w:lang w:eastAsia="en-US"/>
              </w:rPr>
            </w:pPr>
          </w:p>
        </w:tc>
        <w:tc>
          <w:tcPr>
            <w:tcW w:w="1559" w:type="dxa"/>
          </w:tcPr>
          <w:p w:rsidR="003F3437" w:rsidRPr="00FA7404" w:rsidRDefault="003718C9" w:rsidP="008219D4">
            <w:pPr>
              <w:widowControl w:val="0"/>
              <w:autoSpaceDE w:val="0"/>
              <w:autoSpaceDN w:val="0"/>
              <w:adjustRightInd w:val="0"/>
              <w:jc w:val="center"/>
              <w:rPr>
                <w:sz w:val="24"/>
                <w:szCs w:val="24"/>
                <w:lang w:eastAsia="en-US"/>
              </w:rPr>
            </w:pPr>
            <w:r>
              <w:rPr>
                <w:sz w:val="24"/>
                <w:szCs w:val="24"/>
                <w:lang w:eastAsia="en-US"/>
              </w:rPr>
              <w:t>0,0</w:t>
            </w:r>
          </w:p>
        </w:tc>
        <w:tc>
          <w:tcPr>
            <w:tcW w:w="1559" w:type="dxa"/>
          </w:tcPr>
          <w:p w:rsidR="003F3437" w:rsidRPr="00FA7404" w:rsidRDefault="003718C9" w:rsidP="008219D4">
            <w:pPr>
              <w:widowControl w:val="0"/>
              <w:autoSpaceDE w:val="0"/>
              <w:autoSpaceDN w:val="0"/>
              <w:adjustRightInd w:val="0"/>
              <w:jc w:val="center"/>
              <w:rPr>
                <w:sz w:val="24"/>
                <w:szCs w:val="24"/>
                <w:lang w:eastAsia="en-US"/>
              </w:rPr>
            </w:pPr>
            <w:r>
              <w:rPr>
                <w:sz w:val="24"/>
                <w:szCs w:val="24"/>
                <w:lang w:eastAsia="en-US"/>
              </w:rPr>
              <w:t>0,0</w:t>
            </w:r>
          </w:p>
        </w:tc>
        <w:tc>
          <w:tcPr>
            <w:tcW w:w="1559" w:type="dxa"/>
          </w:tcPr>
          <w:p w:rsidR="003F3437" w:rsidRPr="00FA7404" w:rsidRDefault="003718C9" w:rsidP="008219D4">
            <w:pPr>
              <w:widowControl w:val="0"/>
              <w:autoSpaceDE w:val="0"/>
              <w:autoSpaceDN w:val="0"/>
              <w:adjustRightInd w:val="0"/>
              <w:jc w:val="center"/>
              <w:rPr>
                <w:sz w:val="24"/>
                <w:szCs w:val="24"/>
                <w:lang w:eastAsia="en-US"/>
              </w:rPr>
            </w:pPr>
            <w:r>
              <w:rPr>
                <w:sz w:val="24"/>
                <w:szCs w:val="24"/>
                <w:lang w:eastAsia="en-US"/>
              </w:rPr>
              <w:t>0,0</w:t>
            </w:r>
          </w:p>
        </w:tc>
      </w:tr>
      <w:tr w:rsidR="003F3437" w:rsidRPr="00FA7404" w:rsidTr="003F3437">
        <w:trPr>
          <w:trHeight w:val="1639"/>
        </w:trPr>
        <w:tc>
          <w:tcPr>
            <w:tcW w:w="4820" w:type="dxa"/>
            <w:vMerge/>
          </w:tcPr>
          <w:p w:rsidR="003F3437" w:rsidRPr="00FA7404" w:rsidRDefault="003F3437" w:rsidP="00C9728E">
            <w:pPr>
              <w:widowControl w:val="0"/>
              <w:autoSpaceDE w:val="0"/>
              <w:autoSpaceDN w:val="0"/>
              <w:adjustRightInd w:val="0"/>
              <w:rPr>
                <w:sz w:val="24"/>
                <w:szCs w:val="24"/>
                <w:lang w:eastAsia="en-US"/>
              </w:rPr>
            </w:pPr>
          </w:p>
        </w:tc>
        <w:tc>
          <w:tcPr>
            <w:tcW w:w="1984" w:type="dxa"/>
            <w:vMerge/>
          </w:tcPr>
          <w:p w:rsidR="003F3437" w:rsidRPr="00FA7404" w:rsidRDefault="003F3437" w:rsidP="008219D4">
            <w:pPr>
              <w:widowControl w:val="0"/>
              <w:autoSpaceDE w:val="0"/>
              <w:autoSpaceDN w:val="0"/>
              <w:adjustRightInd w:val="0"/>
              <w:jc w:val="center"/>
              <w:rPr>
                <w:sz w:val="24"/>
                <w:szCs w:val="24"/>
              </w:rPr>
            </w:pPr>
          </w:p>
        </w:tc>
        <w:tc>
          <w:tcPr>
            <w:tcW w:w="1418" w:type="dxa"/>
            <w:vMerge/>
            <w:vAlign w:val="center"/>
          </w:tcPr>
          <w:p w:rsidR="003F3437" w:rsidRPr="00FA7404" w:rsidRDefault="003F3437" w:rsidP="003F3437">
            <w:pPr>
              <w:widowControl w:val="0"/>
              <w:autoSpaceDE w:val="0"/>
              <w:autoSpaceDN w:val="0"/>
              <w:adjustRightInd w:val="0"/>
              <w:jc w:val="center"/>
              <w:rPr>
                <w:sz w:val="24"/>
                <w:szCs w:val="24"/>
                <w:lang w:eastAsia="en-US"/>
              </w:rPr>
            </w:pPr>
          </w:p>
        </w:tc>
        <w:tc>
          <w:tcPr>
            <w:tcW w:w="1417" w:type="dxa"/>
            <w:vMerge/>
            <w:vAlign w:val="center"/>
          </w:tcPr>
          <w:p w:rsidR="003F3437" w:rsidRPr="00FA7404" w:rsidRDefault="003F3437" w:rsidP="003F3437">
            <w:pPr>
              <w:widowControl w:val="0"/>
              <w:autoSpaceDE w:val="0"/>
              <w:autoSpaceDN w:val="0"/>
              <w:adjustRightInd w:val="0"/>
              <w:jc w:val="center"/>
              <w:rPr>
                <w:sz w:val="24"/>
                <w:szCs w:val="24"/>
                <w:lang w:eastAsia="en-US"/>
              </w:rPr>
            </w:pPr>
          </w:p>
        </w:tc>
        <w:tc>
          <w:tcPr>
            <w:tcW w:w="1843" w:type="dxa"/>
            <w:vAlign w:val="center"/>
          </w:tcPr>
          <w:p w:rsidR="003F3437" w:rsidRPr="00FA7404" w:rsidRDefault="003F3437" w:rsidP="008219D4">
            <w:pPr>
              <w:widowControl w:val="0"/>
              <w:autoSpaceDE w:val="0"/>
              <w:autoSpaceDN w:val="0"/>
              <w:adjustRightInd w:val="0"/>
              <w:jc w:val="center"/>
              <w:rPr>
                <w:sz w:val="24"/>
                <w:szCs w:val="24"/>
                <w:lang w:eastAsia="en-US"/>
              </w:rPr>
            </w:pPr>
            <w:r>
              <w:rPr>
                <w:sz w:val="24"/>
                <w:szCs w:val="24"/>
                <w:lang w:eastAsia="en-US"/>
              </w:rPr>
              <w:t>местный бюджет</w:t>
            </w:r>
          </w:p>
        </w:tc>
        <w:tc>
          <w:tcPr>
            <w:tcW w:w="1559" w:type="dxa"/>
          </w:tcPr>
          <w:p w:rsidR="003F3437" w:rsidRPr="00FA7404" w:rsidRDefault="003718C9" w:rsidP="008219D4">
            <w:pPr>
              <w:widowControl w:val="0"/>
              <w:autoSpaceDE w:val="0"/>
              <w:autoSpaceDN w:val="0"/>
              <w:adjustRightInd w:val="0"/>
              <w:jc w:val="center"/>
              <w:rPr>
                <w:sz w:val="24"/>
                <w:szCs w:val="24"/>
                <w:lang w:eastAsia="en-US"/>
              </w:rPr>
            </w:pPr>
            <w:r>
              <w:rPr>
                <w:sz w:val="24"/>
                <w:szCs w:val="24"/>
                <w:lang w:eastAsia="en-US"/>
              </w:rPr>
              <w:t>100,0</w:t>
            </w:r>
          </w:p>
        </w:tc>
        <w:tc>
          <w:tcPr>
            <w:tcW w:w="1559" w:type="dxa"/>
          </w:tcPr>
          <w:p w:rsidR="003F3437" w:rsidRPr="00FA7404" w:rsidRDefault="003718C9" w:rsidP="008219D4">
            <w:pPr>
              <w:widowControl w:val="0"/>
              <w:autoSpaceDE w:val="0"/>
              <w:autoSpaceDN w:val="0"/>
              <w:adjustRightInd w:val="0"/>
              <w:jc w:val="center"/>
              <w:rPr>
                <w:sz w:val="24"/>
                <w:szCs w:val="24"/>
                <w:lang w:eastAsia="en-US"/>
              </w:rPr>
            </w:pPr>
            <w:r>
              <w:rPr>
                <w:sz w:val="24"/>
                <w:szCs w:val="24"/>
                <w:lang w:eastAsia="en-US"/>
              </w:rPr>
              <w:t>100,0</w:t>
            </w:r>
          </w:p>
        </w:tc>
        <w:tc>
          <w:tcPr>
            <w:tcW w:w="1559" w:type="dxa"/>
          </w:tcPr>
          <w:p w:rsidR="003F3437" w:rsidRPr="00FA7404" w:rsidRDefault="003718C9" w:rsidP="008219D4">
            <w:pPr>
              <w:widowControl w:val="0"/>
              <w:autoSpaceDE w:val="0"/>
              <w:autoSpaceDN w:val="0"/>
              <w:adjustRightInd w:val="0"/>
              <w:jc w:val="center"/>
              <w:rPr>
                <w:sz w:val="24"/>
                <w:szCs w:val="24"/>
                <w:lang w:eastAsia="en-US"/>
              </w:rPr>
            </w:pPr>
            <w:r>
              <w:rPr>
                <w:sz w:val="24"/>
                <w:szCs w:val="24"/>
                <w:lang w:eastAsia="en-US"/>
              </w:rPr>
              <w:t>100,0</w:t>
            </w:r>
          </w:p>
        </w:tc>
      </w:tr>
      <w:tr w:rsidR="003718C9" w:rsidRPr="00FA7404" w:rsidTr="00736994">
        <w:trPr>
          <w:trHeight w:val="17"/>
        </w:trPr>
        <w:tc>
          <w:tcPr>
            <w:tcW w:w="16159" w:type="dxa"/>
            <w:gridSpan w:val="8"/>
          </w:tcPr>
          <w:p w:rsidR="003718C9" w:rsidRPr="00FA7404" w:rsidRDefault="003718C9" w:rsidP="008219D4">
            <w:pPr>
              <w:widowControl w:val="0"/>
              <w:autoSpaceDE w:val="0"/>
              <w:autoSpaceDN w:val="0"/>
              <w:adjustRightInd w:val="0"/>
              <w:jc w:val="center"/>
              <w:rPr>
                <w:sz w:val="24"/>
                <w:szCs w:val="24"/>
                <w:lang w:eastAsia="en-US"/>
              </w:rPr>
            </w:pPr>
            <w:r>
              <w:rPr>
                <w:sz w:val="24"/>
                <w:szCs w:val="24"/>
                <w:lang w:eastAsia="en-US"/>
              </w:rPr>
              <w:t>Мероприятие 1.1</w:t>
            </w:r>
          </w:p>
        </w:tc>
      </w:tr>
      <w:tr w:rsidR="003718C9" w:rsidRPr="00FA7404" w:rsidTr="003718C9">
        <w:trPr>
          <w:trHeight w:val="413"/>
        </w:trPr>
        <w:tc>
          <w:tcPr>
            <w:tcW w:w="4820" w:type="dxa"/>
            <w:vMerge w:val="restart"/>
          </w:tcPr>
          <w:p w:rsidR="003718C9" w:rsidRPr="00FA7404" w:rsidRDefault="003718C9" w:rsidP="00C9728E">
            <w:pPr>
              <w:widowControl w:val="0"/>
              <w:autoSpaceDE w:val="0"/>
              <w:autoSpaceDN w:val="0"/>
              <w:adjustRightInd w:val="0"/>
              <w:rPr>
                <w:sz w:val="24"/>
                <w:szCs w:val="24"/>
                <w:lang w:eastAsia="en-US"/>
              </w:rPr>
            </w:pPr>
            <w:r>
              <w:rPr>
                <w:sz w:val="24"/>
                <w:szCs w:val="24"/>
                <w:lang w:eastAsia="en-US"/>
              </w:rPr>
              <w:t>В</w:t>
            </w:r>
            <w:r w:rsidRPr="00FA7404">
              <w:rPr>
                <w:sz w:val="24"/>
                <w:szCs w:val="24"/>
                <w:lang w:eastAsia="en-US"/>
              </w:rPr>
              <w:t>несение изменений в генеральный план</w:t>
            </w:r>
          </w:p>
        </w:tc>
        <w:tc>
          <w:tcPr>
            <w:tcW w:w="1984" w:type="dxa"/>
            <w:vMerge w:val="restart"/>
          </w:tcPr>
          <w:p w:rsidR="003718C9" w:rsidRPr="00FA7404" w:rsidRDefault="003718C9" w:rsidP="00C9728E">
            <w:pPr>
              <w:widowControl w:val="0"/>
              <w:autoSpaceDE w:val="0"/>
              <w:autoSpaceDN w:val="0"/>
              <w:adjustRightInd w:val="0"/>
              <w:jc w:val="center"/>
              <w:rPr>
                <w:sz w:val="24"/>
                <w:szCs w:val="24"/>
                <w:lang w:eastAsia="en-US"/>
              </w:rPr>
            </w:pPr>
          </w:p>
        </w:tc>
        <w:tc>
          <w:tcPr>
            <w:tcW w:w="1418" w:type="dxa"/>
            <w:vMerge w:val="restart"/>
          </w:tcPr>
          <w:p w:rsidR="003718C9" w:rsidRPr="00FA7404" w:rsidRDefault="003718C9" w:rsidP="003F3437">
            <w:pPr>
              <w:jc w:val="center"/>
              <w:rPr>
                <w:sz w:val="24"/>
                <w:szCs w:val="24"/>
              </w:rPr>
            </w:pPr>
            <w:r w:rsidRPr="00FA7404">
              <w:rPr>
                <w:sz w:val="24"/>
                <w:szCs w:val="24"/>
                <w:lang w:eastAsia="en-US"/>
              </w:rPr>
              <w:t>01.01.2020</w:t>
            </w:r>
          </w:p>
          <w:p w:rsidR="003718C9" w:rsidRPr="00FA7404" w:rsidRDefault="003718C9" w:rsidP="003F3437">
            <w:pPr>
              <w:jc w:val="center"/>
              <w:rPr>
                <w:sz w:val="24"/>
                <w:szCs w:val="24"/>
              </w:rPr>
            </w:pPr>
            <w:r w:rsidRPr="00FA7404">
              <w:rPr>
                <w:sz w:val="24"/>
                <w:szCs w:val="24"/>
                <w:lang w:eastAsia="en-US"/>
              </w:rPr>
              <w:t xml:space="preserve"> </w:t>
            </w:r>
          </w:p>
        </w:tc>
        <w:tc>
          <w:tcPr>
            <w:tcW w:w="1417" w:type="dxa"/>
            <w:vMerge w:val="restart"/>
          </w:tcPr>
          <w:p w:rsidR="003718C9" w:rsidRPr="00FA7404" w:rsidRDefault="003718C9" w:rsidP="003F3437">
            <w:pPr>
              <w:jc w:val="center"/>
              <w:rPr>
                <w:sz w:val="24"/>
                <w:szCs w:val="24"/>
              </w:rPr>
            </w:pPr>
            <w:r w:rsidRPr="00FA7404">
              <w:rPr>
                <w:sz w:val="24"/>
                <w:szCs w:val="24"/>
                <w:lang w:eastAsia="en-US"/>
              </w:rPr>
              <w:t xml:space="preserve">31.12.2022 </w:t>
            </w:r>
          </w:p>
        </w:tc>
        <w:tc>
          <w:tcPr>
            <w:tcW w:w="1843" w:type="dxa"/>
          </w:tcPr>
          <w:p w:rsidR="003718C9" w:rsidRPr="00FA7404" w:rsidRDefault="003718C9" w:rsidP="008219D4">
            <w:pPr>
              <w:widowControl w:val="0"/>
              <w:autoSpaceDE w:val="0"/>
              <w:autoSpaceDN w:val="0"/>
              <w:adjustRightInd w:val="0"/>
              <w:jc w:val="center"/>
              <w:rPr>
                <w:sz w:val="24"/>
                <w:szCs w:val="24"/>
                <w:lang w:eastAsia="en-US"/>
              </w:rPr>
            </w:pPr>
            <w:r>
              <w:rPr>
                <w:sz w:val="24"/>
                <w:szCs w:val="24"/>
                <w:lang w:eastAsia="en-US"/>
              </w:rPr>
              <w:t>областной бюджет</w:t>
            </w:r>
          </w:p>
        </w:tc>
        <w:tc>
          <w:tcPr>
            <w:tcW w:w="1559" w:type="dxa"/>
          </w:tcPr>
          <w:p w:rsidR="003718C9" w:rsidRPr="00FA7404" w:rsidRDefault="00EA4917" w:rsidP="008219D4">
            <w:pPr>
              <w:widowControl w:val="0"/>
              <w:autoSpaceDE w:val="0"/>
              <w:autoSpaceDN w:val="0"/>
              <w:adjustRightInd w:val="0"/>
              <w:jc w:val="center"/>
              <w:rPr>
                <w:sz w:val="24"/>
                <w:szCs w:val="24"/>
                <w:lang w:eastAsia="en-US"/>
              </w:rPr>
            </w:pPr>
            <w:r>
              <w:rPr>
                <w:sz w:val="24"/>
                <w:szCs w:val="24"/>
                <w:lang w:eastAsia="en-US"/>
              </w:rPr>
              <w:t>0,0</w:t>
            </w:r>
          </w:p>
        </w:tc>
        <w:tc>
          <w:tcPr>
            <w:tcW w:w="1559" w:type="dxa"/>
            <w:tcBorders>
              <w:top w:val="nil"/>
            </w:tcBorders>
          </w:tcPr>
          <w:p w:rsidR="003718C9" w:rsidRPr="00FA7404" w:rsidRDefault="00EA4917" w:rsidP="008219D4">
            <w:pPr>
              <w:widowControl w:val="0"/>
              <w:autoSpaceDE w:val="0"/>
              <w:autoSpaceDN w:val="0"/>
              <w:adjustRightInd w:val="0"/>
              <w:jc w:val="center"/>
              <w:rPr>
                <w:sz w:val="24"/>
                <w:szCs w:val="24"/>
                <w:lang w:eastAsia="en-US"/>
              </w:rPr>
            </w:pPr>
            <w:r>
              <w:rPr>
                <w:sz w:val="24"/>
                <w:szCs w:val="24"/>
                <w:lang w:eastAsia="en-US"/>
              </w:rPr>
              <w:t>0,0</w:t>
            </w:r>
          </w:p>
        </w:tc>
        <w:tc>
          <w:tcPr>
            <w:tcW w:w="1559" w:type="dxa"/>
            <w:tcBorders>
              <w:top w:val="nil"/>
            </w:tcBorders>
          </w:tcPr>
          <w:p w:rsidR="003718C9" w:rsidRPr="00FA7404" w:rsidRDefault="00EA4917" w:rsidP="008219D4">
            <w:pPr>
              <w:widowControl w:val="0"/>
              <w:autoSpaceDE w:val="0"/>
              <w:autoSpaceDN w:val="0"/>
              <w:adjustRightInd w:val="0"/>
              <w:jc w:val="center"/>
              <w:rPr>
                <w:sz w:val="24"/>
                <w:szCs w:val="24"/>
                <w:lang w:eastAsia="en-US"/>
              </w:rPr>
            </w:pPr>
            <w:r>
              <w:rPr>
                <w:sz w:val="24"/>
                <w:szCs w:val="24"/>
                <w:lang w:eastAsia="en-US"/>
              </w:rPr>
              <w:t>0,0</w:t>
            </w:r>
          </w:p>
        </w:tc>
      </w:tr>
      <w:tr w:rsidR="003718C9" w:rsidRPr="00FA7404" w:rsidTr="003718C9">
        <w:trPr>
          <w:trHeight w:val="369"/>
        </w:trPr>
        <w:tc>
          <w:tcPr>
            <w:tcW w:w="4820" w:type="dxa"/>
            <w:vMerge/>
          </w:tcPr>
          <w:p w:rsidR="003718C9" w:rsidRDefault="003718C9" w:rsidP="00C9728E">
            <w:pPr>
              <w:widowControl w:val="0"/>
              <w:autoSpaceDE w:val="0"/>
              <w:autoSpaceDN w:val="0"/>
              <w:adjustRightInd w:val="0"/>
              <w:rPr>
                <w:sz w:val="24"/>
                <w:szCs w:val="24"/>
                <w:lang w:eastAsia="en-US"/>
              </w:rPr>
            </w:pPr>
          </w:p>
        </w:tc>
        <w:tc>
          <w:tcPr>
            <w:tcW w:w="1984" w:type="dxa"/>
            <w:vMerge/>
          </w:tcPr>
          <w:p w:rsidR="003718C9" w:rsidRPr="00FA7404" w:rsidRDefault="003718C9" w:rsidP="00C9728E">
            <w:pPr>
              <w:widowControl w:val="0"/>
              <w:autoSpaceDE w:val="0"/>
              <w:autoSpaceDN w:val="0"/>
              <w:adjustRightInd w:val="0"/>
              <w:jc w:val="center"/>
              <w:rPr>
                <w:sz w:val="24"/>
                <w:szCs w:val="24"/>
                <w:lang w:eastAsia="en-US"/>
              </w:rPr>
            </w:pPr>
          </w:p>
        </w:tc>
        <w:tc>
          <w:tcPr>
            <w:tcW w:w="1418" w:type="dxa"/>
            <w:vMerge/>
          </w:tcPr>
          <w:p w:rsidR="003718C9" w:rsidRPr="00FA7404" w:rsidRDefault="003718C9" w:rsidP="003F3437">
            <w:pPr>
              <w:jc w:val="center"/>
              <w:rPr>
                <w:sz w:val="24"/>
                <w:szCs w:val="24"/>
                <w:lang w:eastAsia="en-US"/>
              </w:rPr>
            </w:pPr>
          </w:p>
        </w:tc>
        <w:tc>
          <w:tcPr>
            <w:tcW w:w="1417" w:type="dxa"/>
            <w:vMerge/>
          </w:tcPr>
          <w:p w:rsidR="003718C9" w:rsidRPr="00FA7404" w:rsidRDefault="003718C9" w:rsidP="003F3437">
            <w:pPr>
              <w:jc w:val="center"/>
              <w:rPr>
                <w:sz w:val="24"/>
                <w:szCs w:val="24"/>
                <w:lang w:eastAsia="en-US"/>
              </w:rPr>
            </w:pPr>
          </w:p>
        </w:tc>
        <w:tc>
          <w:tcPr>
            <w:tcW w:w="1843" w:type="dxa"/>
            <w:tcBorders>
              <w:top w:val="single" w:sz="4" w:space="0" w:color="auto"/>
            </w:tcBorders>
          </w:tcPr>
          <w:p w:rsidR="003718C9" w:rsidRPr="00FA7404" w:rsidRDefault="003718C9" w:rsidP="008219D4">
            <w:pPr>
              <w:widowControl w:val="0"/>
              <w:autoSpaceDE w:val="0"/>
              <w:autoSpaceDN w:val="0"/>
              <w:adjustRightInd w:val="0"/>
              <w:jc w:val="center"/>
              <w:rPr>
                <w:sz w:val="24"/>
                <w:szCs w:val="24"/>
                <w:lang w:eastAsia="en-US"/>
              </w:rPr>
            </w:pPr>
            <w:r w:rsidRPr="003718C9">
              <w:rPr>
                <w:sz w:val="24"/>
                <w:szCs w:val="24"/>
                <w:lang w:eastAsia="en-US"/>
              </w:rPr>
              <w:t>местный бюджет</w:t>
            </w:r>
          </w:p>
        </w:tc>
        <w:tc>
          <w:tcPr>
            <w:tcW w:w="1559" w:type="dxa"/>
            <w:tcBorders>
              <w:top w:val="single" w:sz="4" w:space="0" w:color="auto"/>
            </w:tcBorders>
          </w:tcPr>
          <w:p w:rsidR="003718C9" w:rsidRPr="00FA7404" w:rsidRDefault="00EA4917" w:rsidP="00EA4917">
            <w:pPr>
              <w:widowControl w:val="0"/>
              <w:autoSpaceDE w:val="0"/>
              <w:autoSpaceDN w:val="0"/>
              <w:adjustRightInd w:val="0"/>
              <w:rPr>
                <w:sz w:val="24"/>
                <w:szCs w:val="24"/>
                <w:lang w:eastAsia="en-US"/>
              </w:rPr>
            </w:pPr>
            <w:r>
              <w:rPr>
                <w:sz w:val="24"/>
                <w:szCs w:val="24"/>
                <w:lang w:eastAsia="en-US"/>
              </w:rPr>
              <w:t xml:space="preserve">      10,0</w:t>
            </w:r>
          </w:p>
        </w:tc>
        <w:tc>
          <w:tcPr>
            <w:tcW w:w="1559" w:type="dxa"/>
            <w:tcBorders>
              <w:top w:val="single" w:sz="4" w:space="0" w:color="auto"/>
            </w:tcBorders>
          </w:tcPr>
          <w:p w:rsidR="003718C9" w:rsidRPr="00FA7404" w:rsidRDefault="00EA4917" w:rsidP="008219D4">
            <w:pPr>
              <w:widowControl w:val="0"/>
              <w:autoSpaceDE w:val="0"/>
              <w:autoSpaceDN w:val="0"/>
              <w:adjustRightInd w:val="0"/>
              <w:jc w:val="center"/>
              <w:rPr>
                <w:sz w:val="24"/>
                <w:szCs w:val="24"/>
                <w:lang w:eastAsia="en-US"/>
              </w:rPr>
            </w:pPr>
            <w:r>
              <w:rPr>
                <w:sz w:val="24"/>
                <w:szCs w:val="24"/>
                <w:lang w:eastAsia="en-US"/>
              </w:rPr>
              <w:t>5,0</w:t>
            </w:r>
          </w:p>
        </w:tc>
        <w:tc>
          <w:tcPr>
            <w:tcW w:w="1559" w:type="dxa"/>
            <w:tcBorders>
              <w:top w:val="single" w:sz="4" w:space="0" w:color="auto"/>
            </w:tcBorders>
          </w:tcPr>
          <w:p w:rsidR="003718C9" w:rsidRPr="00FA7404" w:rsidRDefault="00EA4917" w:rsidP="008219D4">
            <w:pPr>
              <w:widowControl w:val="0"/>
              <w:autoSpaceDE w:val="0"/>
              <w:autoSpaceDN w:val="0"/>
              <w:adjustRightInd w:val="0"/>
              <w:jc w:val="center"/>
              <w:rPr>
                <w:sz w:val="24"/>
                <w:szCs w:val="24"/>
                <w:lang w:eastAsia="en-US"/>
              </w:rPr>
            </w:pPr>
            <w:r>
              <w:rPr>
                <w:sz w:val="24"/>
                <w:szCs w:val="24"/>
                <w:lang w:eastAsia="en-US"/>
              </w:rPr>
              <w:t>5,0</w:t>
            </w:r>
          </w:p>
        </w:tc>
      </w:tr>
      <w:tr w:rsidR="003718C9" w:rsidRPr="00FA7404" w:rsidTr="003718C9">
        <w:trPr>
          <w:trHeight w:val="16"/>
        </w:trPr>
        <w:tc>
          <w:tcPr>
            <w:tcW w:w="16159" w:type="dxa"/>
            <w:gridSpan w:val="8"/>
            <w:tcBorders>
              <w:right w:val="nil"/>
            </w:tcBorders>
          </w:tcPr>
          <w:p w:rsidR="003718C9" w:rsidRPr="00FA7404" w:rsidRDefault="003718C9" w:rsidP="008219D4">
            <w:pPr>
              <w:widowControl w:val="0"/>
              <w:autoSpaceDE w:val="0"/>
              <w:autoSpaceDN w:val="0"/>
              <w:adjustRightInd w:val="0"/>
              <w:jc w:val="center"/>
              <w:rPr>
                <w:sz w:val="24"/>
                <w:szCs w:val="24"/>
                <w:lang w:eastAsia="en-US"/>
              </w:rPr>
            </w:pPr>
            <w:r>
              <w:rPr>
                <w:sz w:val="24"/>
                <w:szCs w:val="24"/>
                <w:lang w:eastAsia="en-US"/>
              </w:rPr>
              <w:t>Мероприятие 1.2</w:t>
            </w:r>
          </w:p>
        </w:tc>
      </w:tr>
      <w:tr w:rsidR="00EA4917" w:rsidRPr="00FA7404" w:rsidTr="00736994">
        <w:trPr>
          <w:trHeight w:val="552"/>
        </w:trPr>
        <w:tc>
          <w:tcPr>
            <w:tcW w:w="4820" w:type="dxa"/>
            <w:vMerge w:val="restart"/>
            <w:tcBorders>
              <w:bottom w:val="single" w:sz="4" w:space="0" w:color="auto"/>
            </w:tcBorders>
          </w:tcPr>
          <w:p w:rsidR="00EA4917" w:rsidRPr="00FA7404" w:rsidRDefault="00EA4917" w:rsidP="00C9728E">
            <w:pPr>
              <w:widowControl w:val="0"/>
              <w:autoSpaceDE w:val="0"/>
              <w:autoSpaceDN w:val="0"/>
              <w:adjustRightInd w:val="0"/>
              <w:rPr>
                <w:sz w:val="24"/>
                <w:szCs w:val="24"/>
                <w:lang w:eastAsia="en-US"/>
              </w:rPr>
            </w:pPr>
            <w:r>
              <w:rPr>
                <w:sz w:val="24"/>
                <w:szCs w:val="24"/>
                <w:lang w:eastAsia="en-US"/>
              </w:rPr>
              <w:t>В</w:t>
            </w:r>
            <w:r w:rsidRPr="00FA7404">
              <w:rPr>
                <w:sz w:val="24"/>
                <w:szCs w:val="24"/>
                <w:lang w:eastAsia="en-US"/>
              </w:rPr>
              <w:t>несение изменений в правила землепользования и застройки</w:t>
            </w:r>
          </w:p>
        </w:tc>
        <w:tc>
          <w:tcPr>
            <w:tcW w:w="1984" w:type="dxa"/>
            <w:vMerge w:val="restart"/>
            <w:tcBorders>
              <w:bottom w:val="single" w:sz="4" w:space="0" w:color="auto"/>
            </w:tcBorders>
          </w:tcPr>
          <w:p w:rsidR="00EA4917" w:rsidRPr="00FA7404" w:rsidRDefault="00EA4917" w:rsidP="00C9728E">
            <w:pPr>
              <w:widowControl w:val="0"/>
              <w:autoSpaceDE w:val="0"/>
              <w:autoSpaceDN w:val="0"/>
              <w:adjustRightInd w:val="0"/>
              <w:jc w:val="center"/>
              <w:rPr>
                <w:sz w:val="24"/>
                <w:szCs w:val="24"/>
                <w:lang w:eastAsia="en-US"/>
              </w:rPr>
            </w:pPr>
          </w:p>
        </w:tc>
        <w:tc>
          <w:tcPr>
            <w:tcW w:w="1418" w:type="dxa"/>
            <w:vMerge w:val="restart"/>
            <w:tcBorders>
              <w:bottom w:val="single" w:sz="4" w:space="0" w:color="auto"/>
            </w:tcBorders>
          </w:tcPr>
          <w:p w:rsidR="00EA4917" w:rsidRPr="00FA7404" w:rsidRDefault="00EA4917" w:rsidP="003F3437">
            <w:pPr>
              <w:jc w:val="center"/>
              <w:rPr>
                <w:sz w:val="24"/>
                <w:szCs w:val="24"/>
              </w:rPr>
            </w:pPr>
            <w:r>
              <w:rPr>
                <w:sz w:val="24"/>
                <w:szCs w:val="24"/>
                <w:lang w:eastAsia="en-US"/>
              </w:rPr>
              <w:t>01.01.2020</w:t>
            </w:r>
          </w:p>
          <w:p w:rsidR="00EA4917" w:rsidRPr="00FA7404" w:rsidRDefault="00EA4917" w:rsidP="003F3437">
            <w:pPr>
              <w:jc w:val="center"/>
              <w:rPr>
                <w:sz w:val="24"/>
                <w:szCs w:val="24"/>
              </w:rPr>
            </w:pPr>
            <w:r>
              <w:rPr>
                <w:sz w:val="24"/>
                <w:szCs w:val="24"/>
                <w:lang w:eastAsia="en-US"/>
              </w:rPr>
              <w:t xml:space="preserve"> </w:t>
            </w:r>
          </w:p>
        </w:tc>
        <w:tc>
          <w:tcPr>
            <w:tcW w:w="1417" w:type="dxa"/>
            <w:vMerge w:val="restart"/>
            <w:tcBorders>
              <w:bottom w:val="single" w:sz="4" w:space="0" w:color="auto"/>
            </w:tcBorders>
          </w:tcPr>
          <w:p w:rsidR="00EA4917" w:rsidRPr="00FA7404" w:rsidRDefault="00EA4917" w:rsidP="003F3437">
            <w:pPr>
              <w:jc w:val="center"/>
              <w:rPr>
                <w:sz w:val="24"/>
                <w:szCs w:val="24"/>
              </w:rPr>
            </w:pPr>
            <w:r w:rsidRPr="00FA7404">
              <w:rPr>
                <w:sz w:val="24"/>
                <w:szCs w:val="24"/>
                <w:lang w:eastAsia="en-US"/>
              </w:rPr>
              <w:t xml:space="preserve">31.12.2022 </w:t>
            </w:r>
          </w:p>
        </w:tc>
        <w:tc>
          <w:tcPr>
            <w:tcW w:w="1843" w:type="dxa"/>
            <w:tcBorders>
              <w:bottom w:val="single" w:sz="4" w:space="0" w:color="auto"/>
            </w:tcBorders>
          </w:tcPr>
          <w:p w:rsidR="00EA4917" w:rsidRPr="00FA7404" w:rsidRDefault="00EA4917" w:rsidP="008219D4">
            <w:pPr>
              <w:widowControl w:val="0"/>
              <w:autoSpaceDE w:val="0"/>
              <w:autoSpaceDN w:val="0"/>
              <w:adjustRightInd w:val="0"/>
              <w:jc w:val="center"/>
              <w:rPr>
                <w:sz w:val="24"/>
                <w:szCs w:val="24"/>
                <w:lang w:eastAsia="en-US"/>
              </w:rPr>
            </w:pPr>
            <w:r>
              <w:rPr>
                <w:sz w:val="24"/>
                <w:szCs w:val="24"/>
                <w:lang w:eastAsia="en-US"/>
              </w:rPr>
              <w:t>о</w:t>
            </w:r>
            <w:r w:rsidRPr="003718C9">
              <w:rPr>
                <w:sz w:val="24"/>
                <w:szCs w:val="24"/>
                <w:lang w:eastAsia="en-US"/>
              </w:rPr>
              <w:t>бластной бюджет</w:t>
            </w:r>
          </w:p>
        </w:tc>
        <w:tc>
          <w:tcPr>
            <w:tcW w:w="1559" w:type="dxa"/>
            <w:tcBorders>
              <w:bottom w:val="single" w:sz="4" w:space="0" w:color="auto"/>
            </w:tcBorders>
          </w:tcPr>
          <w:p w:rsidR="00EA4917" w:rsidRPr="00FA7404" w:rsidRDefault="00EA4917" w:rsidP="008219D4">
            <w:pPr>
              <w:widowControl w:val="0"/>
              <w:autoSpaceDE w:val="0"/>
              <w:autoSpaceDN w:val="0"/>
              <w:adjustRightInd w:val="0"/>
              <w:jc w:val="center"/>
              <w:rPr>
                <w:sz w:val="24"/>
                <w:szCs w:val="24"/>
                <w:lang w:eastAsia="en-US"/>
              </w:rPr>
            </w:pPr>
            <w:r>
              <w:rPr>
                <w:sz w:val="24"/>
                <w:szCs w:val="24"/>
                <w:lang w:eastAsia="en-US"/>
              </w:rPr>
              <w:t>0,0</w:t>
            </w:r>
          </w:p>
        </w:tc>
        <w:tc>
          <w:tcPr>
            <w:tcW w:w="1559" w:type="dxa"/>
            <w:tcBorders>
              <w:bottom w:val="single" w:sz="4" w:space="0" w:color="auto"/>
            </w:tcBorders>
          </w:tcPr>
          <w:p w:rsidR="00EA4917" w:rsidRPr="00FA7404" w:rsidRDefault="00EA4917" w:rsidP="008219D4">
            <w:pPr>
              <w:widowControl w:val="0"/>
              <w:autoSpaceDE w:val="0"/>
              <w:autoSpaceDN w:val="0"/>
              <w:adjustRightInd w:val="0"/>
              <w:jc w:val="center"/>
              <w:rPr>
                <w:sz w:val="24"/>
                <w:szCs w:val="24"/>
                <w:lang w:eastAsia="en-US"/>
              </w:rPr>
            </w:pPr>
            <w:r>
              <w:rPr>
                <w:sz w:val="24"/>
                <w:szCs w:val="24"/>
                <w:lang w:eastAsia="en-US"/>
              </w:rPr>
              <w:t>0,0</w:t>
            </w:r>
          </w:p>
        </w:tc>
        <w:tc>
          <w:tcPr>
            <w:tcW w:w="1559" w:type="dxa"/>
            <w:tcBorders>
              <w:bottom w:val="single" w:sz="4" w:space="0" w:color="auto"/>
            </w:tcBorders>
          </w:tcPr>
          <w:p w:rsidR="00EA4917" w:rsidRPr="00FA7404" w:rsidRDefault="00EA4917" w:rsidP="008219D4">
            <w:pPr>
              <w:widowControl w:val="0"/>
              <w:autoSpaceDE w:val="0"/>
              <w:autoSpaceDN w:val="0"/>
              <w:adjustRightInd w:val="0"/>
              <w:jc w:val="center"/>
              <w:rPr>
                <w:sz w:val="24"/>
                <w:szCs w:val="24"/>
                <w:lang w:eastAsia="en-US"/>
              </w:rPr>
            </w:pPr>
            <w:r>
              <w:rPr>
                <w:sz w:val="24"/>
                <w:szCs w:val="24"/>
                <w:lang w:eastAsia="en-US"/>
              </w:rPr>
              <w:t>0,0</w:t>
            </w:r>
          </w:p>
        </w:tc>
      </w:tr>
      <w:tr w:rsidR="00EA4917" w:rsidRPr="00FA7404" w:rsidTr="003F3437">
        <w:trPr>
          <w:trHeight w:val="381"/>
        </w:trPr>
        <w:tc>
          <w:tcPr>
            <w:tcW w:w="4820" w:type="dxa"/>
            <w:vMerge/>
          </w:tcPr>
          <w:p w:rsidR="00EA4917" w:rsidRPr="00FA7404" w:rsidRDefault="00EA4917" w:rsidP="00C9728E">
            <w:pPr>
              <w:widowControl w:val="0"/>
              <w:autoSpaceDE w:val="0"/>
              <w:autoSpaceDN w:val="0"/>
              <w:adjustRightInd w:val="0"/>
              <w:rPr>
                <w:sz w:val="24"/>
                <w:szCs w:val="24"/>
                <w:lang w:eastAsia="en-US"/>
              </w:rPr>
            </w:pPr>
          </w:p>
        </w:tc>
        <w:tc>
          <w:tcPr>
            <w:tcW w:w="1984" w:type="dxa"/>
            <w:vMerge/>
          </w:tcPr>
          <w:p w:rsidR="00EA4917" w:rsidRPr="00FA7404" w:rsidRDefault="00EA4917" w:rsidP="00C9728E">
            <w:pPr>
              <w:widowControl w:val="0"/>
              <w:autoSpaceDE w:val="0"/>
              <w:autoSpaceDN w:val="0"/>
              <w:adjustRightInd w:val="0"/>
              <w:jc w:val="center"/>
              <w:rPr>
                <w:sz w:val="24"/>
                <w:szCs w:val="24"/>
                <w:lang w:eastAsia="en-US"/>
              </w:rPr>
            </w:pPr>
          </w:p>
        </w:tc>
        <w:tc>
          <w:tcPr>
            <w:tcW w:w="1418" w:type="dxa"/>
            <w:vMerge/>
          </w:tcPr>
          <w:p w:rsidR="00EA4917" w:rsidRDefault="00EA4917" w:rsidP="003F3437">
            <w:pPr>
              <w:jc w:val="center"/>
              <w:rPr>
                <w:sz w:val="24"/>
                <w:szCs w:val="24"/>
                <w:lang w:eastAsia="en-US"/>
              </w:rPr>
            </w:pPr>
          </w:p>
        </w:tc>
        <w:tc>
          <w:tcPr>
            <w:tcW w:w="1417" w:type="dxa"/>
            <w:vMerge/>
          </w:tcPr>
          <w:p w:rsidR="00EA4917" w:rsidRPr="00FA7404" w:rsidRDefault="00EA4917" w:rsidP="003F3437">
            <w:pPr>
              <w:jc w:val="center"/>
              <w:rPr>
                <w:sz w:val="24"/>
                <w:szCs w:val="24"/>
                <w:lang w:eastAsia="en-US"/>
              </w:rPr>
            </w:pPr>
          </w:p>
        </w:tc>
        <w:tc>
          <w:tcPr>
            <w:tcW w:w="1843" w:type="dxa"/>
          </w:tcPr>
          <w:p w:rsidR="00EA4917" w:rsidRPr="00FA7404" w:rsidRDefault="00EA4917" w:rsidP="008219D4">
            <w:pPr>
              <w:widowControl w:val="0"/>
              <w:autoSpaceDE w:val="0"/>
              <w:autoSpaceDN w:val="0"/>
              <w:adjustRightInd w:val="0"/>
              <w:jc w:val="center"/>
              <w:rPr>
                <w:sz w:val="24"/>
                <w:szCs w:val="24"/>
                <w:lang w:eastAsia="en-US"/>
              </w:rPr>
            </w:pPr>
            <w:r w:rsidRPr="003718C9">
              <w:rPr>
                <w:sz w:val="24"/>
                <w:szCs w:val="24"/>
                <w:lang w:eastAsia="en-US"/>
              </w:rPr>
              <w:t>местный бюджет</w:t>
            </w:r>
          </w:p>
        </w:tc>
        <w:tc>
          <w:tcPr>
            <w:tcW w:w="1559" w:type="dxa"/>
          </w:tcPr>
          <w:p w:rsidR="00EA4917" w:rsidRPr="00FA7404" w:rsidRDefault="00EA4917" w:rsidP="008219D4">
            <w:pPr>
              <w:widowControl w:val="0"/>
              <w:autoSpaceDE w:val="0"/>
              <w:autoSpaceDN w:val="0"/>
              <w:adjustRightInd w:val="0"/>
              <w:jc w:val="center"/>
              <w:rPr>
                <w:sz w:val="24"/>
                <w:szCs w:val="24"/>
                <w:lang w:eastAsia="en-US"/>
              </w:rPr>
            </w:pPr>
            <w:r>
              <w:rPr>
                <w:sz w:val="24"/>
                <w:szCs w:val="24"/>
                <w:lang w:eastAsia="en-US"/>
              </w:rPr>
              <w:t>10,0</w:t>
            </w:r>
          </w:p>
        </w:tc>
        <w:tc>
          <w:tcPr>
            <w:tcW w:w="1559" w:type="dxa"/>
          </w:tcPr>
          <w:p w:rsidR="00EA4917" w:rsidRPr="00FA7404" w:rsidRDefault="00EA4917" w:rsidP="008219D4">
            <w:pPr>
              <w:widowControl w:val="0"/>
              <w:autoSpaceDE w:val="0"/>
              <w:autoSpaceDN w:val="0"/>
              <w:adjustRightInd w:val="0"/>
              <w:jc w:val="center"/>
              <w:rPr>
                <w:sz w:val="24"/>
                <w:szCs w:val="24"/>
                <w:lang w:eastAsia="en-US"/>
              </w:rPr>
            </w:pPr>
            <w:r>
              <w:rPr>
                <w:sz w:val="24"/>
                <w:szCs w:val="24"/>
                <w:lang w:eastAsia="en-US"/>
              </w:rPr>
              <w:t>5,0</w:t>
            </w:r>
          </w:p>
        </w:tc>
        <w:tc>
          <w:tcPr>
            <w:tcW w:w="1559" w:type="dxa"/>
          </w:tcPr>
          <w:p w:rsidR="00EA4917" w:rsidRPr="00FA7404" w:rsidRDefault="00EA4917" w:rsidP="008219D4">
            <w:pPr>
              <w:widowControl w:val="0"/>
              <w:autoSpaceDE w:val="0"/>
              <w:autoSpaceDN w:val="0"/>
              <w:adjustRightInd w:val="0"/>
              <w:jc w:val="center"/>
              <w:rPr>
                <w:sz w:val="24"/>
                <w:szCs w:val="24"/>
                <w:lang w:eastAsia="en-US"/>
              </w:rPr>
            </w:pPr>
            <w:r>
              <w:rPr>
                <w:sz w:val="24"/>
                <w:szCs w:val="24"/>
                <w:lang w:eastAsia="en-US"/>
              </w:rPr>
              <w:t>5,0</w:t>
            </w:r>
          </w:p>
        </w:tc>
      </w:tr>
      <w:tr w:rsidR="003718C9" w:rsidRPr="00FA7404" w:rsidTr="003718C9">
        <w:trPr>
          <w:trHeight w:val="16"/>
        </w:trPr>
        <w:tc>
          <w:tcPr>
            <w:tcW w:w="16159" w:type="dxa"/>
            <w:gridSpan w:val="8"/>
            <w:tcBorders>
              <w:bottom w:val="nil"/>
              <w:right w:val="nil"/>
            </w:tcBorders>
          </w:tcPr>
          <w:p w:rsidR="003718C9" w:rsidRPr="00FA7404" w:rsidRDefault="003718C9" w:rsidP="008219D4">
            <w:pPr>
              <w:widowControl w:val="0"/>
              <w:autoSpaceDE w:val="0"/>
              <w:autoSpaceDN w:val="0"/>
              <w:adjustRightInd w:val="0"/>
              <w:jc w:val="center"/>
              <w:rPr>
                <w:sz w:val="24"/>
                <w:szCs w:val="24"/>
                <w:lang w:eastAsia="en-US"/>
              </w:rPr>
            </w:pPr>
            <w:r>
              <w:rPr>
                <w:sz w:val="24"/>
                <w:szCs w:val="24"/>
                <w:lang w:eastAsia="en-US"/>
              </w:rPr>
              <w:t>Мероприятия 1.3</w:t>
            </w:r>
          </w:p>
        </w:tc>
      </w:tr>
      <w:tr w:rsidR="00EA4917" w:rsidRPr="00FA7404" w:rsidTr="00736994">
        <w:trPr>
          <w:trHeight w:val="552"/>
        </w:trPr>
        <w:tc>
          <w:tcPr>
            <w:tcW w:w="4820" w:type="dxa"/>
            <w:vMerge w:val="restart"/>
            <w:tcBorders>
              <w:bottom w:val="single" w:sz="4" w:space="0" w:color="auto"/>
            </w:tcBorders>
          </w:tcPr>
          <w:p w:rsidR="00EA4917" w:rsidRPr="00FA7404" w:rsidRDefault="00EA4917" w:rsidP="00C9728E">
            <w:pPr>
              <w:widowControl w:val="0"/>
              <w:autoSpaceDE w:val="0"/>
              <w:autoSpaceDN w:val="0"/>
              <w:adjustRightInd w:val="0"/>
              <w:rPr>
                <w:sz w:val="24"/>
                <w:szCs w:val="24"/>
                <w:lang w:eastAsia="en-US"/>
              </w:rPr>
            </w:pPr>
            <w:r>
              <w:rPr>
                <w:sz w:val="24"/>
                <w:szCs w:val="24"/>
                <w:lang w:eastAsia="en-US"/>
              </w:rPr>
              <w:t>В</w:t>
            </w:r>
            <w:r w:rsidRPr="00FA7404">
              <w:rPr>
                <w:sz w:val="24"/>
                <w:szCs w:val="24"/>
                <w:lang w:eastAsia="en-US"/>
              </w:rPr>
              <w:t>несение в единый государственный реестр недвижимости сведения о границах территориальных зон</w:t>
            </w:r>
          </w:p>
        </w:tc>
        <w:tc>
          <w:tcPr>
            <w:tcW w:w="1984" w:type="dxa"/>
            <w:vMerge w:val="restart"/>
            <w:tcBorders>
              <w:top w:val="single" w:sz="4" w:space="0" w:color="auto"/>
              <w:bottom w:val="single" w:sz="4" w:space="0" w:color="auto"/>
            </w:tcBorders>
          </w:tcPr>
          <w:p w:rsidR="00EA4917" w:rsidRPr="00FA7404" w:rsidRDefault="00EA4917" w:rsidP="00C9728E">
            <w:pPr>
              <w:widowControl w:val="0"/>
              <w:autoSpaceDE w:val="0"/>
              <w:autoSpaceDN w:val="0"/>
              <w:adjustRightInd w:val="0"/>
              <w:jc w:val="center"/>
              <w:rPr>
                <w:sz w:val="24"/>
                <w:szCs w:val="24"/>
                <w:lang w:eastAsia="en-US"/>
              </w:rPr>
            </w:pPr>
          </w:p>
        </w:tc>
        <w:tc>
          <w:tcPr>
            <w:tcW w:w="1418" w:type="dxa"/>
            <w:vMerge w:val="restart"/>
            <w:tcBorders>
              <w:bottom w:val="single" w:sz="4" w:space="0" w:color="auto"/>
            </w:tcBorders>
          </w:tcPr>
          <w:p w:rsidR="00EA4917" w:rsidRPr="00FA7404" w:rsidRDefault="00EA4917" w:rsidP="003F3437">
            <w:pPr>
              <w:jc w:val="center"/>
              <w:rPr>
                <w:sz w:val="24"/>
                <w:szCs w:val="24"/>
              </w:rPr>
            </w:pPr>
            <w:r w:rsidRPr="00FA7404">
              <w:rPr>
                <w:sz w:val="24"/>
                <w:szCs w:val="24"/>
                <w:lang w:eastAsia="en-US"/>
              </w:rPr>
              <w:t>01.01.2020</w:t>
            </w:r>
          </w:p>
          <w:p w:rsidR="00EA4917" w:rsidRPr="00FA7404" w:rsidRDefault="00EA4917" w:rsidP="003F3437">
            <w:pPr>
              <w:jc w:val="center"/>
              <w:rPr>
                <w:sz w:val="24"/>
                <w:szCs w:val="24"/>
              </w:rPr>
            </w:pPr>
            <w:r w:rsidRPr="00FA7404">
              <w:rPr>
                <w:sz w:val="24"/>
                <w:szCs w:val="24"/>
                <w:lang w:eastAsia="en-US"/>
              </w:rPr>
              <w:t xml:space="preserve"> </w:t>
            </w:r>
          </w:p>
        </w:tc>
        <w:tc>
          <w:tcPr>
            <w:tcW w:w="1417" w:type="dxa"/>
            <w:vMerge w:val="restart"/>
            <w:tcBorders>
              <w:bottom w:val="single" w:sz="4" w:space="0" w:color="auto"/>
            </w:tcBorders>
          </w:tcPr>
          <w:p w:rsidR="00EA4917" w:rsidRPr="00FA7404" w:rsidRDefault="00EA4917" w:rsidP="003F3437">
            <w:pPr>
              <w:jc w:val="center"/>
              <w:rPr>
                <w:sz w:val="24"/>
                <w:szCs w:val="24"/>
              </w:rPr>
            </w:pPr>
            <w:r w:rsidRPr="00FA7404">
              <w:rPr>
                <w:sz w:val="24"/>
                <w:szCs w:val="24"/>
                <w:lang w:eastAsia="en-US"/>
              </w:rPr>
              <w:t xml:space="preserve">31.12.2022 </w:t>
            </w:r>
          </w:p>
        </w:tc>
        <w:tc>
          <w:tcPr>
            <w:tcW w:w="1843" w:type="dxa"/>
            <w:tcBorders>
              <w:bottom w:val="single" w:sz="4" w:space="0" w:color="auto"/>
            </w:tcBorders>
          </w:tcPr>
          <w:p w:rsidR="00EA4917" w:rsidRPr="00FA7404" w:rsidRDefault="00EA4917" w:rsidP="008219D4">
            <w:pPr>
              <w:widowControl w:val="0"/>
              <w:autoSpaceDE w:val="0"/>
              <w:autoSpaceDN w:val="0"/>
              <w:adjustRightInd w:val="0"/>
              <w:jc w:val="center"/>
              <w:rPr>
                <w:sz w:val="24"/>
                <w:szCs w:val="24"/>
                <w:lang w:eastAsia="en-US"/>
              </w:rPr>
            </w:pPr>
            <w:r>
              <w:rPr>
                <w:sz w:val="24"/>
                <w:szCs w:val="24"/>
                <w:lang w:eastAsia="en-US"/>
              </w:rPr>
              <w:t>о</w:t>
            </w:r>
            <w:r w:rsidRPr="003718C9">
              <w:rPr>
                <w:sz w:val="24"/>
                <w:szCs w:val="24"/>
                <w:lang w:eastAsia="en-US"/>
              </w:rPr>
              <w:t>бластной бюджет</w:t>
            </w:r>
          </w:p>
        </w:tc>
        <w:tc>
          <w:tcPr>
            <w:tcW w:w="1559" w:type="dxa"/>
            <w:tcBorders>
              <w:bottom w:val="single" w:sz="4" w:space="0" w:color="auto"/>
            </w:tcBorders>
          </w:tcPr>
          <w:p w:rsidR="00EA4917" w:rsidRPr="00FA7404" w:rsidRDefault="00EA4917" w:rsidP="008219D4">
            <w:pPr>
              <w:widowControl w:val="0"/>
              <w:autoSpaceDE w:val="0"/>
              <w:autoSpaceDN w:val="0"/>
              <w:adjustRightInd w:val="0"/>
              <w:jc w:val="center"/>
              <w:rPr>
                <w:sz w:val="24"/>
                <w:szCs w:val="24"/>
                <w:lang w:eastAsia="en-US"/>
              </w:rPr>
            </w:pPr>
            <w:r>
              <w:rPr>
                <w:sz w:val="24"/>
                <w:szCs w:val="24"/>
                <w:lang w:eastAsia="en-US"/>
              </w:rPr>
              <w:t>0,0</w:t>
            </w:r>
          </w:p>
        </w:tc>
        <w:tc>
          <w:tcPr>
            <w:tcW w:w="1559" w:type="dxa"/>
            <w:tcBorders>
              <w:bottom w:val="single" w:sz="4" w:space="0" w:color="auto"/>
            </w:tcBorders>
          </w:tcPr>
          <w:p w:rsidR="00EA4917" w:rsidRPr="00FA7404" w:rsidRDefault="00EA4917" w:rsidP="008219D4">
            <w:pPr>
              <w:widowControl w:val="0"/>
              <w:autoSpaceDE w:val="0"/>
              <w:autoSpaceDN w:val="0"/>
              <w:adjustRightInd w:val="0"/>
              <w:jc w:val="center"/>
              <w:rPr>
                <w:sz w:val="24"/>
                <w:szCs w:val="24"/>
                <w:lang w:eastAsia="en-US"/>
              </w:rPr>
            </w:pPr>
            <w:r>
              <w:rPr>
                <w:sz w:val="24"/>
                <w:szCs w:val="24"/>
                <w:lang w:eastAsia="en-US"/>
              </w:rPr>
              <w:t>0,0</w:t>
            </w:r>
          </w:p>
        </w:tc>
        <w:tc>
          <w:tcPr>
            <w:tcW w:w="1559" w:type="dxa"/>
            <w:tcBorders>
              <w:bottom w:val="single" w:sz="4" w:space="0" w:color="auto"/>
            </w:tcBorders>
          </w:tcPr>
          <w:p w:rsidR="00EA4917" w:rsidRPr="00FA7404" w:rsidRDefault="00EA4917" w:rsidP="008219D4">
            <w:pPr>
              <w:widowControl w:val="0"/>
              <w:autoSpaceDE w:val="0"/>
              <w:autoSpaceDN w:val="0"/>
              <w:adjustRightInd w:val="0"/>
              <w:jc w:val="center"/>
              <w:rPr>
                <w:sz w:val="24"/>
                <w:szCs w:val="24"/>
                <w:lang w:eastAsia="en-US"/>
              </w:rPr>
            </w:pPr>
            <w:r>
              <w:rPr>
                <w:sz w:val="24"/>
                <w:szCs w:val="24"/>
                <w:lang w:eastAsia="en-US"/>
              </w:rPr>
              <w:t>0,0</w:t>
            </w:r>
          </w:p>
        </w:tc>
      </w:tr>
      <w:tr w:rsidR="00EA4917" w:rsidRPr="00FA7404" w:rsidTr="00736994">
        <w:trPr>
          <w:trHeight w:val="497"/>
        </w:trPr>
        <w:tc>
          <w:tcPr>
            <w:tcW w:w="4820" w:type="dxa"/>
            <w:vMerge/>
          </w:tcPr>
          <w:p w:rsidR="00EA4917" w:rsidRPr="00FA7404" w:rsidRDefault="00EA4917" w:rsidP="00C9728E">
            <w:pPr>
              <w:widowControl w:val="0"/>
              <w:autoSpaceDE w:val="0"/>
              <w:autoSpaceDN w:val="0"/>
              <w:adjustRightInd w:val="0"/>
              <w:rPr>
                <w:sz w:val="24"/>
                <w:szCs w:val="24"/>
                <w:lang w:eastAsia="en-US"/>
              </w:rPr>
            </w:pPr>
          </w:p>
        </w:tc>
        <w:tc>
          <w:tcPr>
            <w:tcW w:w="1984" w:type="dxa"/>
            <w:vMerge/>
          </w:tcPr>
          <w:p w:rsidR="00EA4917" w:rsidRPr="00FA7404" w:rsidRDefault="00EA4917" w:rsidP="00C9728E">
            <w:pPr>
              <w:widowControl w:val="0"/>
              <w:autoSpaceDE w:val="0"/>
              <w:autoSpaceDN w:val="0"/>
              <w:adjustRightInd w:val="0"/>
              <w:jc w:val="center"/>
              <w:rPr>
                <w:sz w:val="24"/>
                <w:szCs w:val="24"/>
                <w:lang w:eastAsia="en-US"/>
              </w:rPr>
            </w:pPr>
          </w:p>
        </w:tc>
        <w:tc>
          <w:tcPr>
            <w:tcW w:w="1418" w:type="dxa"/>
            <w:vMerge/>
          </w:tcPr>
          <w:p w:rsidR="00EA4917" w:rsidRPr="00FA7404" w:rsidRDefault="00EA4917" w:rsidP="003F3437">
            <w:pPr>
              <w:jc w:val="center"/>
              <w:rPr>
                <w:sz w:val="24"/>
                <w:szCs w:val="24"/>
                <w:lang w:eastAsia="en-US"/>
              </w:rPr>
            </w:pPr>
          </w:p>
        </w:tc>
        <w:tc>
          <w:tcPr>
            <w:tcW w:w="1417" w:type="dxa"/>
            <w:vMerge/>
          </w:tcPr>
          <w:p w:rsidR="00EA4917" w:rsidRPr="00FA7404" w:rsidRDefault="00EA4917" w:rsidP="003F3437">
            <w:pPr>
              <w:jc w:val="center"/>
              <w:rPr>
                <w:sz w:val="24"/>
                <w:szCs w:val="24"/>
                <w:lang w:eastAsia="en-US"/>
              </w:rPr>
            </w:pPr>
          </w:p>
        </w:tc>
        <w:tc>
          <w:tcPr>
            <w:tcW w:w="1843" w:type="dxa"/>
          </w:tcPr>
          <w:p w:rsidR="00EA4917" w:rsidRPr="00FA7404" w:rsidRDefault="00EA4917" w:rsidP="008219D4">
            <w:pPr>
              <w:widowControl w:val="0"/>
              <w:autoSpaceDE w:val="0"/>
              <w:autoSpaceDN w:val="0"/>
              <w:adjustRightInd w:val="0"/>
              <w:jc w:val="center"/>
              <w:rPr>
                <w:sz w:val="24"/>
                <w:szCs w:val="24"/>
                <w:lang w:eastAsia="en-US"/>
              </w:rPr>
            </w:pPr>
            <w:r w:rsidRPr="003718C9">
              <w:rPr>
                <w:sz w:val="24"/>
                <w:szCs w:val="24"/>
                <w:lang w:eastAsia="en-US"/>
              </w:rPr>
              <w:t>местный бюджет</w:t>
            </w:r>
          </w:p>
        </w:tc>
        <w:tc>
          <w:tcPr>
            <w:tcW w:w="1559" w:type="dxa"/>
          </w:tcPr>
          <w:p w:rsidR="00EA4917" w:rsidRPr="00FA7404" w:rsidRDefault="00EA4917" w:rsidP="008219D4">
            <w:pPr>
              <w:widowControl w:val="0"/>
              <w:autoSpaceDE w:val="0"/>
              <w:autoSpaceDN w:val="0"/>
              <w:adjustRightInd w:val="0"/>
              <w:jc w:val="center"/>
              <w:rPr>
                <w:sz w:val="24"/>
                <w:szCs w:val="24"/>
                <w:lang w:eastAsia="en-US"/>
              </w:rPr>
            </w:pPr>
            <w:r>
              <w:rPr>
                <w:sz w:val="24"/>
                <w:szCs w:val="24"/>
                <w:lang w:eastAsia="en-US"/>
              </w:rPr>
              <w:t>5,0</w:t>
            </w:r>
          </w:p>
        </w:tc>
        <w:tc>
          <w:tcPr>
            <w:tcW w:w="1559" w:type="dxa"/>
          </w:tcPr>
          <w:p w:rsidR="00EA4917" w:rsidRPr="00FA7404" w:rsidRDefault="00EA4917" w:rsidP="008219D4">
            <w:pPr>
              <w:widowControl w:val="0"/>
              <w:autoSpaceDE w:val="0"/>
              <w:autoSpaceDN w:val="0"/>
              <w:adjustRightInd w:val="0"/>
              <w:jc w:val="center"/>
              <w:rPr>
                <w:sz w:val="24"/>
                <w:szCs w:val="24"/>
                <w:lang w:eastAsia="en-US"/>
              </w:rPr>
            </w:pPr>
            <w:r>
              <w:rPr>
                <w:sz w:val="24"/>
                <w:szCs w:val="24"/>
                <w:lang w:eastAsia="en-US"/>
              </w:rPr>
              <w:t>5,0</w:t>
            </w:r>
          </w:p>
        </w:tc>
        <w:tc>
          <w:tcPr>
            <w:tcW w:w="1559" w:type="dxa"/>
          </w:tcPr>
          <w:p w:rsidR="00EA4917" w:rsidRPr="00FA7404" w:rsidRDefault="00EA4917" w:rsidP="008219D4">
            <w:pPr>
              <w:widowControl w:val="0"/>
              <w:autoSpaceDE w:val="0"/>
              <w:autoSpaceDN w:val="0"/>
              <w:adjustRightInd w:val="0"/>
              <w:jc w:val="center"/>
              <w:rPr>
                <w:sz w:val="24"/>
                <w:szCs w:val="24"/>
                <w:lang w:eastAsia="en-US"/>
              </w:rPr>
            </w:pPr>
            <w:r>
              <w:rPr>
                <w:sz w:val="24"/>
                <w:szCs w:val="24"/>
                <w:lang w:eastAsia="en-US"/>
              </w:rPr>
              <w:t>0,0</w:t>
            </w:r>
          </w:p>
        </w:tc>
      </w:tr>
    </w:tbl>
    <w:p w:rsidR="00C9728E" w:rsidRPr="00FA7404" w:rsidRDefault="00C9728E" w:rsidP="00C9728E">
      <w:pPr>
        <w:jc w:val="both"/>
        <w:rPr>
          <w:sz w:val="24"/>
          <w:szCs w:val="24"/>
        </w:rPr>
        <w:sectPr w:rsidR="00C9728E" w:rsidRPr="00FA7404" w:rsidSect="00697CB1">
          <w:pgSz w:w="16840" w:h="11907" w:orient="landscape" w:code="9"/>
          <w:pgMar w:top="1134" w:right="1134" w:bottom="284" w:left="567" w:header="567" w:footer="301" w:gutter="0"/>
          <w:pgNumType w:start="1"/>
          <w:cols w:space="709"/>
          <w:titlePg/>
          <w:docGrid w:linePitch="326"/>
        </w:sectPr>
      </w:pPr>
    </w:p>
    <w:p w:rsidR="00C9728E" w:rsidRPr="00FA7404" w:rsidRDefault="00C9728E" w:rsidP="00C9728E">
      <w:pPr>
        <w:widowControl w:val="0"/>
        <w:autoSpaceDE w:val="0"/>
        <w:autoSpaceDN w:val="0"/>
        <w:adjustRightInd w:val="0"/>
        <w:jc w:val="right"/>
        <w:rPr>
          <w:sz w:val="24"/>
          <w:szCs w:val="24"/>
        </w:rPr>
      </w:pPr>
    </w:p>
    <w:p w:rsidR="00C9728E" w:rsidRPr="00FA7404" w:rsidRDefault="00C9728E" w:rsidP="00C9728E">
      <w:pPr>
        <w:widowControl w:val="0"/>
        <w:autoSpaceDE w:val="0"/>
        <w:autoSpaceDN w:val="0"/>
        <w:adjustRightInd w:val="0"/>
        <w:jc w:val="center"/>
        <w:rPr>
          <w:caps/>
          <w:sz w:val="24"/>
          <w:szCs w:val="24"/>
        </w:rPr>
      </w:pPr>
      <w:r w:rsidRPr="00FA7404">
        <w:rPr>
          <w:caps/>
          <w:sz w:val="24"/>
          <w:szCs w:val="24"/>
        </w:rPr>
        <w:t xml:space="preserve">Целевые показатели </w:t>
      </w:r>
    </w:p>
    <w:p w:rsidR="00C9728E" w:rsidRDefault="00C9728E" w:rsidP="00C9728E">
      <w:pPr>
        <w:widowControl w:val="0"/>
        <w:autoSpaceDE w:val="0"/>
        <w:autoSpaceDN w:val="0"/>
        <w:adjustRightInd w:val="0"/>
        <w:jc w:val="center"/>
        <w:rPr>
          <w:sz w:val="24"/>
          <w:szCs w:val="24"/>
        </w:rPr>
      </w:pPr>
      <w:r w:rsidRPr="00FA7404">
        <w:rPr>
          <w:sz w:val="24"/>
          <w:szCs w:val="24"/>
        </w:rPr>
        <w:t>муниципальной подпрограммы «Внесение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населенных пунктов и территориальных зон муниципального     образования Красноозерное сельское поселение на 20</w:t>
      </w:r>
      <w:r w:rsidR="00AA07F6" w:rsidRPr="00FA7404">
        <w:rPr>
          <w:sz w:val="24"/>
          <w:szCs w:val="24"/>
        </w:rPr>
        <w:t>20-2022</w:t>
      </w:r>
      <w:r w:rsidRPr="00FA7404">
        <w:rPr>
          <w:sz w:val="24"/>
          <w:szCs w:val="24"/>
        </w:rPr>
        <w:t xml:space="preserve"> год</w:t>
      </w:r>
      <w:r w:rsidR="00AA07F6" w:rsidRPr="00FA7404">
        <w:rPr>
          <w:sz w:val="24"/>
          <w:szCs w:val="24"/>
        </w:rPr>
        <w:t>ы</w:t>
      </w:r>
      <w:r w:rsidRPr="00FA7404">
        <w:rPr>
          <w:sz w:val="24"/>
          <w:szCs w:val="24"/>
        </w:rPr>
        <w:t>»</w:t>
      </w:r>
    </w:p>
    <w:p w:rsidR="003161D7" w:rsidRPr="00FA7404" w:rsidRDefault="003161D7" w:rsidP="00C9728E">
      <w:pPr>
        <w:widowControl w:val="0"/>
        <w:autoSpaceDE w:val="0"/>
        <w:autoSpaceDN w:val="0"/>
        <w:adjustRightInd w:val="0"/>
        <w:jc w:val="center"/>
        <w:rPr>
          <w:sz w:val="24"/>
          <w:szCs w:val="24"/>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402"/>
        <w:gridCol w:w="567"/>
        <w:gridCol w:w="1417"/>
        <w:gridCol w:w="1134"/>
        <w:gridCol w:w="1559"/>
        <w:gridCol w:w="1559"/>
      </w:tblGrid>
      <w:tr w:rsidR="003161D7" w:rsidRPr="00FA7404" w:rsidTr="00736994">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61D7" w:rsidRPr="00FA7404" w:rsidRDefault="003161D7" w:rsidP="008219D4">
            <w:pPr>
              <w:widowControl w:val="0"/>
              <w:autoSpaceDE w:val="0"/>
              <w:autoSpaceDN w:val="0"/>
              <w:adjustRightInd w:val="0"/>
              <w:jc w:val="center"/>
              <w:rPr>
                <w:sz w:val="24"/>
                <w:szCs w:val="24"/>
                <w:lang w:eastAsia="en-US"/>
              </w:rPr>
            </w:pPr>
            <w:r w:rsidRPr="00FA7404">
              <w:rPr>
                <w:sz w:val="24"/>
                <w:szCs w:val="24"/>
                <w:lang w:eastAsia="en-US"/>
              </w:rPr>
              <w:t xml:space="preserve">№ </w:t>
            </w:r>
            <w:proofErr w:type="gramStart"/>
            <w:r w:rsidRPr="00FA7404">
              <w:rPr>
                <w:sz w:val="24"/>
                <w:szCs w:val="24"/>
                <w:lang w:eastAsia="en-US"/>
              </w:rPr>
              <w:t>п</w:t>
            </w:r>
            <w:proofErr w:type="gramEnd"/>
            <w:r w:rsidRPr="00FA7404">
              <w:rPr>
                <w:sz w:val="24"/>
                <w:szCs w:val="24"/>
                <w:lang w:eastAsia="en-US"/>
              </w:rPr>
              <w:t>/п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61D7" w:rsidRPr="00FA7404" w:rsidRDefault="003161D7" w:rsidP="00C9728E">
            <w:pPr>
              <w:widowControl w:val="0"/>
              <w:autoSpaceDE w:val="0"/>
              <w:autoSpaceDN w:val="0"/>
              <w:adjustRightInd w:val="0"/>
              <w:jc w:val="center"/>
              <w:rPr>
                <w:sz w:val="24"/>
                <w:szCs w:val="24"/>
                <w:lang w:eastAsia="en-US"/>
              </w:rPr>
            </w:pPr>
            <w:r w:rsidRPr="00FA7404">
              <w:rPr>
                <w:sz w:val="24"/>
                <w:szCs w:val="24"/>
                <w:lang w:eastAsia="en-US"/>
              </w:rPr>
              <w:t>Наименование</w:t>
            </w:r>
          </w:p>
          <w:p w:rsidR="003161D7" w:rsidRPr="00FA7404" w:rsidRDefault="003161D7" w:rsidP="00C9728E">
            <w:pPr>
              <w:widowControl w:val="0"/>
              <w:autoSpaceDE w:val="0"/>
              <w:autoSpaceDN w:val="0"/>
              <w:adjustRightInd w:val="0"/>
              <w:jc w:val="center"/>
              <w:rPr>
                <w:sz w:val="24"/>
                <w:szCs w:val="24"/>
                <w:lang w:eastAsia="en-US"/>
              </w:rPr>
            </w:pPr>
            <w:r w:rsidRPr="00FA7404">
              <w:rPr>
                <w:sz w:val="24"/>
                <w:szCs w:val="24"/>
                <w:lang w:eastAsia="en-US"/>
              </w:rPr>
              <w:t xml:space="preserve">целевого показателя </w:t>
            </w:r>
            <w:proofErr w:type="gramStart"/>
            <w:r w:rsidRPr="00FA7404">
              <w:rPr>
                <w:sz w:val="24"/>
                <w:szCs w:val="24"/>
                <w:lang w:eastAsia="en-US"/>
              </w:rPr>
              <w:t>муниципальной</w:t>
            </w:r>
            <w:proofErr w:type="gramEnd"/>
            <w:r w:rsidRPr="00FA7404">
              <w:rPr>
                <w:sz w:val="24"/>
                <w:szCs w:val="24"/>
                <w:lang w:eastAsia="en-US"/>
              </w:rPr>
              <w:t xml:space="preserve"> подпрограмма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61D7" w:rsidRPr="00FA7404" w:rsidRDefault="003161D7" w:rsidP="00C9728E">
            <w:pPr>
              <w:widowControl w:val="0"/>
              <w:autoSpaceDE w:val="0"/>
              <w:autoSpaceDN w:val="0"/>
              <w:adjustRightInd w:val="0"/>
              <w:jc w:val="center"/>
              <w:rPr>
                <w:sz w:val="24"/>
                <w:szCs w:val="24"/>
                <w:lang w:eastAsia="en-US"/>
              </w:rPr>
            </w:pPr>
            <w:r w:rsidRPr="00FA7404">
              <w:rPr>
                <w:sz w:val="24"/>
                <w:szCs w:val="24"/>
                <w:lang w:eastAsia="en-US"/>
              </w:rPr>
              <w:t>Ед. изм.</w:t>
            </w:r>
          </w:p>
        </w:tc>
        <w:tc>
          <w:tcPr>
            <w:tcW w:w="4110" w:type="dxa"/>
            <w:gridSpan w:val="3"/>
            <w:tcBorders>
              <w:top w:val="single" w:sz="4" w:space="0" w:color="auto"/>
              <w:left w:val="single" w:sz="4" w:space="0" w:color="auto"/>
              <w:bottom w:val="single" w:sz="4" w:space="0" w:color="auto"/>
            </w:tcBorders>
            <w:shd w:val="clear" w:color="auto" w:fill="auto"/>
            <w:vAlign w:val="center"/>
            <w:hideMark/>
          </w:tcPr>
          <w:p w:rsidR="003161D7" w:rsidRPr="00FA7404" w:rsidRDefault="003161D7">
            <w:pPr>
              <w:spacing w:after="160" w:line="259" w:lineRule="auto"/>
            </w:pPr>
            <w:r w:rsidRPr="00FA7404">
              <w:rPr>
                <w:sz w:val="24"/>
                <w:szCs w:val="24"/>
                <w:lang w:eastAsia="en-US"/>
              </w:rPr>
              <w:t>Значения целевых показателей</w:t>
            </w:r>
            <w:r>
              <w:rPr>
                <w:sz w:val="24"/>
                <w:szCs w:val="24"/>
                <w:lang w:eastAsia="en-US"/>
              </w:rPr>
              <w:t xml:space="preserve"> по годам реализации</w:t>
            </w:r>
          </w:p>
        </w:tc>
        <w:tc>
          <w:tcPr>
            <w:tcW w:w="1559" w:type="dxa"/>
          </w:tcPr>
          <w:p w:rsidR="003161D7" w:rsidRPr="00FA7404" w:rsidRDefault="003161D7" w:rsidP="00736994">
            <w:pPr>
              <w:spacing w:after="160" w:line="259" w:lineRule="auto"/>
            </w:pPr>
            <w:r>
              <w:t xml:space="preserve">Справочно: базовое </w:t>
            </w:r>
            <w:proofErr w:type="spellStart"/>
            <w:r>
              <w:t>значениецелеыого</w:t>
            </w:r>
            <w:proofErr w:type="spellEnd"/>
            <w:r>
              <w:t xml:space="preserve"> показател</w:t>
            </w:r>
            <w:proofErr w:type="gramStart"/>
            <w:r>
              <w:t>я(</w:t>
            </w:r>
            <w:proofErr w:type="gramEnd"/>
            <w:r>
              <w:t>на начало реализации муниципальной подпрограммы)</w:t>
            </w:r>
          </w:p>
        </w:tc>
      </w:tr>
      <w:tr w:rsidR="003161D7" w:rsidRPr="00FA7404" w:rsidTr="003161D7">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61D7" w:rsidRPr="00FA7404" w:rsidRDefault="003161D7" w:rsidP="00C9728E">
            <w:pPr>
              <w:jc w:val="cente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61D7" w:rsidRPr="00FA7404" w:rsidRDefault="003161D7" w:rsidP="00C9728E">
            <w:pPr>
              <w:jc w:val="center"/>
              <w:rPr>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61D7" w:rsidRPr="00FA7404" w:rsidRDefault="003161D7" w:rsidP="00C9728E">
            <w:pPr>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61D7" w:rsidRPr="00FA7404" w:rsidRDefault="003161D7" w:rsidP="00AA07F6">
            <w:pPr>
              <w:widowControl w:val="0"/>
              <w:autoSpaceDE w:val="0"/>
              <w:autoSpaceDN w:val="0"/>
              <w:adjustRightInd w:val="0"/>
              <w:jc w:val="center"/>
              <w:rPr>
                <w:sz w:val="24"/>
                <w:szCs w:val="24"/>
                <w:lang w:eastAsia="en-US"/>
              </w:rPr>
            </w:pPr>
            <w:r>
              <w:rPr>
                <w:sz w:val="24"/>
                <w:szCs w:val="24"/>
                <w:lang w:eastAsia="en-US"/>
              </w:rPr>
              <w:t>2020</w:t>
            </w:r>
          </w:p>
        </w:tc>
        <w:tc>
          <w:tcPr>
            <w:tcW w:w="1134" w:type="dxa"/>
            <w:tcBorders>
              <w:top w:val="single" w:sz="4" w:space="0" w:color="auto"/>
              <w:left w:val="single" w:sz="4" w:space="0" w:color="auto"/>
              <w:bottom w:val="single" w:sz="4" w:space="0" w:color="auto"/>
              <w:right w:val="single" w:sz="4" w:space="0" w:color="auto"/>
            </w:tcBorders>
          </w:tcPr>
          <w:p w:rsidR="003161D7" w:rsidRPr="00FA7404" w:rsidRDefault="003161D7" w:rsidP="00AA07F6">
            <w:pPr>
              <w:widowControl w:val="0"/>
              <w:autoSpaceDE w:val="0"/>
              <w:autoSpaceDN w:val="0"/>
              <w:adjustRightInd w:val="0"/>
              <w:jc w:val="center"/>
              <w:rPr>
                <w:sz w:val="24"/>
                <w:szCs w:val="24"/>
                <w:lang w:eastAsia="en-US"/>
              </w:rPr>
            </w:pPr>
            <w:r>
              <w:rPr>
                <w:sz w:val="24"/>
                <w:szCs w:val="24"/>
                <w:lang w:eastAsia="en-US"/>
              </w:rPr>
              <w:t>2021</w:t>
            </w:r>
          </w:p>
        </w:tc>
        <w:tc>
          <w:tcPr>
            <w:tcW w:w="1559" w:type="dxa"/>
            <w:tcBorders>
              <w:top w:val="single" w:sz="4" w:space="0" w:color="auto"/>
              <w:left w:val="single" w:sz="4" w:space="0" w:color="auto"/>
              <w:bottom w:val="single" w:sz="4" w:space="0" w:color="auto"/>
              <w:right w:val="single" w:sz="4" w:space="0" w:color="auto"/>
            </w:tcBorders>
          </w:tcPr>
          <w:p w:rsidR="003161D7" w:rsidRPr="00FA7404" w:rsidRDefault="003161D7" w:rsidP="00AA07F6">
            <w:pPr>
              <w:widowControl w:val="0"/>
              <w:autoSpaceDE w:val="0"/>
              <w:autoSpaceDN w:val="0"/>
              <w:adjustRightInd w:val="0"/>
              <w:jc w:val="center"/>
              <w:rPr>
                <w:sz w:val="24"/>
                <w:szCs w:val="24"/>
                <w:lang w:eastAsia="en-US"/>
              </w:rPr>
            </w:pPr>
            <w:r>
              <w:rPr>
                <w:sz w:val="24"/>
                <w:szCs w:val="24"/>
                <w:lang w:eastAsia="en-US"/>
              </w:rPr>
              <w:t>2022</w:t>
            </w:r>
          </w:p>
        </w:tc>
        <w:tc>
          <w:tcPr>
            <w:tcW w:w="1559" w:type="dxa"/>
            <w:tcBorders>
              <w:top w:val="single" w:sz="4" w:space="0" w:color="auto"/>
              <w:left w:val="single" w:sz="4" w:space="0" w:color="auto"/>
              <w:bottom w:val="single" w:sz="4" w:space="0" w:color="auto"/>
              <w:right w:val="single" w:sz="4" w:space="0" w:color="auto"/>
            </w:tcBorders>
          </w:tcPr>
          <w:p w:rsidR="003161D7" w:rsidRPr="00FA7404" w:rsidRDefault="003161D7" w:rsidP="00AA07F6">
            <w:pPr>
              <w:widowControl w:val="0"/>
              <w:autoSpaceDE w:val="0"/>
              <w:autoSpaceDN w:val="0"/>
              <w:adjustRightInd w:val="0"/>
              <w:jc w:val="center"/>
              <w:rPr>
                <w:sz w:val="24"/>
                <w:szCs w:val="24"/>
                <w:lang w:eastAsia="en-US"/>
              </w:rPr>
            </w:pPr>
          </w:p>
        </w:tc>
      </w:tr>
      <w:tr w:rsidR="003161D7" w:rsidRPr="00FA7404" w:rsidTr="003161D7">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161D7" w:rsidRPr="00FA7404" w:rsidRDefault="003161D7" w:rsidP="00C9728E">
            <w:pPr>
              <w:jc w:val="center"/>
              <w:rPr>
                <w:sz w:val="24"/>
                <w:szCs w:val="24"/>
                <w:lang w:eastAsia="en-US"/>
              </w:rPr>
            </w:pPr>
            <w:r w:rsidRPr="00FA7404">
              <w:rPr>
                <w:sz w:val="24"/>
                <w:szCs w:val="24"/>
                <w:lang w:eastAsia="en-U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161D7" w:rsidRPr="00FA7404" w:rsidRDefault="003161D7" w:rsidP="008219D4">
            <w:pPr>
              <w:jc w:val="both"/>
              <w:rPr>
                <w:sz w:val="24"/>
                <w:szCs w:val="24"/>
                <w:lang w:eastAsia="en-US"/>
              </w:rPr>
            </w:pPr>
            <w:r w:rsidRPr="00FA7404">
              <w:rPr>
                <w:sz w:val="24"/>
                <w:szCs w:val="24"/>
                <w:lang w:eastAsia="en-US"/>
              </w:rPr>
              <w:t>Внесение изменений в генеральный план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61D7" w:rsidRPr="00FA7404" w:rsidRDefault="003161D7" w:rsidP="003161D7">
            <w:pPr>
              <w:jc w:val="center"/>
              <w:rPr>
                <w:sz w:val="24"/>
                <w:szCs w:val="24"/>
                <w:lang w:eastAsia="en-US"/>
              </w:rPr>
            </w:pPr>
            <w:proofErr w:type="spellStart"/>
            <w:proofErr w:type="gramStart"/>
            <w:r w:rsidRPr="00FA7404">
              <w:rPr>
                <w:sz w:val="24"/>
                <w:szCs w:val="24"/>
                <w:lang w:eastAsia="en-US"/>
              </w:rPr>
              <w:t>ед</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61D7" w:rsidRPr="00FA7404" w:rsidRDefault="003161D7" w:rsidP="00C9728E">
            <w:pPr>
              <w:widowControl w:val="0"/>
              <w:autoSpaceDE w:val="0"/>
              <w:autoSpaceDN w:val="0"/>
              <w:adjustRightInd w:val="0"/>
              <w:jc w:val="center"/>
              <w:rPr>
                <w:sz w:val="24"/>
                <w:szCs w:val="24"/>
                <w:lang w:eastAsia="en-US"/>
              </w:rPr>
            </w:pPr>
            <w:r w:rsidRPr="00FA7404">
              <w:rPr>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3161D7" w:rsidRPr="00FA7404" w:rsidRDefault="003161D7" w:rsidP="00C9728E">
            <w:pPr>
              <w:widowControl w:val="0"/>
              <w:autoSpaceDE w:val="0"/>
              <w:autoSpaceDN w:val="0"/>
              <w:adjustRightInd w:val="0"/>
              <w:jc w:val="center"/>
              <w:rPr>
                <w:sz w:val="24"/>
                <w:szCs w:val="24"/>
                <w:lang w:eastAsia="en-US"/>
              </w:rPr>
            </w:pPr>
            <w:r w:rsidRPr="00FA7404">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tcPr>
          <w:p w:rsidR="003161D7" w:rsidRPr="00FA7404" w:rsidRDefault="003161D7" w:rsidP="00C9728E">
            <w:pPr>
              <w:widowControl w:val="0"/>
              <w:autoSpaceDE w:val="0"/>
              <w:autoSpaceDN w:val="0"/>
              <w:adjustRightInd w:val="0"/>
              <w:jc w:val="center"/>
              <w:rPr>
                <w:sz w:val="24"/>
                <w:szCs w:val="24"/>
                <w:lang w:eastAsia="en-US"/>
              </w:rPr>
            </w:pPr>
            <w:r w:rsidRPr="00FA7404">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tcPr>
          <w:p w:rsidR="003161D7" w:rsidRPr="00FA7404" w:rsidRDefault="003161D7" w:rsidP="00C9728E">
            <w:pPr>
              <w:widowControl w:val="0"/>
              <w:autoSpaceDE w:val="0"/>
              <w:autoSpaceDN w:val="0"/>
              <w:adjustRightInd w:val="0"/>
              <w:jc w:val="center"/>
              <w:rPr>
                <w:sz w:val="24"/>
                <w:szCs w:val="24"/>
                <w:lang w:eastAsia="en-US"/>
              </w:rPr>
            </w:pPr>
            <w:r>
              <w:rPr>
                <w:sz w:val="24"/>
                <w:szCs w:val="24"/>
                <w:lang w:eastAsia="en-US"/>
              </w:rPr>
              <w:t>0</w:t>
            </w:r>
          </w:p>
        </w:tc>
      </w:tr>
      <w:tr w:rsidR="003161D7" w:rsidRPr="00FA7404" w:rsidTr="003161D7">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161D7" w:rsidRPr="00FA7404" w:rsidRDefault="003161D7" w:rsidP="00C9728E">
            <w:pPr>
              <w:jc w:val="center"/>
              <w:rPr>
                <w:sz w:val="24"/>
                <w:szCs w:val="24"/>
                <w:lang w:eastAsia="en-US"/>
              </w:rPr>
            </w:pPr>
            <w:r w:rsidRPr="00FA7404">
              <w:rPr>
                <w:sz w:val="24"/>
                <w:szCs w:val="24"/>
                <w:lang w:eastAsia="en-U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161D7" w:rsidRPr="00FA7404" w:rsidRDefault="003161D7" w:rsidP="008219D4">
            <w:pPr>
              <w:jc w:val="both"/>
              <w:rPr>
                <w:sz w:val="24"/>
                <w:szCs w:val="24"/>
                <w:lang w:eastAsia="en-US"/>
              </w:rPr>
            </w:pPr>
            <w:r w:rsidRPr="00FA7404">
              <w:rPr>
                <w:sz w:val="24"/>
                <w:szCs w:val="24"/>
                <w:lang w:eastAsia="en-US"/>
              </w:rPr>
              <w:t>Внесение изменений в правила землепользования и застройки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61D7" w:rsidRPr="00FA7404" w:rsidRDefault="003161D7" w:rsidP="003161D7">
            <w:pPr>
              <w:jc w:val="center"/>
              <w:rPr>
                <w:sz w:val="24"/>
                <w:szCs w:val="24"/>
                <w:lang w:eastAsia="en-US"/>
              </w:rPr>
            </w:pPr>
            <w:proofErr w:type="spellStart"/>
            <w:proofErr w:type="gramStart"/>
            <w:r>
              <w:rPr>
                <w:sz w:val="24"/>
                <w:szCs w:val="24"/>
                <w:lang w:eastAsia="en-US"/>
              </w:rPr>
              <w:t>ед</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61D7" w:rsidRPr="00FA7404" w:rsidRDefault="003161D7" w:rsidP="00C9728E">
            <w:pPr>
              <w:widowControl w:val="0"/>
              <w:autoSpaceDE w:val="0"/>
              <w:autoSpaceDN w:val="0"/>
              <w:adjustRightInd w:val="0"/>
              <w:jc w:val="center"/>
              <w:rPr>
                <w:sz w:val="24"/>
                <w:szCs w:val="24"/>
                <w:lang w:eastAsia="en-US"/>
              </w:rPr>
            </w:pPr>
            <w:r w:rsidRPr="00FA7404">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3161D7" w:rsidRPr="00FA7404" w:rsidRDefault="003161D7" w:rsidP="00C9728E">
            <w:pPr>
              <w:widowControl w:val="0"/>
              <w:autoSpaceDE w:val="0"/>
              <w:autoSpaceDN w:val="0"/>
              <w:adjustRightInd w:val="0"/>
              <w:jc w:val="center"/>
              <w:rPr>
                <w:sz w:val="24"/>
                <w:szCs w:val="24"/>
                <w:lang w:eastAsia="en-US"/>
              </w:rPr>
            </w:pPr>
            <w:r w:rsidRPr="00FA7404">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3161D7" w:rsidRPr="00FA7404" w:rsidRDefault="003161D7" w:rsidP="00C9728E">
            <w:pPr>
              <w:widowControl w:val="0"/>
              <w:autoSpaceDE w:val="0"/>
              <w:autoSpaceDN w:val="0"/>
              <w:adjustRightInd w:val="0"/>
              <w:jc w:val="center"/>
              <w:rPr>
                <w:sz w:val="24"/>
                <w:szCs w:val="24"/>
                <w:lang w:eastAsia="en-US"/>
              </w:rPr>
            </w:pPr>
            <w:r w:rsidRPr="00FA7404">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tcPr>
          <w:p w:rsidR="003161D7" w:rsidRPr="00FA7404" w:rsidRDefault="003161D7" w:rsidP="00C9728E">
            <w:pPr>
              <w:widowControl w:val="0"/>
              <w:autoSpaceDE w:val="0"/>
              <w:autoSpaceDN w:val="0"/>
              <w:adjustRightInd w:val="0"/>
              <w:jc w:val="center"/>
              <w:rPr>
                <w:sz w:val="24"/>
                <w:szCs w:val="24"/>
                <w:lang w:eastAsia="en-US"/>
              </w:rPr>
            </w:pPr>
            <w:r>
              <w:rPr>
                <w:sz w:val="24"/>
                <w:szCs w:val="24"/>
                <w:lang w:eastAsia="en-US"/>
              </w:rPr>
              <w:t>0</w:t>
            </w:r>
          </w:p>
        </w:tc>
      </w:tr>
      <w:tr w:rsidR="003161D7" w:rsidRPr="00FA7404" w:rsidTr="003161D7">
        <w:tc>
          <w:tcPr>
            <w:tcW w:w="852" w:type="dxa"/>
            <w:tcBorders>
              <w:top w:val="single" w:sz="4" w:space="0" w:color="auto"/>
              <w:left w:val="single" w:sz="4" w:space="0" w:color="auto"/>
              <w:bottom w:val="single" w:sz="4" w:space="0" w:color="auto"/>
              <w:right w:val="single" w:sz="4" w:space="0" w:color="auto"/>
            </w:tcBorders>
            <w:shd w:val="clear" w:color="auto" w:fill="auto"/>
          </w:tcPr>
          <w:p w:rsidR="003161D7" w:rsidRPr="00FA7404" w:rsidRDefault="003161D7" w:rsidP="00C9728E">
            <w:pPr>
              <w:widowControl w:val="0"/>
              <w:autoSpaceDE w:val="0"/>
              <w:autoSpaceDN w:val="0"/>
              <w:adjustRightInd w:val="0"/>
              <w:jc w:val="center"/>
              <w:rPr>
                <w:sz w:val="24"/>
                <w:szCs w:val="24"/>
                <w:lang w:eastAsia="en-US"/>
              </w:rPr>
            </w:pPr>
            <w:r w:rsidRPr="00FA7404">
              <w:rPr>
                <w:sz w:val="24"/>
                <w:szCs w:val="24"/>
                <w:lang w:eastAsia="en-US"/>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161D7" w:rsidRPr="00FA7404" w:rsidRDefault="003161D7" w:rsidP="008219D4">
            <w:pPr>
              <w:widowControl w:val="0"/>
              <w:autoSpaceDE w:val="0"/>
              <w:autoSpaceDN w:val="0"/>
              <w:adjustRightInd w:val="0"/>
              <w:jc w:val="both"/>
              <w:rPr>
                <w:sz w:val="24"/>
                <w:szCs w:val="24"/>
              </w:rPr>
            </w:pPr>
            <w:r w:rsidRPr="00FA7404">
              <w:rPr>
                <w:sz w:val="24"/>
                <w:szCs w:val="24"/>
              </w:rPr>
              <w:t>Внесение в единый государственный реестр недвижимости сведений о границах населенных пунктов муниципального образования Красноозерное сельское поселение Приозерского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61D7" w:rsidRPr="00FA7404" w:rsidRDefault="003161D7" w:rsidP="003161D7">
            <w:pPr>
              <w:widowControl w:val="0"/>
              <w:autoSpaceDE w:val="0"/>
              <w:autoSpaceDN w:val="0"/>
              <w:adjustRightInd w:val="0"/>
              <w:jc w:val="center"/>
              <w:rPr>
                <w:sz w:val="24"/>
                <w:szCs w:val="24"/>
                <w:lang w:eastAsia="en-US"/>
              </w:rPr>
            </w:pPr>
            <w:proofErr w:type="spellStart"/>
            <w:proofErr w:type="gramStart"/>
            <w:r w:rsidRPr="00FA7404">
              <w:rPr>
                <w:sz w:val="24"/>
                <w:szCs w:val="24"/>
                <w:lang w:eastAsia="en-US"/>
              </w:rPr>
              <w:t>ед</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61D7" w:rsidRPr="00FA7404" w:rsidRDefault="003161D7" w:rsidP="00C9728E">
            <w:pPr>
              <w:widowControl w:val="0"/>
              <w:autoSpaceDE w:val="0"/>
              <w:autoSpaceDN w:val="0"/>
              <w:adjustRightInd w:val="0"/>
              <w:jc w:val="center"/>
              <w:rPr>
                <w:sz w:val="24"/>
                <w:szCs w:val="24"/>
                <w:lang w:eastAsia="en-US"/>
              </w:rPr>
            </w:pPr>
            <w:r w:rsidRPr="00FA7404">
              <w:rPr>
                <w:sz w:val="24"/>
                <w:szCs w:val="24"/>
                <w:lang w:eastAsia="en-US"/>
              </w:rPr>
              <w:t>20</w:t>
            </w:r>
          </w:p>
          <w:p w:rsidR="003161D7" w:rsidRPr="00FA7404" w:rsidRDefault="003161D7" w:rsidP="00C9728E">
            <w:pPr>
              <w:widowControl w:val="0"/>
              <w:autoSpaceDE w:val="0"/>
              <w:autoSpaceDN w:val="0"/>
              <w:adjustRightInd w:val="0"/>
              <w:jc w:val="center"/>
              <w:rPr>
                <w:sz w:val="24"/>
                <w:szCs w:val="24"/>
                <w:lang w:eastAsia="en-US"/>
              </w:rPr>
            </w:pPr>
            <w:r w:rsidRPr="00FA7404">
              <w:rPr>
                <w:sz w:val="24"/>
                <w:szCs w:val="2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3161D7" w:rsidRPr="00FA7404" w:rsidRDefault="003161D7" w:rsidP="00C9728E">
            <w:pPr>
              <w:widowControl w:val="0"/>
              <w:autoSpaceDE w:val="0"/>
              <w:autoSpaceDN w:val="0"/>
              <w:adjustRightInd w:val="0"/>
              <w:jc w:val="center"/>
              <w:rPr>
                <w:sz w:val="24"/>
                <w:szCs w:val="24"/>
                <w:lang w:eastAsia="en-US"/>
              </w:rPr>
            </w:pPr>
          </w:p>
          <w:p w:rsidR="003161D7" w:rsidRPr="00FA7404" w:rsidRDefault="003161D7" w:rsidP="008219D4">
            <w:pPr>
              <w:rPr>
                <w:sz w:val="24"/>
                <w:szCs w:val="24"/>
                <w:lang w:eastAsia="en-US"/>
              </w:rPr>
            </w:pPr>
          </w:p>
          <w:p w:rsidR="003161D7" w:rsidRPr="00FA7404" w:rsidRDefault="003161D7" w:rsidP="008219D4">
            <w:pPr>
              <w:rPr>
                <w:sz w:val="24"/>
                <w:szCs w:val="24"/>
                <w:lang w:eastAsia="en-US"/>
              </w:rPr>
            </w:pPr>
          </w:p>
          <w:p w:rsidR="003161D7" w:rsidRPr="00FA7404" w:rsidRDefault="003161D7" w:rsidP="008219D4">
            <w:pPr>
              <w:jc w:val="center"/>
              <w:rPr>
                <w:sz w:val="24"/>
                <w:szCs w:val="24"/>
                <w:lang w:eastAsia="en-US"/>
              </w:rPr>
            </w:pPr>
            <w:r w:rsidRPr="00FA7404">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tcPr>
          <w:p w:rsidR="003161D7" w:rsidRPr="00FA7404" w:rsidRDefault="003161D7" w:rsidP="00C9728E">
            <w:pPr>
              <w:widowControl w:val="0"/>
              <w:autoSpaceDE w:val="0"/>
              <w:autoSpaceDN w:val="0"/>
              <w:adjustRightInd w:val="0"/>
              <w:jc w:val="center"/>
              <w:rPr>
                <w:sz w:val="24"/>
                <w:szCs w:val="24"/>
                <w:lang w:eastAsia="en-US"/>
              </w:rPr>
            </w:pPr>
          </w:p>
          <w:p w:rsidR="003161D7" w:rsidRPr="00FA7404" w:rsidRDefault="003161D7" w:rsidP="008219D4">
            <w:pPr>
              <w:rPr>
                <w:sz w:val="24"/>
                <w:szCs w:val="24"/>
                <w:lang w:eastAsia="en-US"/>
              </w:rPr>
            </w:pPr>
          </w:p>
          <w:p w:rsidR="003161D7" w:rsidRPr="00FA7404" w:rsidRDefault="003161D7" w:rsidP="008219D4">
            <w:pPr>
              <w:rPr>
                <w:sz w:val="24"/>
                <w:szCs w:val="24"/>
                <w:lang w:eastAsia="en-US"/>
              </w:rPr>
            </w:pPr>
          </w:p>
          <w:p w:rsidR="003161D7" w:rsidRPr="00FA7404" w:rsidRDefault="003161D7" w:rsidP="008219D4">
            <w:pPr>
              <w:jc w:val="center"/>
              <w:rPr>
                <w:sz w:val="24"/>
                <w:szCs w:val="24"/>
                <w:lang w:eastAsia="en-US"/>
              </w:rPr>
            </w:pPr>
            <w:r w:rsidRPr="00FA7404">
              <w:rPr>
                <w:sz w:val="24"/>
                <w:szCs w:val="24"/>
                <w:lang w:eastAsia="en-US"/>
              </w:rPr>
              <w:t>40</w:t>
            </w:r>
          </w:p>
        </w:tc>
        <w:tc>
          <w:tcPr>
            <w:tcW w:w="1559" w:type="dxa"/>
            <w:tcBorders>
              <w:top w:val="single" w:sz="4" w:space="0" w:color="auto"/>
              <w:left w:val="single" w:sz="4" w:space="0" w:color="auto"/>
              <w:bottom w:val="single" w:sz="4" w:space="0" w:color="auto"/>
              <w:right w:val="single" w:sz="4" w:space="0" w:color="auto"/>
            </w:tcBorders>
          </w:tcPr>
          <w:p w:rsidR="003161D7" w:rsidRPr="00FA7404" w:rsidRDefault="003161D7" w:rsidP="00C9728E">
            <w:pPr>
              <w:widowControl w:val="0"/>
              <w:autoSpaceDE w:val="0"/>
              <w:autoSpaceDN w:val="0"/>
              <w:adjustRightInd w:val="0"/>
              <w:jc w:val="center"/>
              <w:rPr>
                <w:sz w:val="24"/>
                <w:szCs w:val="24"/>
                <w:lang w:eastAsia="en-US"/>
              </w:rPr>
            </w:pPr>
            <w:r>
              <w:rPr>
                <w:sz w:val="24"/>
                <w:szCs w:val="24"/>
                <w:lang w:eastAsia="en-US"/>
              </w:rPr>
              <w:t>5</w:t>
            </w:r>
          </w:p>
        </w:tc>
      </w:tr>
    </w:tbl>
    <w:p w:rsidR="00C9728E" w:rsidRPr="00FA7404" w:rsidRDefault="00C9728E" w:rsidP="00C9728E">
      <w:pPr>
        <w:jc w:val="both"/>
        <w:rPr>
          <w:sz w:val="24"/>
          <w:szCs w:val="24"/>
        </w:rPr>
      </w:pPr>
    </w:p>
    <w:p w:rsidR="003D0FF6" w:rsidRPr="00FA7404" w:rsidRDefault="003D0FF6" w:rsidP="003D0FF6">
      <w:pPr>
        <w:rPr>
          <w:sz w:val="24"/>
          <w:szCs w:val="24"/>
        </w:rPr>
      </w:pPr>
    </w:p>
    <w:p w:rsidR="004A6E82" w:rsidRPr="00FA7404" w:rsidRDefault="004A6E82" w:rsidP="003D0FF6">
      <w:pPr>
        <w:rPr>
          <w:sz w:val="24"/>
          <w:szCs w:val="24"/>
        </w:rPr>
      </w:pPr>
    </w:p>
    <w:p w:rsidR="004A6E82" w:rsidRPr="00FA7404" w:rsidRDefault="004A6E82" w:rsidP="003D0FF6">
      <w:pPr>
        <w:rPr>
          <w:sz w:val="24"/>
          <w:szCs w:val="24"/>
        </w:rPr>
      </w:pPr>
    </w:p>
    <w:p w:rsidR="004A6E82" w:rsidRPr="00FA7404" w:rsidRDefault="004A6E82" w:rsidP="003D0FF6">
      <w:pPr>
        <w:rPr>
          <w:sz w:val="24"/>
          <w:szCs w:val="24"/>
        </w:rPr>
      </w:pPr>
    </w:p>
    <w:p w:rsidR="004A6E82" w:rsidRPr="00FA7404" w:rsidRDefault="004A6E82" w:rsidP="003D0FF6">
      <w:pPr>
        <w:rPr>
          <w:sz w:val="24"/>
          <w:szCs w:val="24"/>
        </w:rPr>
      </w:pPr>
    </w:p>
    <w:p w:rsidR="004A6E82" w:rsidRPr="00FA7404" w:rsidRDefault="004A6E82" w:rsidP="003D0FF6">
      <w:pPr>
        <w:rPr>
          <w:sz w:val="24"/>
          <w:szCs w:val="24"/>
        </w:rPr>
      </w:pPr>
    </w:p>
    <w:p w:rsidR="004A6E82" w:rsidRPr="00FA7404" w:rsidRDefault="004A6E82" w:rsidP="003D0FF6">
      <w:pPr>
        <w:rPr>
          <w:sz w:val="24"/>
          <w:szCs w:val="24"/>
        </w:rPr>
      </w:pPr>
    </w:p>
    <w:p w:rsidR="004A6E82" w:rsidRPr="00FA7404" w:rsidRDefault="004A6E82" w:rsidP="003D0FF6">
      <w:pPr>
        <w:rPr>
          <w:sz w:val="24"/>
          <w:szCs w:val="24"/>
        </w:rPr>
      </w:pPr>
    </w:p>
    <w:p w:rsidR="004A6E82" w:rsidRPr="00FA7404" w:rsidRDefault="004A6E82" w:rsidP="003D0FF6">
      <w:pPr>
        <w:rPr>
          <w:sz w:val="24"/>
          <w:szCs w:val="24"/>
        </w:rPr>
      </w:pPr>
    </w:p>
    <w:p w:rsidR="004A6E82" w:rsidRPr="00FA7404" w:rsidRDefault="004A6E82" w:rsidP="003D0FF6">
      <w:pPr>
        <w:rPr>
          <w:sz w:val="24"/>
          <w:szCs w:val="24"/>
        </w:rPr>
      </w:pPr>
    </w:p>
    <w:p w:rsidR="004A6E82" w:rsidRPr="00FA7404" w:rsidRDefault="004A6E82" w:rsidP="003D0FF6">
      <w:pPr>
        <w:rPr>
          <w:sz w:val="24"/>
          <w:szCs w:val="24"/>
        </w:rPr>
      </w:pPr>
    </w:p>
    <w:p w:rsidR="004A6E82" w:rsidRPr="00FA7404" w:rsidRDefault="004A6E82" w:rsidP="003D0FF6">
      <w:pPr>
        <w:rPr>
          <w:sz w:val="24"/>
          <w:szCs w:val="24"/>
        </w:rPr>
      </w:pPr>
    </w:p>
    <w:p w:rsidR="004A6E82" w:rsidRPr="00FA7404" w:rsidRDefault="004A6E82" w:rsidP="003D0FF6">
      <w:pPr>
        <w:rPr>
          <w:sz w:val="24"/>
          <w:szCs w:val="24"/>
        </w:rPr>
      </w:pPr>
    </w:p>
    <w:p w:rsidR="008219D4" w:rsidRPr="00FA7404" w:rsidRDefault="008219D4" w:rsidP="003D0FF6">
      <w:pPr>
        <w:rPr>
          <w:sz w:val="24"/>
          <w:szCs w:val="24"/>
        </w:rPr>
      </w:pPr>
    </w:p>
    <w:p w:rsidR="008219D4" w:rsidRPr="00FA7404" w:rsidRDefault="008219D4" w:rsidP="003D0FF6">
      <w:pPr>
        <w:rPr>
          <w:sz w:val="24"/>
          <w:szCs w:val="24"/>
        </w:rPr>
      </w:pPr>
    </w:p>
    <w:p w:rsidR="008219D4" w:rsidRPr="00FA7404" w:rsidRDefault="008219D4" w:rsidP="003D0FF6">
      <w:pPr>
        <w:rPr>
          <w:sz w:val="24"/>
          <w:szCs w:val="24"/>
        </w:rPr>
      </w:pPr>
    </w:p>
    <w:p w:rsidR="008219D4" w:rsidRPr="00FA7404" w:rsidRDefault="008219D4" w:rsidP="003D0FF6">
      <w:pPr>
        <w:rPr>
          <w:sz w:val="24"/>
          <w:szCs w:val="24"/>
        </w:rPr>
      </w:pPr>
    </w:p>
    <w:p w:rsidR="008219D4" w:rsidRPr="00FA7404" w:rsidRDefault="008219D4" w:rsidP="003D0FF6">
      <w:pPr>
        <w:rPr>
          <w:sz w:val="24"/>
          <w:szCs w:val="24"/>
        </w:rPr>
      </w:pPr>
    </w:p>
    <w:p w:rsidR="008219D4" w:rsidRPr="00FA7404" w:rsidRDefault="008219D4" w:rsidP="003D0FF6">
      <w:pPr>
        <w:rPr>
          <w:sz w:val="24"/>
          <w:szCs w:val="24"/>
        </w:rPr>
      </w:pPr>
    </w:p>
    <w:p w:rsidR="008219D4" w:rsidRPr="00FA7404" w:rsidRDefault="008219D4" w:rsidP="003D0FF6">
      <w:pPr>
        <w:rPr>
          <w:sz w:val="24"/>
          <w:szCs w:val="24"/>
        </w:rPr>
      </w:pPr>
    </w:p>
    <w:p w:rsidR="004A6E82" w:rsidRPr="00FA7404" w:rsidRDefault="004A6E82" w:rsidP="003D0FF6">
      <w:pPr>
        <w:rPr>
          <w:sz w:val="24"/>
          <w:szCs w:val="24"/>
        </w:rPr>
      </w:pPr>
    </w:p>
    <w:p w:rsidR="004A6E82" w:rsidRPr="00FA7404" w:rsidRDefault="004A6E82" w:rsidP="003D0FF6">
      <w:pPr>
        <w:rPr>
          <w:sz w:val="24"/>
          <w:szCs w:val="24"/>
        </w:rPr>
      </w:pPr>
    </w:p>
    <w:p w:rsidR="004A6E82" w:rsidRPr="00FA7404" w:rsidRDefault="004A6E82" w:rsidP="003D0FF6">
      <w:pPr>
        <w:rPr>
          <w:sz w:val="24"/>
          <w:szCs w:val="24"/>
        </w:rPr>
      </w:pPr>
    </w:p>
    <w:p w:rsidR="004A6E82" w:rsidRPr="00FA7404" w:rsidRDefault="004A6E82" w:rsidP="003D0FF6">
      <w:pPr>
        <w:rPr>
          <w:sz w:val="24"/>
          <w:szCs w:val="24"/>
        </w:rPr>
      </w:pPr>
    </w:p>
    <w:p w:rsidR="004A6E82" w:rsidRPr="00FA7404" w:rsidRDefault="004A6E82" w:rsidP="003D0FF6">
      <w:pPr>
        <w:rPr>
          <w:sz w:val="24"/>
          <w:szCs w:val="24"/>
        </w:rPr>
      </w:pPr>
    </w:p>
    <w:p w:rsidR="004A6E82" w:rsidRPr="00FA7404" w:rsidRDefault="004A6E82" w:rsidP="004A6E82">
      <w:pPr>
        <w:widowControl w:val="0"/>
        <w:autoSpaceDE w:val="0"/>
        <w:autoSpaceDN w:val="0"/>
        <w:adjustRightInd w:val="0"/>
        <w:jc w:val="center"/>
        <w:rPr>
          <w:b/>
          <w:sz w:val="24"/>
          <w:szCs w:val="24"/>
        </w:rPr>
      </w:pPr>
      <w:r w:rsidRPr="00FA7404">
        <w:rPr>
          <w:b/>
          <w:sz w:val="24"/>
          <w:szCs w:val="24"/>
        </w:rPr>
        <w:t xml:space="preserve">ПАСПОРТ </w:t>
      </w:r>
    </w:p>
    <w:p w:rsidR="004A6E82" w:rsidRPr="00FA7404" w:rsidRDefault="004A6E82" w:rsidP="004A6E82">
      <w:pPr>
        <w:widowControl w:val="0"/>
        <w:autoSpaceDE w:val="0"/>
        <w:autoSpaceDN w:val="0"/>
        <w:adjustRightInd w:val="0"/>
        <w:jc w:val="center"/>
        <w:rPr>
          <w:b/>
          <w:sz w:val="24"/>
          <w:szCs w:val="24"/>
        </w:rPr>
      </w:pPr>
      <w:r w:rsidRPr="00FA7404">
        <w:rPr>
          <w:b/>
          <w:sz w:val="24"/>
          <w:szCs w:val="24"/>
        </w:rPr>
        <w:t>муниципальной подпрограммы «</w:t>
      </w:r>
      <w:r w:rsidR="001018C9" w:rsidRPr="00FA7404">
        <w:rPr>
          <w:b/>
          <w:sz w:val="24"/>
          <w:szCs w:val="24"/>
        </w:rPr>
        <w:t>Развитие м</w:t>
      </w:r>
      <w:r w:rsidRPr="00FA7404">
        <w:rPr>
          <w:b/>
          <w:sz w:val="24"/>
          <w:szCs w:val="24"/>
        </w:rPr>
        <w:t>олодежн</w:t>
      </w:r>
      <w:r w:rsidR="001018C9" w:rsidRPr="00FA7404">
        <w:rPr>
          <w:b/>
          <w:sz w:val="24"/>
          <w:szCs w:val="24"/>
        </w:rPr>
        <w:t xml:space="preserve">ой </w:t>
      </w:r>
      <w:r w:rsidRPr="00FA7404">
        <w:rPr>
          <w:b/>
          <w:sz w:val="24"/>
          <w:szCs w:val="24"/>
        </w:rPr>
        <w:t xml:space="preserve"> политик</w:t>
      </w:r>
      <w:r w:rsidR="001018C9" w:rsidRPr="00FA7404">
        <w:rPr>
          <w:b/>
          <w:sz w:val="24"/>
          <w:szCs w:val="24"/>
        </w:rPr>
        <w:t>и</w:t>
      </w:r>
      <w:r w:rsidRPr="00FA7404">
        <w:rPr>
          <w:b/>
          <w:sz w:val="24"/>
          <w:szCs w:val="24"/>
        </w:rPr>
        <w:t xml:space="preserve">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2020-2022 год»</w:t>
      </w:r>
    </w:p>
    <w:p w:rsidR="004A6E82" w:rsidRPr="00FA7404" w:rsidRDefault="004A6E82" w:rsidP="004A6E82">
      <w:pPr>
        <w:widowControl w:val="0"/>
        <w:autoSpaceDE w:val="0"/>
        <w:autoSpaceDN w:val="0"/>
        <w:adjustRightInd w:val="0"/>
        <w:jc w:val="center"/>
        <w:rPr>
          <w:b/>
          <w:sz w:val="24"/>
          <w:szCs w:val="24"/>
        </w:rPr>
      </w:pPr>
    </w:p>
    <w:tbl>
      <w:tblPr>
        <w:tblW w:w="9573" w:type="dxa"/>
        <w:tblCellSpacing w:w="5" w:type="nil"/>
        <w:tblLayout w:type="fixed"/>
        <w:tblCellMar>
          <w:left w:w="75" w:type="dxa"/>
          <w:right w:w="75" w:type="dxa"/>
        </w:tblCellMar>
        <w:tblLook w:val="0000" w:firstRow="0" w:lastRow="0" w:firstColumn="0" w:lastColumn="0" w:noHBand="0" w:noVBand="0"/>
      </w:tblPr>
      <w:tblGrid>
        <w:gridCol w:w="2268"/>
        <w:gridCol w:w="7305"/>
      </w:tblGrid>
      <w:tr w:rsidR="004A6E82" w:rsidRPr="00FA7404" w:rsidTr="004A6E82">
        <w:trPr>
          <w:trHeight w:val="400"/>
          <w:tblCellSpacing w:w="5" w:type="nil"/>
        </w:trPr>
        <w:tc>
          <w:tcPr>
            <w:tcW w:w="2268" w:type="dxa"/>
            <w:tcBorders>
              <w:top w:val="single" w:sz="4" w:space="0" w:color="auto"/>
              <w:left w:val="single" w:sz="4" w:space="0" w:color="auto"/>
              <w:bottom w:val="single" w:sz="4" w:space="0" w:color="auto"/>
              <w:right w:val="single" w:sz="4" w:space="0" w:color="auto"/>
            </w:tcBorders>
          </w:tcPr>
          <w:p w:rsidR="004A6E82" w:rsidRPr="00FA7404" w:rsidRDefault="004A6E82" w:rsidP="004A6E82">
            <w:pPr>
              <w:pStyle w:val="ConsPlusCell"/>
              <w:rPr>
                <w:rFonts w:ascii="Times New Roman" w:hAnsi="Times New Roman" w:cs="Times New Roman"/>
                <w:sz w:val="24"/>
                <w:szCs w:val="24"/>
              </w:rPr>
            </w:pPr>
            <w:r w:rsidRPr="00FA7404">
              <w:rPr>
                <w:rFonts w:ascii="Times New Roman" w:hAnsi="Times New Roman" w:cs="Times New Roman"/>
                <w:sz w:val="24"/>
                <w:szCs w:val="24"/>
              </w:rPr>
              <w:t xml:space="preserve">Полное         </w:t>
            </w:r>
            <w:r w:rsidRPr="00FA7404">
              <w:rPr>
                <w:rFonts w:ascii="Times New Roman" w:hAnsi="Times New Roman" w:cs="Times New Roman"/>
                <w:sz w:val="24"/>
                <w:szCs w:val="24"/>
              </w:rPr>
              <w:br/>
              <w:t xml:space="preserve">наименование   </w:t>
            </w:r>
          </w:p>
        </w:tc>
        <w:tc>
          <w:tcPr>
            <w:tcW w:w="7305" w:type="dxa"/>
            <w:tcBorders>
              <w:top w:val="single" w:sz="4" w:space="0" w:color="auto"/>
              <w:left w:val="single" w:sz="4" w:space="0" w:color="auto"/>
              <w:bottom w:val="single" w:sz="4" w:space="0" w:color="auto"/>
              <w:right w:val="single" w:sz="4" w:space="0" w:color="auto"/>
            </w:tcBorders>
          </w:tcPr>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 «</w:t>
            </w:r>
            <w:r w:rsidR="001018C9" w:rsidRPr="00FA7404">
              <w:rPr>
                <w:rFonts w:ascii="Times New Roman" w:hAnsi="Times New Roman" w:cs="Times New Roman"/>
                <w:sz w:val="24"/>
                <w:szCs w:val="24"/>
              </w:rPr>
              <w:t>Развитие молодежной  политики</w:t>
            </w:r>
            <w:r w:rsidRPr="00FA7404">
              <w:rPr>
                <w:rFonts w:ascii="Times New Roman" w:hAnsi="Times New Roman" w:cs="Times New Roman"/>
                <w:sz w:val="24"/>
                <w:szCs w:val="24"/>
              </w:rPr>
              <w:t xml:space="preserve">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2020-2022 год</w:t>
            </w:r>
            <w:r w:rsidR="00464C15">
              <w:rPr>
                <w:rFonts w:ascii="Times New Roman" w:hAnsi="Times New Roman" w:cs="Times New Roman"/>
                <w:sz w:val="24"/>
                <w:szCs w:val="24"/>
              </w:rPr>
              <w:t>ы</w:t>
            </w:r>
            <w:r w:rsidRPr="00FA7404">
              <w:rPr>
                <w:rFonts w:ascii="Times New Roman" w:hAnsi="Times New Roman" w:cs="Times New Roman"/>
                <w:sz w:val="24"/>
                <w:szCs w:val="24"/>
              </w:rPr>
              <w:t>»</w:t>
            </w:r>
          </w:p>
        </w:tc>
      </w:tr>
      <w:tr w:rsidR="004A6E82" w:rsidRPr="00FA7404" w:rsidTr="004A6E82">
        <w:trPr>
          <w:trHeight w:val="400"/>
          <w:tblCellSpacing w:w="5" w:type="nil"/>
        </w:trPr>
        <w:tc>
          <w:tcPr>
            <w:tcW w:w="2268" w:type="dxa"/>
            <w:tcBorders>
              <w:top w:val="single" w:sz="4" w:space="0" w:color="auto"/>
              <w:left w:val="single" w:sz="4" w:space="0" w:color="auto"/>
              <w:bottom w:val="single" w:sz="4" w:space="0" w:color="auto"/>
              <w:right w:val="single" w:sz="4" w:space="0" w:color="auto"/>
            </w:tcBorders>
          </w:tcPr>
          <w:p w:rsidR="004A6E82" w:rsidRPr="00FA7404" w:rsidRDefault="004A6E82" w:rsidP="004A6E82">
            <w:pPr>
              <w:pStyle w:val="ConsPlusCell"/>
              <w:rPr>
                <w:rFonts w:ascii="Times New Roman" w:hAnsi="Times New Roman" w:cs="Times New Roman"/>
                <w:sz w:val="24"/>
                <w:szCs w:val="24"/>
              </w:rPr>
            </w:pPr>
            <w:r w:rsidRPr="00FA7404">
              <w:rPr>
                <w:rFonts w:ascii="Times New Roman" w:hAnsi="Times New Roman" w:cs="Times New Roman"/>
                <w:sz w:val="24"/>
                <w:szCs w:val="24"/>
              </w:rPr>
              <w:t>Ответственный исполнитель муниципальной подпрограммы</w:t>
            </w:r>
          </w:p>
        </w:tc>
        <w:tc>
          <w:tcPr>
            <w:tcW w:w="7305" w:type="dxa"/>
            <w:tcBorders>
              <w:top w:val="single" w:sz="4" w:space="0" w:color="auto"/>
              <w:left w:val="single" w:sz="4" w:space="0" w:color="auto"/>
              <w:bottom w:val="single" w:sz="4" w:space="0" w:color="auto"/>
              <w:right w:val="single" w:sz="4" w:space="0" w:color="auto"/>
            </w:tcBorders>
          </w:tcPr>
          <w:p w:rsidR="004A6E82" w:rsidRPr="00FA7404" w:rsidRDefault="004A6E82" w:rsidP="004A6E82">
            <w:pPr>
              <w:widowControl w:val="0"/>
              <w:rPr>
                <w:sz w:val="24"/>
                <w:szCs w:val="24"/>
              </w:rPr>
            </w:pPr>
            <w:r w:rsidRPr="00FA7404">
              <w:rPr>
                <w:sz w:val="24"/>
                <w:szCs w:val="24"/>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4A6E82" w:rsidRPr="00FA7404" w:rsidRDefault="004A6E82" w:rsidP="004A6E82">
            <w:pPr>
              <w:pStyle w:val="ConsPlusCell"/>
              <w:jc w:val="both"/>
              <w:rPr>
                <w:rFonts w:ascii="Times New Roman" w:hAnsi="Times New Roman" w:cs="Times New Roman"/>
                <w:sz w:val="24"/>
                <w:szCs w:val="24"/>
              </w:rPr>
            </w:pPr>
          </w:p>
        </w:tc>
      </w:tr>
      <w:tr w:rsidR="004A6E82" w:rsidRPr="00FA7404" w:rsidTr="004A6E82">
        <w:trPr>
          <w:trHeight w:val="400"/>
          <w:tblCellSpacing w:w="5" w:type="nil"/>
        </w:trPr>
        <w:tc>
          <w:tcPr>
            <w:tcW w:w="2268" w:type="dxa"/>
            <w:tcBorders>
              <w:top w:val="single" w:sz="4" w:space="0" w:color="auto"/>
              <w:left w:val="single" w:sz="4" w:space="0" w:color="auto"/>
              <w:bottom w:val="single" w:sz="4" w:space="0" w:color="auto"/>
              <w:right w:val="single" w:sz="4" w:space="0" w:color="auto"/>
            </w:tcBorders>
          </w:tcPr>
          <w:p w:rsidR="004A6E82" w:rsidRPr="00FA7404" w:rsidRDefault="004A6E82" w:rsidP="004A6E82">
            <w:pPr>
              <w:pStyle w:val="ConsPlusCell"/>
              <w:rPr>
                <w:rFonts w:ascii="Times New Roman" w:hAnsi="Times New Roman" w:cs="Times New Roman"/>
                <w:sz w:val="24"/>
                <w:szCs w:val="24"/>
              </w:rPr>
            </w:pPr>
            <w:r w:rsidRPr="00FA7404">
              <w:rPr>
                <w:rFonts w:ascii="Times New Roman" w:hAnsi="Times New Roman" w:cs="Times New Roman"/>
                <w:sz w:val="24"/>
                <w:szCs w:val="24"/>
              </w:rPr>
              <w:t>Участники муниципальной подпрограммы</w:t>
            </w:r>
          </w:p>
        </w:tc>
        <w:tc>
          <w:tcPr>
            <w:tcW w:w="7305" w:type="dxa"/>
            <w:tcBorders>
              <w:top w:val="single" w:sz="4" w:space="0" w:color="auto"/>
              <w:left w:val="single" w:sz="4" w:space="0" w:color="auto"/>
              <w:bottom w:val="single" w:sz="4" w:space="0" w:color="auto"/>
              <w:right w:val="single" w:sz="4" w:space="0" w:color="auto"/>
            </w:tcBorders>
          </w:tcPr>
          <w:p w:rsidR="001018C9" w:rsidRPr="00FA7404" w:rsidRDefault="001018C9" w:rsidP="00ED2B6B">
            <w:pPr>
              <w:pStyle w:val="a3"/>
              <w:widowControl w:val="0"/>
              <w:numPr>
                <w:ilvl w:val="0"/>
                <w:numId w:val="18"/>
              </w:numPr>
              <w:rPr>
                <w:sz w:val="24"/>
                <w:szCs w:val="24"/>
              </w:rPr>
            </w:pPr>
            <w:r w:rsidRPr="00FA7404">
              <w:rPr>
                <w:sz w:val="24"/>
                <w:szCs w:val="24"/>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1018C9" w:rsidRPr="00FA7404" w:rsidRDefault="001018C9" w:rsidP="00ED2B6B">
            <w:pPr>
              <w:pStyle w:val="a3"/>
              <w:widowControl w:val="0"/>
              <w:numPr>
                <w:ilvl w:val="0"/>
                <w:numId w:val="18"/>
              </w:numPr>
              <w:rPr>
                <w:sz w:val="24"/>
                <w:szCs w:val="24"/>
              </w:rPr>
            </w:pPr>
            <w:r w:rsidRPr="00FA7404">
              <w:rPr>
                <w:sz w:val="24"/>
                <w:szCs w:val="24"/>
              </w:rPr>
              <w:t xml:space="preserve">КМУК </w:t>
            </w:r>
            <w:r w:rsidR="00E11157" w:rsidRPr="00FA7404">
              <w:rPr>
                <w:sz w:val="24"/>
                <w:szCs w:val="24"/>
              </w:rPr>
              <w:t>Красноозерненское</w:t>
            </w:r>
            <w:r w:rsidRPr="00FA7404">
              <w:rPr>
                <w:sz w:val="24"/>
                <w:szCs w:val="24"/>
              </w:rPr>
              <w:t xml:space="preserve"> клубное объединение</w:t>
            </w:r>
          </w:p>
          <w:p w:rsidR="001018C9" w:rsidRPr="00FA7404" w:rsidRDefault="001018C9" w:rsidP="00ED2B6B">
            <w:pPr>
              <w:pStyle w:val="a3"/>
              <w:widowControl w:val="0"/>
              <w:numPr>
                <w:ilvl w:val="0"/>
                <w:numId w:val="18"/>
              </w:numPr>
              <w:rPr>
                <w:sz w:val="24"/>
                <w:szCs w:val="24"/>
              </w:rPr>
            </w:pPr>
            <w:r w:rsidRPr="00FA7404">
              <w:rPr>
                <w:sz w:val="24"/>
                <w:szCs w:val="24"/>
              </w:rPr>
              <w:t>Правительство Ленинградской области</w:t>
            </w:r>
          </w:p>
          <w:p w:rsidR="004A6E82" w:rsidRPr="00FA7404" w:rsidRDefault="001018C9" w:rsidP="00ED2B6B">
            <w:pPr>
              <w:pStyle w:val="a3"/>
              <w:widowControl w:val="0"/>
              <w:numPr>
                <w:ilvl w:val="0"/>
                <w:numId w:val="18"/>
              </w:numPr>
              <w:rPr>
                <w:sz w:val="24"/>
                <w:szCs w:val="24"/>
              </w:rPr>
            </w:pPr>
            <w:r w:rsidRPr="00FA7404">
              <w:rPr>
                <w:sz w:val="24"/>
                <w:szCs w:val="24"/>
              </w:rPr>
              <w:t>Молодежь от 14 до 35 лет</w:t>
            </w:r>
          </w:p>
        </w:tc>
      </w:tr>
      <w:tr w:rsidR="004A6E82" w:rsidRPr="00FA7404" w:rsidTr="004A6E82">
        <w:trPr>
          <w:trHeight w:val="416"/>
          <w:tblCellSpacing w:w="5" w:type="nil"/>
        </w:trPr>
        <w:tc>
          <w:tcPr>
            <w:tcW w:w="2268" w:type="dxa"/>
            <w:tcBorders>
              <w:left w:val="single" w:sz="4" w:space="0" w:color="auto"/>
              <w:bottom w:val="single" w:sz="4" w:space="0" w:color="auto"/>
              <w:right w:val="single" w:sz="4" w:space="0" w:color="auto"/>
            </w:tcBorders>
          </w:tcPr>
          <w:p w:rsidR="004A6E82" w:rsidRPr="00FA7404" w:rsidRDefault="004A6E82" w:rsidP="004A6E82">
            <w:pPr>
              <w:pStyle w:val="ConsPlusCell"/>
              <w:rPr>
                <w:rFonts w:ascii="Times New Roman" w:hAnsi="Times New Roman" w:cs="Times New Roman"/>
                <w:sz w:val="24"/>
                <w:szCs w:val="24"/>
              </w:rPr>
            </w:pPr>
            <w:r w:rsidRPr="00FA7404">
              <w:rPr>
                <w:rFonts w:ascii="Times New Roman" w:hAnsi="Times New Roman" w:cs="Times New Roman"/>
                <w:sz w:val="24"/>
                <w:szCs w:val="24"/>
              </w:rPr>
              <w:t xml:space="preserve">Цели муниципальной подпрограммы </w:t>
            </w:r>
          </w:p>
          <w:p w:rsidR="004A6E82" w:rsidRPr="00FA7404" w:rsidRDefault="004A6E82" w:rsidP="004A6E82">
            <w:pPr>
              <w:pStyle w:val="ConsPlusCell"/>
              <w:rPr>
                <w:rFonts w:ascii="Times New Roman" w:hAnsi="Times New Roman" w:cs="Times New Roman"/>
                <w:sz w:val="24"/>
                <w:szCs w:val="24"/>
              </w:rPr>
            </w:pPr>
          </w:p>
          <w:p w:rsidR="004A6E82" w:rsidRPr="00FA7404" w:rsidRDefault="004A6E82" w:rsidP="004A6E82">
            <w:pPr>
              <w:pStyle w:val="ConsPlusCell"/>
              <w:rPr>
                <w:rFonts w:ascii="Times New Roman" w:hAnsi="Times New Roman" w:cs="Times New Roman"/>
                <w:sz w:val="24"/>
                <w:szCs w:val="24"/>
              </w:rPr>
            </w:pPr>
          </w:p>
          <w:p w:rsidR="004A6E82" w:rsidRPr="00FA7404" w:rsidRDefault="004A6E82" w:rsidP="004A6E82">
            <w:pPr>
              <w:pStyle w:val="ConsPlusCell"/>
              <w:rPr>
                <w:rFonts w:ascii="Times New Roman" w:hAnsi="Times New Roman" w:cs="Times New Roman"/>
                <w:sz w:val="24"/>
                <w:szCs w:val="24"/>
              </w:rPr>
            </w:pPr>
          </w:p>
          <w:p w:rsidR="004A6E82" w:rsidRPr="00FA7404" w:rsidRDefault="004A6E82" w:rsidP="004A6E82">
            <w:pPr>
              <w:pStyle w:val="ConsPlusCell"/>
              <w:rPr>
                <w:rFonts w:ascii="Times New Roman" w:hAnsi="Times New Roman" w:cs="Times New Roman"/>
                <w:sz w:val="24"/>
                <w:szCs w:val="24"/>
              </w:rPr>
            </w:pPr>
          </w:p>
          <w:p w:rsidR="004A6E82" w:rsidRPr="00FA7404" w:rsidRDefault="004A6E82" w:rsidP="004A6E82">
            <w:pPr>
              <w:pStyle w:val="ConsPlusCell"/>
              <w:rPr>
                <w:rFonts w:ascii="Times New Roman" w:hAnsi="Times New Roman" w:cs="Times New Roman"/>
                <w:sz w:val="24"/>
                <w:szCs w:val="24"/>
              </w:rPr>
            </w:pPr>
          </w:p>
          <w:p w:rsidR="004A6E82" w:rsidRPr="00FA7404" w:rsidRDefault="004A6E82" w:rsidP="004A6E82">
            <w:pPr>
              <w:pStyle w:val="ConsPlusCell"/>
              <w:rPr>
                <w:rFonts w:ascii="Times New Roman" w:hAnsi="Times New Roman" w:cs="Times New Roman"/>
                <w:sz w:val="24"/>
                <w:szCs w:val="24"/>
              </w:rPr>
            </w:pPr>
          </w:p>
          <w:p w:rsidR="004A6E82" w:rsidRPr="00FA7404" w:rsidRDefault="004A6E82" w:rsidP="004A6E82">
            <w:pPr>
              <w:pStyle w:val="ConsPlusCell"/>
              <w:rPr>
                <w:rFonts w:ascii="Times New Roman" w:hAnsi="Times New Roman" w:cs="Times New Roman"/>
                <w:sz w:val="24"/>
                <w:szCs w:val="24"/>
              </w:rPr>
            </w:pPr>
          </w:p>
          <w:p w:rsidR="004A6E82" w:rsidRPr="00FA7404" w:rsidRDefault="004A6E82" w:rsidP="004A6E82">
            <w:pPr>
              <w:pStyle w:val="ConsPlusCell"/>
              <w:rPr>
                <w:rFonts w:ascii="Times New Roman" w:hAnsi="Times New Roman" w:cs="Times New Roman"/>
                <w:sz w:val="24"/>
                <w:szCs w:val="24"/>
              </w:rPr>
            </w:pPr>
          </w:p>
        </w:tc>
        <w:tc>
          <w:tcPr>
            <w:tcW w:w="7305" w:type="dxa"/>
            <w:tcBorders>
              <w:left w:val="single" w:sz="4" w:space="0" w:color="auto"/>
              <w:bottom w:val="single" w:sz="4" w:space="0" w:color="auto"/>
              <w:right w:val="single" w:sz="4" w:space="0" w:color="auto"/>
            </w:tcBorders>
          </w:tcPr>
          <w:p w:rsidR="004A6E82" w:rsidRPr="00FA7404" w:rsidRDefault="004A6E82" w:rsidP="00ED2B6B">
            <w:pPr>
              <w:pStyle w:val="ConsPlusCell"/>
              <w:numPr>
                <w:ilvl w:val="0"/>
                <w:numId w:val="14"/>
              </w:numPr>
              <w:ind w:left="426"/>
              <w:jc w:val="both"/>
              <w:rPr>
                <w:rFonts w:ascii="Times New Roman" w:hAnsi="Times New Roman" w:cs="Times New Roman"/>
                <w:sz w:val="24"/>
                <w:szCs w:val="24"/>
              </w:rPr>
            </w:pPr>
            <w:r w:rsidRPr="00FA7404">
              <w:rPr>
                <w:rFonts w:ascii="Times New Roman" w:hAnsi="Times New Roman" w:cs="Times New Roman"/>
                <w:sz w:val="24"/>
                <w:szCs w:val="24"/>
              </w:rPr>
              <w:t>создание условий   и   возможностей   для   успешной социализации и эффективной самореализации молодежи путем создания и развития правовых, социально-экономических и организационных  условий  для самореализации и духовно-нравственного развития;</w:t>
            </w:r>
          </w:p>
          <w:p w:rsidR="004A6E82" w:rsidRPr="00FA7404" w:rsidRDefault="004A6E82" w:rsidP="00ED2B6B">
            <w:pPr>
              <w:pStyle w:val="ConsPlusCell"/>
              <w:numPr>
                <w:ilvl w:val="0"/>
                <w:numId w:val="14"/>
              </w:numPr>
              <w:ind w:left="426"/>
              <w:jc w:val="both"/>
              <w:rPr>
                <w:rFonts w:ascii="Times New Roman" w:hAnsi="Times New Roman" w:cs="Times New Roman"/>
                <w:sz w:val="24"/>
                <w:szCs w:val="24"/>
              </w:rPr>
            </w:pPr>
            <w:r w:rsidRPr="00FA7404">
              <w:rPr>
                <w:rFonts w:ascii="Times New Roman" w:hAnsi="Times New Roman" w:cs="Times New Roman"/>
                <w:sz w:val="24"/>
                <w:szCs w:val="24"/>
              </w:rPr>
              <w:t>развитие потенциала молодежи в интересах поселения путем поддержки молодежных общественных      инициатив, гражданско-патриотического      воспитания      молодежи, формирования толерантного сознания  в  молодежной среде, модернизации нормативно-правовой базы.</w:t>
            </w:r>
          </w:p>
        </w:tc>
      </w:tr>
      <w:tr w:rsidR="004A6E82" w:rsidRPr="00FA7404" w:rsidTr="004A6E82">
        <w:trPr>
          <w:trHeight w:val="2680"/>
          <w:tblCellSpacing w:w="5" w:type="nil"/>
        </w:trPr>
        <w:tc>
          <w:tcPr>
            <w:tcW w:w="2268" w:type="dxa"/>
            <w:tcBorders>
              <w:left w:val="single" w:sz="4" w:space="0" w:color="auto"/>
              <w:bottom w:val="single" w:sz="4" w:space="0" w:color="auto"/>
              <w:right w:val="single" w:sz="4" w:space="0" w:color="auto"/>
            </w:tcBorders>
          </w:tcPr>
          <w:p w:rsidR="004A6E82" w:rsidRPr="00FA7404" w:rsidRDefault="004A6E82" w:rsidP="004A6E82">
            <w:pPr>
              <w:pStyle w:val="ConsPlusCell"/>
              <w:rPr>
                <w:rFonts w:ascii="Times New Roman" w:hAnsi="Times New Roman" w:cs="Times New Roman"/>
                <w:sz w:val="24"/>
                <w:szCs w:val="24"/>
              </w:rPr>
            </w:pPr>
            <w:r w:rsidRPr="00FA7404">
              <w:rPr>
                <w:rFonts w:ascii="Times New Roman" w:hAnsi="Times New Roman" w:cs="Times New Roman"/>
                <w:sz w:val="24"/>
                <w:szCs w:val="24"/>
              </w:rPr>
              <w:t>Задачи муниципальной</w:t>
            </w:r>
          </w:p>
          <w:p w:rsidR="004A6E82" w:rsidRPr="00FA7404" w:rsidRDefault="004A6E82" w:rsidP="004A6E82">
            <w:pPr>
              <w:pStyle w:val="ConsPlusCell"/>
              <w:rPr>
                <w:rFonts w:ascii="Times New Roman" w:hAnsi="Times New Roman" w:cs="Times New Roman"/>
                <w:sz w:val="24"/>
                <w:szCs w:val="24"/>
              </w:rPr>
            </w:pPr>
            <w:r w:rsidRPr="00FA7404">
              <w:rPr>
                <w:rFonts w:ascii="Times New Roman" w:hAnsi="Times New Roman" w:cs="Times New Roman"/>
                <w:sz w:val="24"/>
                <w:szCs w:val="24"/>
              </w:rPr>
              <w:t xml:space="preserve">подпрограммы      </w:t>
            </w:r>
          </w:p>
        </w:tc>
        <w:tc>
          <w:tcPr>
            <w:tcW w:w="7305" w:type="dxa"/>
            <w:tcBorders>
              <w:left w:val="single" w:sz="4" w:space="0" w:color="auto"/>
              <w:bottom w:val="single" w:sz="4" w:space="0" w:color="auto"/>
              <w:right w:val="single" w:sz="4" w:space="0" w:color="auto"/>
            </w:tcBorders>
          </w:tcPr>
          <w:p w:rsidR="004A6E82" w:rsidRPr="00FA7404" w:rsidRDefault="004A6E82" w:rsidP="00ED2B6B">
            <w:pPr>
              <w:pStyle w:val="ConsPlusCell"/>
              <w:numPr>
                <w:ilvl w:val="0"/>
                <w:numId w:val="15"/>
              </w:numPr>
              <w:ind w:left="426"/>
              <w:jc w:val="both"/>
              <w:rPr>
                <w:rFonts w:ascii="Times New Roman" w:hAnsi="Times New Roman" w:cs="Times New Roman"/>
                <w:sz w:val="24"/>
                <w:szCs w:val="24"/>
              </w:rPr>
            </w:pPr>
            <w:r w:rsidRPr="00FA7404">
              <w:rPr>
                <w:rFonts w:ascii="Times New Roman" w:hAnsi="Times New Roman" w:cs="Times New Roman"/>
                <w:sz w:val="24"/>
                <w:szCs w:val="24"/>
              </w:rPr>
              <w:t xml:space="preserve">организация и проведение комплекса мероприятий по гражданско-патриотическому воспитанию молодежи; </w:t>
            </w:r>
          </w:p>
          <w:p w:rsidR="004A6E82" w:rsidRPr="00FA7404" w:rsidRDefault="004A6E82" w:rsidP="00ED2B6B">
            <w:pPr>
              <w:pStyle w:val="ConsPlusCell"/>
              <w:numPr>
                <w:ilvl w:val="0"/>
                <w:numId w:val="15"/>
              </w:numPr>
              <w:ind w:left="426"/>
              <w:jc w:val="both"/>
              <w:rPr>
                <w:rFonts w:ascii="Times New Roman" w:hAnsi="Times New Roman" w:cs="Times New Roman"/>
                <w:sz w:val="24"/>
                <w:szCs w:val="24"/>
              </w:rPr>
            </w:pPr>
            <w:r w:rsidRPr="00FA7404">
              <w:rPr>
                <w:rFonts w:ascii="Times New Roman" w:hAnsi="Times New Roman" w:cs="Times New Roman"/>
                <w:sz w:val="24"/>
                <w:szCs w:val="24"/>
              </w:rPr>
              <w:t>проведение комплекса мероприятий, способствующих формированию толерантного сознания молодежи;</w:t>
            </w:r>
          </w:p>
          <w:p w:rsidR="004A6E82" w:rsidRPr="00FA7404" w:rsidRDefault="004A6E82" w:rsidP="00ED2B6B">
            <w:pPr>
              <w:pStyle w:val="ConsPlusCell"/>
              <w:numPr>
                <w:ilvl w:val="0"/>
                <w:numId w:val="15"/>
              </w:numPr>
              <w:ind w:left="426"/>
              <w:jc w:val="both"/>
              <w:rPr>
                <w:rFonts w:ascii="Times New Roman" w:hAnsi="Times New Roman" w:cs="Times New Roman"/>
                <w:sz w:val="24"/>
                <w:szCs w:val="24"/>
              </w:rPr>
            </w:pPr>
            <w:r w:rsidRPr="00FA7404">
              <w:rPr>
                <w:rFonts w:ascii="Times New Roman" w:hAnsi="Times New Roman" w:cs="Times New Roman"/>
                <w:sz w:val="24"/>
                <w:szCs w:val="24"/>
              </w:rPr>
              <w:t>поддержка программ и проектов общественных объединений и молодежных инициатив;</w:t>
            </w:r>
          </w:p>
          <w:p w:rsidR="004A6E82" w:rsidRPr="00FA7404" w:rsidRDefault="004A6E82" w:rsidP="00ED2B6B">
            <w:pPr>
              <w:pStyle w:val="ConsPlusCell"/>
              <w:numPr>
                <w:ilvl w:val="0"/>
                <w:numId w:val="15"/>
              </w:numPr>
              <w:ind w:left="426"/>
              <w:jc w:val="both"/>
              <w:rPr>
                <w:rFonts w:ascii="Times New Roman" w:hAnsi="Times New Roman" w:cs="Times New Roman"/>
                <w:sz w:val="24"/>
                <w:szCs w:val="24"/>
              </w:rPr>
            </w:pPr>
            <w:r w:rsidRPr="00FA7404">
              <w:rPr>
                <w:rFonts w:ascii="Times New Roman" w:hAnsi="Times New Roman" w:cs="Times New Roman"/>
                <w:sz w:val="24"/>
                <w:szCs w:val="24"/>
              </w:rPr>
              <w:t>проведение комплекса мероприятий, направленных на реализацию научно-технического и творческого потенциала, стимулирование инновационной деятельности молодежи;</w:t>
            </w:r>
          </w:p>
          <w:p w:rsidR="004A6E82" w:rsidRPr="00FA7404" w:rsidRDefault="004A6E82" w:rsidP="00ED2B6B">
            <w:pPr>
              <w:pStyle w:val="ConsPlusCell"/>
              <w:numPr>
                <w:ilvl w:val="0"/>
                <w:numId w:val="15"/>
              </w:numPr>
              <w:ind w:left="426"/>
              <w:jc w:val="both"/>
              <w:rPr>
                <w:rFonts w:ascii="Times New Roman" w:hAnsi="Times New Roman" w:cs="Times New Roman"/>
                <w:sz w:val="24"/>
                <w:szCs w:val="24"/>
              </w:rPr>
            </w:pPr>
            <w:r w:rsidRPr="00FA7404">
              <w:rPr>
                <w:rFonts w:ascii="Times New Roman" w:hAnsi="Times New Roman" w:cs="Times New Roman"/>
                <w:sz w:val="24"/>
                <w:szCs w:val="24"/>
              </w:rPr>
              <w:t>проведение комплекса мероприятий, направленных на создание условий для развития добровольческого (волонтерского) движения молодежи;</w:t>
            </w:r>
          </w:p>
          <w:p w:rsidR="004A6E82" w:rsidRPr="00FA7404" w:rsidRDefault="004A6E82" w:rsidP="00ED2B6B">
            <w:pPr>
              <w:pStyle w:val="ConsPlusCell"/>
              <w:numPr>
                <w:ilvl w:val="0"/>
                <w:numId w:val="15"/>
              </w:numPr>
              <w:ind w:left="426"/>
              <w:jc w:val="both"/>
              <w:rPr>
                <w:rFonts w:ascii="Times New Roman" w:hAnsi="Times New Roman" w:cs="Times New Roman"/>
                <w:sz w:val="24"/>
                <w:szCs w:val="24"/>
              </w:rPr>
            </w:pPr>
            <w:r w:rsidRPr="00FA7404">
              <w:rPr>
                <w:rFonts w:ascii="Times New Roman" w:hAnsi="Times New Roman" w:cs="Times New Roman"/>
                <w:sz w:val="24"/>
                <w:szCs w:val="24"/>
              </w:rPr>
              <w:t>содействие трудовой адаптации и занятости молодежи (создание губернаторского молодежного трудового отряда);</w:t>
            </w:r>
          </w:p>
          <w:p w:rsidR="004A6E82" w:rsidRPr="00FA7404" w:rsidRDefault="004A6E82" w:rsidP="00ED2B6B">
            <w:pPr>
              <w:pStyle w:val="ConsPlusCell"/>
              <w:numPr>
                <w:ilvl w:val="0"/>
                <w:numId w:val="15"/>
              </w:numPr>
              <w:ind w:left="426"/>
              <w:jc w:val="both"/>
              <w:rPr>
                <w:rFonts w:ascii="Times New Roman" w:hAnsi="Times New Roman" w:cs="Times New Roman"/>
                <w:sz w:val="24"/>
                <w:szCs w:val="24"/>
              </w:rPr>
            </w:pPr>
            <w:r w:rsidRPr="00FA7404">
              <w:rPr>
                <w:rFonts w:ascii="Times New Roman" w:hAnsi="Times New Roman" w:cs="Times New Roman"/>
                <w:sz w:val="24"/>
                <w:szCs w:val="24"/>
              </w:rPr>
              <w:t>организация и проведение массовых молодежных мероприятий, посвященных знаменательным событиям и памятным датам;</w:t>
            </w:r>
          </w:p>
          <w:p w:rsidR="004A6E82" w:rsidRPr="00FA7404" w:rsidRDefault="004A6E82" w:rsidP="00ED2B6B">
            <w:pPr>
              <w:pStyle w:val="ConsPlusCell"/>
              <w:numPr>
                <w:ilvl w:val="0"/>
                <w:numId w:val="15"/>
              </w:numPr>
              <w:ind w:left="426"/>
              <w:jc w:val="both"/>
              <w:rPr>
                <w:rFonts w:ascii="Times New Roman" w:hAnsi="Times New Roman" w:cs="Times New Roman"/>
                <w:sz w:val="24"/>
                <w:szCs w:val="24"/>
              </w:rPr>
            </w:pPr>
            <w:r w:rsidRPr="00FA7404">
              <w:rPr>
                <w:rFonts w:ascii="Times New Roman" w:hAnsi="Times New Roman" w:cs="Times New Roman"/>
                <w:sz w:val="24"/>
                <w:szCs w:val="24"/>
              </w:rPr>
              <w:t xml:space="preserve">информирование молодежи о реализуемых в регионе </w:t>
            </w:r>
            <w:r w:rsidRPr="00FA7404">
              <w:rPr>
                <w:rFonts w:ascii="Times New Roman" w:hAnsi="Times New Roman" w:cs="Times New Roman"/>
                <w:sz w:val="24"/>
                <w:szCs w:val="24"/>
              </w:rPr>
              <w:lastRenderedPageBreak/>
              <w:t>социальных программах и государственных услугах, а также о возможности участия в них;</w:t>
            </w:r>
          </w:p>
          <w:p w:rsidR="004A6E82" w:rsidRPr="00FA7404" w:rsidRDefault="004A6E82" w:rsidP="00ED2B6B">
            <w:pPr>
              <w:pStyle w:val="ConsPlusCell"/>
              <w:numPr>
                <w:ilvl w:val="0"/>
                <w:numId w:val="15"/>
              </w:numPr>
              <w:ind w:left="426"/>
              <w:jc w:val="both"/>
              <w:rPr>
                <w:rFonts w:ascii="Times New Roman" w:hAnsi="Times New Roman" w:cs="Times New Roman"/>
                <w:sz w:val="24"/>
                <w:szCs w:val="24"/>
              </w:rPr>
            </w:pPr>
            <w:r w:rsidRPr="00FA7404">
              <w:rPr>
                <w:rFonts w:ascii="Times New Roman" w:hAnsi="Times New Roman" w:cs="Times New Roman"/>
                <w:sz w:val="24"/>
                <w:szCs w:val="24"/>
              </w:rPr>
              <w:t>повышение профессионального уровня и информированности специалистов, работающих в сфере молодежной политики;</w:t>
            </w:r>
          </w:p>
          <w:p w:rsidR="004A6E82" w:rsidRPr="00FA7404" w:rsidRDefault="004A6E82" w:rsidP="00ED2B6B">
            <w:pPr>
              <w:pStyle w:val="ConsPlusCell"/>
              <w:numPr>
                <w:ilvl w:val="0"/>
                <w:numId w:val="15"/>
              </w:numPr>
              <w:ind w:left="426"/>
              <w:jc w:val="both"/>
              <w:rPr>
                <w:rFonts w:ascii="Times New Roman" w:hAnsi="Times New Roman" w:cs="Times New Roman"/>
                <w:sz w:val="24"/>
                <w:szCs w:val="24"/>
              </w:rPr>
            </w:pPr>
            <w:r w:rsidRPr="00FA7404">
              <w:rPr>
                <w:rFonts w:ascii="Times New Roman" w:hAnsi="Times New Roman" w:cs="Times New Roman"/>
                <w:sz w:val="24"/>
                <w:szCs w:val="24"/>
              </w:rPr>
              <w:t>проведение комплекса мероприятий, направленных на развитие инфраструктуры молодежной политики.</w:t>
            </w:r>
          </w:p>
        </w:tc>
      </w:tr>
      <w:tr w:rsidR="004A6E82" w:rsidRPr="00FA7404" w:rsidTr="004A6E82">
        <w:trPr>
          <w:trHeight w:val="968"/>
          <w:tblCellSpacing w:w="5" w:type="nil"/>
        </w:trPr>
        <w:tc>
          <w:tcPr>
            <w:tcW w:w="2268" w:type="dxa"/>
            <w:tcBorders>
              <w:left w:val="single" w:sz="4" w:space="0" w:color="auto"/>
              <w:bottom w:val="single" w:sz="4" w:space="0" w:color="auto"/>
              <w:right w:val="single" w:sz="4" w:space="0" w:color="auto"/>
            </w:tcBorders>
          </w:tcPr>
          <w:p w:rsidR="004A6E82" w:rsidRPr="00FA7404" w:rsidRDefault="004A6E82" w:rsidP="004A6E82">
            <w:pPr>
              <w:pStyle w:val="ConsPlusCell"/>
              <w:rPr>
                <w:rFonts w:ascii="Times New Roman" w:hAnsi="Times New Roman" w:cs="Times New Roman"/>
                <w:sz w:val="24"/>
                <w:szCs w:val="24"/>
              </w:rPr>
            </w:pPr>
            <w:r w:rsidRPr="00FA7404">
              <w:rPr>
                <w:rFonts w:ascii="Times New Roman" w:hAnsi="Times New Roman" w:cs="Times New Roman"/>
                <w:sz w:val="24"/>
                <w:szCs w:val="24"/>
              </w:rPr>
              <w:lastRenderedPageBreak/>
              <w:t>Целевые индикаторы и показатели муниципальной подпрограммы</w:t>
            </w:r>
          </w:p>
        </w:tc>
        <w:tc>
          <w:tcPr>
            <w:tcW w:w="7305" w:type="dxa"/>
            <w:tcBorders>
              <w:left w:val="single" w:sz="4" w:space="0" w:color="auto"/>
              <w:bottom w:val="single" w:sz="4" w:space="0" w:color="auto"/>
              <w:right w:val="single" w:sz="4" w:space="0" w:color="auto"/>
            </w:tcBorders>
          </w:tcPr>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Раздел   1.    Гражданско-патриотическое    воспитание молодежи:</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число мероприятий   по  гражданско-патриотическому   воспитанию молодежи: </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2020  год  -  5  мероприятий, </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2021  год  -  7 мероприятий, </w:t>
            </w: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2022 год – 10 мероприятий,                   </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общая численность участников мероприятий: </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2020  год  - 100 человек,</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2021 год -  110  человек,  </w:t>
            </w: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2022  год  -  120 человек;</w:t>
            </w: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Раздел 2. Формирование толерантного сознания молодежи:</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число мероприятий по формирование толерантного сознания молодежи:</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2020  год -  3  мероприятия,</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2021  год  - 4 мероприятий, </w:t>
            </w: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2022 год - 6 мероприятий,                   </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общая численность участников мероприятий: </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2020  год  - 100 человек, </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2021 год -  100  человек,  </w:t>
            </w: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2022  год  -  120 человек;                                                 </w:t>
            </w: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Раздел 3. Реализация творческого потенциала молодежи. Организация и проведение культурно-массовых и молодежных мероприятий:</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число мероприятий  по  реализации творческого потенциала  молодежи: </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2020 год - 7 мероприятия, </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2021 год - 10 мероприятия,  </w:t>
            </w: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2022 год - 14 мероприятий;                                                                      </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численность молодежи,   охваченной    мероприятиями, по  реализации творческого потенциала  молодежи: </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2020 год  -  не менее 150 человек, </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2021 год -  не  менее 150 человек,</w:t>
            </w: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2022 год - не менее 200 человек; </w:t>
            </w: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Раздел 4. Поддержка   деятельности   общественных объединений, реализующих молодежную политику.  Развитие добровольческого движения:</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число поддерживаемых проектов    и    мероприятий общественных    объединений,    реализующих    молодежную политику: </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2020 год - не менее 6 мероприятий, </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2021  год  - не  менее  8  мероприятий,  </w:t>
            </w: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2022  год  -   не   менее  10 мероприятий;                                             </w:t>
            </w: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Раздел 5.  Содействие трудовой адаптации и занятости молодежи:</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число подростков и молодежи, охваченных мероприятиями по </w:t>
            </w:r>
            <w:r w:rsidRPr="00FA7404">
              <w:rPr>
                <w:rFonts w:ascii="Times New Roman" w:hAnsi="Times New Roman" w:cs="Times New Roman"/>
                <w:sz w:val="24"/>
                <w:szCs w:val="24"/>
              </w:rPr>
              <w:lastRenderedPageBreak/>
              <w:t xml:space="preserve">содействию занятости и созданию сезонных рабочих мест: </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2020 год - не менее 10 человек, </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2021 год - не менее  11 человек, </w:t>
            </w: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2022 год - не менее 12 человек;</w:t>
            </w: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Раздел 6. Профилактика асоциального поведения молодежи и профилактика здорового образа жизни:</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число молодежных  мероприятий  по пропаганде   здорового образа жизни: </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2020 год - 5 мероприятий, </w:t>
            </w:r>
          </w:p>
          <w:p w:rsidR="001018C9"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2021 год – 8 мероприятий, </w:t>
            </w: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2022 год - 10 мероприятий.</w:t>
            </w:r>
          </w:p>
        </w:tc>
      </w:tr>
      <w:tr w:rsidR="004A6E82" w:rsidRPr="00FA7404" w:rsidTr="004A6E82">
        <w:trPr>
          <w:trHeight w:val="1126"/>
          <w:tblCellSpacing w:w="5" w:type="nil"/>
        </w:trPr>
        <w:tc>
          <w:tcPr>
            <w:tcW w:w="2268" w:type="dxa"/>
            <w:tcBorders>
              <w:left w:val="single" w:sz="4" w:space="0" w:color="auto"/>
              <w:bottom w:val="single" w:sz="4" w:space="0" w:color="auto"/>
              <w:right w:val="single" w:sz="4" w:space="0" w:color="auto"/>
            </w:tcBorders>
          </w:tcPr>
          <w:p w:rsidR="004A6E82" w:rsidRPr="00FA7404" w:rsidRDefault="004A6E82" w:rsidP="004A6E82">
            <w:pPr>
              <w:pStyle w:val="ConsPlusCell"/>
              <w:rPr>
                <w:rFonts w:ascii="Times New Roman" w:hAnsi="Times New Roman" w:cs="Times New Roman"/>
                <w:sz w:val="24"/>
                <w:szCs w:val="24"/>
              </w:rPr>
            </w:pPr>
            <w:r w:rsidRPr="00FA7404">
              <w:rPr>
                <w:rFonts w:ascii="Times New Roman" w:hAnsi="Times New Roman" w:cs="Times New Roman"/>
                <w:sz w:val="24"/>
                <w:szCs w:val="24"/>
              </w:rPr>
              <w:lastRenderedPageBreak/>
              <w:t>Этапы и сроки реализации муниципальной подпрограммы</w:t>
            </w:r>
          </w:p>
        </w:tc>
        <w:tc>
          <w:tcPr>
            <w:tcW w:w="7305" w:type="dxa"/>
            <w:tcBorders>
              <w:left w:val="single" w:sz="4" w:space="0" w:color="auto"/>
              <w:bottom w:val="single" w:sz="4" w:space="0" w:color="auto"/>
              <w:right w:val="single" w:sz="4" w:space="0" w:color="auto"/>
            </w:tcBorders>
          </w:tcPr>
          <w:p w:rsidR="004A6E82" w:rsidRPr="00FA7404" w:rsidRDefault="004A6E82" w:rsidP="004A6E82">
            <w:pPr>
              <w:pStyle w:val="ConsPlusCell"/>
              <w:jc w:val="both"/>
              <w:rPr>
                <w:rFonts w:ascii="Times New Roman" w:hAnsi="Times New Roman" w:cs="Times New Roman"/>
                <w:sz w:val="24"/>
                <w:szCs w:val="24"/>
              </w:rPr>
            </w:pPr>
          </w:p>
          <w:p w:rsidR="00C04265" w:rsidRPr="00C04265" w:rsidRDefault="00C04265" w:rsidP="00C04265">
            <w:pPr>
              <w:pStyle w:val="ConsPlusCell"/>
              <w:rPr>
                <w:rFonts w:ascii="Times New Roman" w:hAnsi="Times New Roman" w:cs="Times New Roman"/>
                <w:sz w:val="24"/>
                <w:szCs w:val="24"/>
              </w:rPr>
            </w:pPr>
            <w:r w:rsidRPr="00C04265">
              <w:rPr>
                <w:rFonts w:ascii="Times New Roman" w:hAnsi="Times New Roman" w:cs="Times New Roman"/>
                <w:sz w:val="24"/>
                <w:szCs w:val="24"/>
              </w:rPr>
              <w:t xml:space="preserve">Первый этап-  2020 год; </w:t>
            </w:r>
          </w:p>
          <w:p w:rsidR="00C04265" w:rsidRPr="00C04265" w:rsidRDefault="00C04265" w:rsidP="00C04265">
            <w:pPr>
              <w:pStyle w:val="ConsPlusCell"/>
              <w:rPr>
                <w:rFonts w:ascii="Times New Roman" w:hAnsi="Times New Roman" w:cs="Times New Roman"/>
                <w:sz w:val="24"/>
                <w:szCs w:val="24"/>
              </w:rPr>
            </w:pPr>
            <w:r w:rsidRPr="00C04265">
              <w:rPr>
                <w:rFonts w:ascii="Times New Roman" w:hAnsi="Times New Roman" w:cs="Times New Roman"/>
                <w:sz w:val="24"/>
                <w:szCs w:val="24"/>
              </w:rPr>
              <w:t xml:space="preserve">Второй этап-  2021 год; </w:t>
            </w:r>
          </w:p>
          <w:p w:rsidR="00C04265" w:rsidRPr="00C04265" w:rsidRDefault="00C04265" w:rsidP="00C04265">
            <w:pPr>
              <w:pStyle w:val="ConsPlusCell"/>
              <w:rPr>
                <w:rFonts w:ascii="Times New Roman" w:hAnsi="Times New Roman" w:cs="Times New Roman"/>
                <w:sz w:val="24"/>
                <w:szCs w:val="24"/>
              </w:rPr>
            </w:pPr>
            <w:r w:rsidRPr="00C04265">
              <w:rPr>
                <w:rFonts w:ascii="Times New Roman" w:hAnsi="Times New Roman" w:cs="Times New Roman"/>
                <w:sz w:val="24"/>
                <w:szCs w:val="24"/>
              </w:rPr>
              <w:t>Третий  этап-  2022 год</w:t>
            </w:r>
          </w:p>
          <w:p w:rsidR="004A6E82" w:rsidRPr="00FA7404" w:rsidRDefault="004A6E82" w:rsidP="004A6E82">
            <w:pPr>
              <w:pStyle w:val="ConsPlusCell"/>
              <w:jc w:val="both"/>
              <w:rPr>
                <w:rFonts w:ascii="Times New Roman" w:hAnsi="Times New Roman" w:cs="Times New Roman"/>
                <w:sz w:val="24"/>
                <w:szCs w:val="24"/>
              </w:rPr>
            </w:pPr>
          </w:p>
        </w:tc>
      </w:tr>
      <w:tr w:rsidR="004A6E82" w:rsidRPr="00FA7404" w:rsidTr="004A6E82">
        <w:trPr>
          <w:trHeight w:val="1408"/>
          <w:tblCellSpacing w:w="5" w:type="nil"/>
        </w:trPr>
        <w:tc>
          <w:tcPr>
            <w:tcW w:w="2268" w:type="dxa"/>
            <w:tcBorders>
              <w:left w:val="single" w:sz="4" w:space="0" w:color="auto"/>
              <w:bottom w:val="single" w:sz="4" w:space="0" w:color="auto"/>
              <w:right w:val="single" w:sz="4" w:space="0" w:color="auto"/>
            </w:tcBorders>
          </w:tcPr>
          <w:p w:rsidR="004A6E82" w:rsidRPr="00FA7404" w:rsidRDefault="004A6E82" w:rsidP="004A6E82">
            <w:pPr>
              <w:pStyle w:val="ConsPlusCell"/>
              <w:rPr>
                <w:rFonts w:ascii="Times New Roman" w:hAnsi="Times New Roman" w:cs="Times New Roman"/>
                <w:sz w:val="24"/>
                <w:szCs w:val="24"/>
              </w:rPr>
            </w:pPr>
            <w:r w:rsidRPr="00FA7404">
              <w:rPr>
                <w:rFonts w:ascii="Times New Roman" w:hAnsi="Times New Roman" w:cs="Times New Roman"/>
                <w:sz w:val="24"/>
                <w:szCs w:val="24"/>
              </w:rPr>
              <w:t xml:space="preserve">Объем          </w:t>
            </w:r>
          </w:p>
          <w:p w:rsidR="004A6E82" w:rsidRPr="00FA7404" w:rsidRDefault="004A6E82" w:rsidP="004A6E82">
            <w:pPr>
              <w:pStyle w:val="ConsPlusCell"/>
              <w:rPr>
                <w:rFonts w:ascii="Times New Roman" w:hAnsi="Times New Roman" w:cs="Times New Roman"/>
                <w:sz w:val="24"/>
                <w:szCs w:val="24"/>
              </w:rPr>
            </w:pPr>
            <w:r w:rsidRPr="00FA7404">
              <w:rPr>
                <w:rFonts w:ascii="Times New Roman" w:hAnsi="Times New Roman" w:cs="Times New Roman"/>
                <w:sz w:val="24"/>
                <w:szCs w:val="24"/>
              </w:rPr>
              <w:t xml:space="preserve">бюджетных ассигнований муниципальной подпрограммы    </w:t>
            </w:r>
          </w:p>
        </w:tc>
        <w:tc>
          <w:tcPr>
            <w:tcW w:w="7305" w:type="dxa"/>
            <w:tcBorders>
              <w:left w:val="single" w:sz="4" w:space="0" w:color="auto"/>
              <w:bottom w:val="single" w:sz="4" w:space="0" w:color="auto"/>
              <w:right w:val="single" w:sz="4" w:space="0" w:color="auto"/>
            </w:tcBorders>
          </w:tcPr>
          <w:p w:rsidR="00C04265" w:rsidRDefault="00C04265" w:rsidP="004A6E82">
            <w:pPr>
              <w:pStyle w:val="ConsPlusCell"/>
              <w:jc w:val="both"/>
              <w:rPr>
                <w:rFonts w:ascii="Times New Roman" w:hAnsi="Times New Roman" w:cs="Times New Roman"/>
                <w:sz w:val="24"/>
                <w:szCs w:val="24"/>
              </w:rPr>
            </w:pPr>
            <w:r w:rsidRPr="00C04265">
              <w:rPr>
                <w:rFonts w:ascii="Times New Roman" w:hAnsi="Times New Roman" w:cs="Times New Roman"/>
                <w:sz w:val="24"/>
                <w:szCs w:val="24"/>
              </w:rPr>
              <w:t>Общий объем финансирования на 2020-2022 годы составляет 760,0 тыс. рублей</w:t>
            </w: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Общий объем финансирования Программы за счет средств бюджета муниципального образования – </w:t>
            </w:r>
            <w:r w:rsidR="001018C9" w:rsidRPr="00FA7404">
              <w:rPr>
                <w:rFonts w:ascii="Times New Roman" w:hAnsi="Times New Roman" w:cs="Times New Roman"/>
                <w:sz w:val="24"/>
                <w:szCs w:val="24"/>
              </w:rPr>
              <w:t>342,0</w:t>
            </w:r>
            <w:r w:rsidRPr="00FA7404">
              <w:rPr>
                <w:rFonts w:ascii="Times New Roman" w:hAnsi="Times New Roman" w:cs="Times New Roman"/>
                <w:sz w:val="24"/>
                <w:szCs w:val="24"/>
              </w:rPr>
              <w:t xml:space="preserve"> тыс. рублей,  в том числе:                                     </w:t>
            </w: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   2020 год – </w:t>
            </w:r>
            <w:r w:rsidR="001018C9" w:rsidRPr="00FA7404">
              <w:rPr>
                <w:rFonts w:ascii="Times New Roman" w:hAnsi="Times New Roman" w:cs="Times New Roman"/>
                <w:sz w:val="24"/>
                <w:szCs w:val="24"/>
              </w:rPr>
              <w:t>112,0</w:t>
            </w:r>
            <w:r w:rsidRPr="00FA7404">
              <w:rPr>
                <w:rFonts w:ascii="Times New Roman" w:hAnsi="Times New Roman" w:cs="Times New Roman"/>
                <w:sz w:val="24"/>
                <w:szCs w:val="24"/>
              </w:rPr>
              <w:t xml:space="preserve"> тыс. рублей;                       </w:t>
            </w: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   2021 год – </w:t>
            </w:r>
            <w:r w:rsidR="001018C9" w:rsidRPr="00FA7404">
              <w:rPr>
                <w:rFonts w:ascii="Times New Roman" w:hAnsi="Times New Roman" w:cs="Times New Roman"/>
                <w:sz w:val="24"/>
                <w:szCs w:val="24"/>
              </w:rPr>
              <w:t xml:space="preserve">114,0 </w:t>
            </w:r>
            <w:proofErr w:type="spellStart"/>
            <w:r w:rsidRPr="00FA7404">
              <w:rPr>
                <w:rFonts w:ascii="Times New Roman" w:hAnsi="Times New Roman" w:cs="Times New Roman"/>
                <w:sz w:val="24"/>
                <w:szCs w:val="24"/>
              </w:rPr>
              <w:t>тыс</w:t>
            </w:r>
            <w:proofErr w:type="gramStart"/>
            <w:r w:rsidRPr="00FA7404">
              <w:rPr>
                <w:rFonts w:ascii="Times New Roman" w:hAnsi="Times New Roman" w:cs="Times New Roman"/>
                <w:sz w:val="24"/>
                <w:szCs w:val="24"/>
              </w:rPr>
              <w:t>.р</w:t>
            </w:r>
            <w:proofErr w:type="gramEnd"/>
            <w:r w:rsidRPr="00FA7404">
              <w:rPr>
                <w:rFonts w:ascii="Times New Roman" w:hAnsi="Times New Roman" w:cs="Times New Roman"/>
                <w:sz w:val="24"/>
                <w:szCs w:val="24"/>
              </w:rPr>
              <w:t>ублей</w:t>
            </w:r>
            <w:proofErr w:type="spellEnd"/>
            <w:r w:rsidRPr="00FA7404">
              <w:rPr>
                <w:rFonts w:ascii="Times New Roman" w:hAnsi="Times New Roman" w:cs="Times New Roman"/>
                <w:sz w:val="24"/>
                <w:szCs w:val="24"/>
              </w:rPr>
              <w:t xml:space="preserve">;                       </w:t>
            </w: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   2022 год – </w:t>
            </w:r>
            <w:r w:rsidR="001018C9" w:rsidRPr="00FA7404">
              <w:rPr>
                <w:rFonts w:ascii="Times New Roman" w:hAnsi="Times New Roman" w:cs="Times New Roman"/>
                <w:sz w:val="24"/>
                <w:szCs w:val="24"/>
              </w:rPr>
              <w:t xml:space="preserve">116,0 </w:t>
            </w:r>
            <w:proofErr w:type="spellStart"/>
            <w:r w:rsidRPr="00FA7404">
              <w:rPr>
                <w:rFonts w:ascii="Times New Roman" w:hAnsi="Times New Roman" w:cs="Times New Roman"/>
                <w:sz w:val="24"/>
                <w:szCs w:val="24"/>
              </w:rPr>
              <w:t>тыс</w:t>
            </w:r>
            <w:proofErr w:type="gramStart"/>
            <w:r w:rsidRPr="00FA7404">
              <w:rPr>
                <w:rFonts w:ascii="Times New Roman" w:hAnsi="Times New Roman" w:cs="Times New Roman"/>
                <w:sz w:val="24"/>
                <w:szCs w:val="24"/>
              </w:rPr>
              <w:t>.р</w:t>
            </w:r>
            <w:proofErr w:type="gramEnd"/>
            <w:r w:rsidRPr="00FA7404">
              <w:rPr>
                <w:rFonts w:ascii="Times New Roman" w:hAnsi="Times New Roman" w:cs="Times New Roman"/>
                <w:sz w:val="24"/>
                <w:szCs w:val="24"/>
              </w:rPr>
              <w:t>ублей</w:t>
            </w:r>
            <w:proofErr w:type="spellEnd"/>
            <w:r w:rsidRPr="00FA7404">
              <w:rPr>
                <w:rFonts w:ascii="Times New Roman" w:hAnsi="Times New Roman" w:cs="Times New Roman"/>
                <w:sz w:val="24"/>
                <w:szCs w:val="24"/>
              </w:rPr>
              <w:t>.</w:t>
            </w:r>
          </w:p>
          <w:p w:rsidR="001018C9" w:rsidRPr="00FA7404" w:rsidRDefault="004A6E82" w:rsidP="001018C9">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Общий объем финансирования из бюджета Ленинградской области – 418,00 тыс. рублей</w:t>
            </w:r>
            <w:r w:rsidR="001018C9" w:rsidRPr="00FA7404">
              <w:rPr>
                <w:rFonts w:ascii="Times New Roman" w:hAnsi="Times New Roman" w:cs="Times New Roman"/>
                <w:sz w:val="24"/>
                <w:szCs w:val="24"/>
              </w:rPr>
              <w:t xml:space="preserve"> в том числе:                                     </w:t>
            </w:r>
          </w:p>
          <w:p w:rsidR="001018C9" w:rsidRPr="00FA7404" w:rsidRDefault="001018C9" w:rsidP="001018C9">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   2020 год – 418,0  тыс. рублей;                       </w:t>
            </w:r>
          </w:p>
          <w:p w:rsidR="001018C9" w:rsidRPr="00FA7404" w:rsidRDefault="001018C9" w:rsidP="001018C9">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   2021 год – 0,0 </w:t>
            </w:r>
            <w:proofErr w:type="spellStart"/>
            <w:r w:rsidRPr="00FA7404">
              <w:rPr>
                <w:rFonts w:ascii="Times New Roman" w:hAnsi="Times New Roman" w:cs="Times New Roman"/>
                <w:sz w:val="24"/>
                <w:szCs w:val="24"/>
              </w:rPr>
              <w:t>тыс</w:t>
            </w:r>
            <w:proofErr w:type="gramStart"/>
            <w:r w:rsidRPr="00FA7404">
              <w:rPr>
                <w:rFonts w:ascii="Times New Roman" w:hAnsi="Times New Roman" w:cs="Times New Roman"/>
                <w:sz w:val="24"/>
                <w:szCs w:val="24"/>
              </w:rPr>
              <w:t>.р</w:t>
            </w:r>
            <w:proofErr w:type="gramEnd"/>
            <w:r w:rsidRPr="00FA7404">
              <w:rPr>
                <w:rFonts w:ascii="Times New Roman" w:hAnsi="Times New Roman" w:cs="Times New Roman"/>
                <w:sz w:val="24"/>
                <w:szCs w:val="24"/>
              </w:rPr>
              <w:t>ублей</w:t>
            </w:r>
            <w:proofErr w:type="spellEnd"/>
            <w:r w:rsidRPr="00FA7404">
              <w:rPr>
                <w:rFonts w:ascii="Times New Roman" w:hAnsi="Times New Roman" w:cs="Times New Roman"/>
                <w:sz w:val="24"/>
                <w:szCs w:val="24"/>
              </w:rPr>
              <w:t xml:space="preserve">;                       </w:t>
            </w:r>
          </w:p>
          <w:p w:rsidR="001018C9" w:rsidRPr="00FA7404" w:rsidRDefault="001018C9" w:rsidP="001018C9">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   2022 год – 0,0  </w:t>
            </w:r>
            <w:proofErr w:type="spellStart"/>
            <w:r w:rsidRPr="00FA7404">
              <w:rPr>
                <w:rFonts w:ascii="Times New Roman" w:hAnsi="Times New Roman" w:cs="Times New Roman"/>
                <w:sz w:val="24"/>
                <w:szCs w:val="24"/>
              </w:rPr>
              <w:t>тыс</w:t>
            </w:r>
            <w:proofErr w:type="gramStart"/>
            <w:r w:rsidRPr="00FA7404">
              <w:rPr>
                <w:rFonts w:ascii="Times New Roman" w:hAnsi="Times New Roman" w:cs="Times New Roman"/>
                <w:sz w:val="24"/>
                <w:szCs w:val="24"/>
              </w:rPr>
              <w:t>.р</w:t>
            </w:r>
            <w:proofErr w:type="gramEnd"/>
            <w:r w:rsidRPr="00FA7404">
              <w:rPr>
                <w:rFonts w:ascii="Times New Roman" w:hAnsi="Times New Roman" w:cs="Times New Roman"/>
                <w:sz w:val="24"/>
                <w:szCs w:val="24"/>
              </w:rPr>
              <w:t>ублей</w:t>
            </w:r>
            <w:proofErr w:type="spellEnd"/>
            <w:r w:rsidRPr="00FA7404">
              <w:rPr>
                <w:rFonts w:ascii="Times New Roman" w:hAnsi="Times New Roman" w:cs="Times New Roman"/>
                <w:sz w:val="24"/>
                <w:szCs w:val="24"/>
              </w:rPr>
              <w:t>.</w:t>
            </w:r>
          </w:p>
          <w:p w:rsidR="001018C9" w:rsidRPr="00FA7404" w:rsidRDefault="001018C9" w:rsidP="001018C9">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 </w:t>
            </w:r>
            <w:r w:rsidR="00C04265">
              <w:rPr>
                <w:rFonts w:ascii="Times New Roman" w:hAnsi="Times New Roman" w:cs="Times New Roman"/>
                <w:sz w:val="24"/>
                <w:szCs w:val="24"/>
              </w:rPr>
              <w:t xml:space="preserve"> </w:t>
            </w:r>
          </w:p>
          <w:p w:rsidR="001018C9" w:rsidRPr="00FA7404" w:rsidRDefault="001018C9" w:rsidP="001018C9">
            <w:pPr>
              <w:pStyle w:val="ConsPlusCell"/>
              <w:jc w:val="both"/>
              <w:rPr>
                <w:rFonts w:ascii="Times New Roman" w:hAnsi="Times New Roman" w:cs="Times New Roman"/>
                <w:sz w:val="24"/>
                <w:szCs w:val="24"/>
              </w:rPr>
            </w:pP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 </w:t>
            </w:r>
          </w:p>
        </w:tc>
      </w:tr>
      <w:tr w:rsidR="004A6E82" w:rsidRPr="00FA7404" w:rsidTr="004A6E82">
        <w:trPr>
          <w:trHeight w:val="415"/>
          <w:tblCellSpacing w:w="5" w:type="nil"/>
        </w:trPr>
        <w:tc>
          <w:tcPr>
            <w:tcW w:w="2268" w:type="dxa"/>
            <w:tcBorders>
              <w:left w:val="single" w:sz="4" w:space="0" w:color="auto"/>
              <w:bottom w:val="single" w:sz="4" w:space="0" w:color="auto"/>
              <w:right w:val="single" w:sz="4" w:space="0" w:color="auto"/>
            </w:tcBorders>
          </w:tcPr>
          <w:p w:rsidR="004A6E82" w:rsidRPr="00FA7404" w:rsidRDefault="004A6E82" w:rsidP="004A6E82">
            <w:pPr>
              <w:pStyle w:val="ConsPlusCell"/>
              <w:rPr>
                <w:rFonts w:ascii="Times New Roman" w:hAnsi="Times New Roman" w:cs="Times New Roman"/>
                <w:sz w:val="24"/>
                <w:szCs w:val="24"/>
              </w:rPr>
            </w:pPr>
            <w:r w:rsidRPr="00FA7404">
              <w:rPr>
                <w:rFonts w:ascii="Times New Roman" w:hAnsi="Times New Roman" w:cs="Times New Roman"/>
                <w:sz w:val="24"/>
                <w:szCs w:val="24"/>
              </w:rPr>
              <w:t xml:space="preserve">Ожидаемые результаты реализации муниципальной  </w:t>
            </w:r>
          </w:p>
          <w:p w:rsidR="004A6E82" w:rsidRPr="00FA7404" w:rsidRDefault="004A6E82" w:rsidP="004A6E82">
            <w:pPr>
              <w:pStyle w:val="ConsPlusCell"/>
              <w:rPr>
                <w:rFonts w:ascii="Times New Roman" w:hAnsi="Times New Roman" w:cs="Times New Roman"/>
                <w:sz w:val="24"/>
                <w:szCs w:val="24"/>
              </w:rPr>
            </w:pPr>
            <w:r w:rsidRPr="00FA7404">
              <w:rPr>
                <w:rFonts w:ascii="Times New Roman" w:hAnsi="Times New Roman" w:cs="Times New Roman"/>
                <w:sz w:val="24"/>
                <w:szCs w:val="24"/>
              </w:rPr>
              <w:t>подпрограммы</w:t>
            </w:r>
          </w:p>
        </w:tc>
        <w:tc>
          <w:tcPr>
            <w:tcW w:w="7305" w:type="dxa"/>
            <w:tcBorders>
              <w:left w:val="single" w:sz="4" w:space="0" w:color="auto"/>
              <w:bottom w:val="single" w:sz="4" w:space="0" w:color="auto"/>
              <w:right w:val="single" w:sz="4" w:space="0" w:color="auto"/>
            </w:tcBorders>
          </w:tcPr>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Увеличение числа молодежи, участвующей в различных формах самоорганизации, в 2020 году на 5% по отношению к   значению   показателя   предыдущего   года;</w:t>
            </w: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Увеличение числа молодежи, участвующей в различных формах самоорганизации, в 2021 году на 5% по отношению к значению показателя предыдущего года;        </w:t>
            </w: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Увеличение числа молодежи, участвующей  в  различных формах самоорганизации,  в  2022 году  на  5  %  по отношению к значению показателя предыдущего года.</w:t>
            </w: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 xml:space="preserve">Увеличение числа молодежи, участвующей в различных формах организованного досуга, в 2020 году на 3 % по отношению к   значению показателя предыдущего года;                                                 увеличение числа  молодежи,  участвующей  в  различных формах организованного досуга, в 2021 году на 3 % по отношению к значению показателя предыдущего года;        </w:t>
            </w:r>
          </w:p>
          <w:p w:rsidR="004A6E82" w:rsidRPr="00FA7404" w:rsidRDefault="004A6E82" w:rsidP="004A6E82">
            <w:pPr>
              <w:pStyle w:val="ConsPlusCell"/>
              <w:jc w:val="both"/>
              <w:rPr>
                <w:rFonts w:ascii="Times New Roman" w:hAnsi="Times New Roman" w:cs="Times New Roman"/>
                <w:sz w:val="24"/>
                <w:szCs w:val="24"/>
              </w:rPr>
            </w:pPr>
            <w:r w:rsidRPr="00FA7404">
              <w:rPr>
                <w:rFonts w:ascii="Times New Roman" w:hAnsi="Times New Roman" w:cs="Times New Roman"/>
                <w:sz w:val="24"/>
                <w:szCs w:val="24"/>
              </w:rPr>
              <w:t>увеличение числа  молодежи,  участвующей  в  различных формах организованного досуга, в 2022 году на 3 % по отношению к значению показателя предыдущего года.</w:t>
            </w:r>
          </w:p>
        </w:tc>
      </w:tr>
    </w:tbl>
    <w:p w:rsidR="004A6E82" w:rsidRPr="00FA7404" w:rsidRDefault="004A6E82" w:rsidP="004A6E82">
      <w:pPr>
        <w:rPr>
          <w:sz w:val="24"/>
          <w:szCs w:val="24"/>
        </w:rPr>
      </w:pPr>
    </w:p>
    <w:p w:rsidR="004A6E82" w:rsidRPr="00FA7404" w:rsidRDefault="004A6E82" w:rsidP="004A6E82">
      <w:pPr>
        <w:rPr>
          <w:sz w:val="24"/>
          <w:szCs w:val="24"/>
        </w:rPr>
      </w:pPr>
    </w:p>
    <w:p w:rsidR="004A6E82" w:rsidRPr="00FA7404" w:rsidRDefault="004A6E82" w:rsidP="004A6E82">
      <w:pPr>
        <w:pStyle w:val="ConsPlusTitle"/>
        <w:ind w:firstLine="567"/>
        <w:jc w:val="center"/>
        <w:rPr>
          <w:sz w:val="24"/>
          <w:szCs w:val="24"/>
        </w:rPr>
      </w:pPr>
    </w:p>
    <w:p w:rsidR="004A6E82" w:rsidRPr="00FA7404" w:rsidRDefault="004A6E82" w:rsidP="004A6E82">
      <w:pPr>
        <w:pStyle w:val="ConsPlusTitle"/>
        <w:jc w:val="center"/>
        <w:rPr>
          <w:sz w:val="24"/>
          <w:szCs w:val="24"/>
        </w:rPr>
      </w:pPr>
    </w:p>
    <w:p w:rsidR="005449F4" w:rsidRPr="005449F4" w:rsidRDefault="004A6E82" w:rsidP="005449F4">
      <w:pPr>
        <w:pStyle w:val="ConsPlusTitle"/>
        <w:numPr>
          <w:ilvl w:val="0"/>
          <w:numId w:val="23"/>
        </w:numPr>
        <w:jc w:val="center"/>
        <w:rPr>
          <w:sz w:val="24"/>
          <w:szCs w:val="24"/>
        </w:rPr>
      </w:pPr>
      <w:r w:rsidRPr="00FA7404">
        <w:rPr>
          <w:sz w:val="24"/>
          <w:szCs w:val="24"/>
        </w:rPr>
        <w:t xml:space="preserve">1. </w:t>
      </w:r>
      <w:r w:rsidR="005449F4" w:rsidRPr="005449F4">
        <w:rPr>
          <w:sz w:val="24"/>
          <w:szCs w:val="24"/>
        </w:rPr>
        <w:t>Общая характеристика сферы реализации муниципальной программы, в том числе, формулировки основных проблем в указанной сфере и прогноз её развития</w:t>
      </w:r>
    </w:p>
    <w:p w:rsidR="004A6E82" w:rsidRPr="00FA7404" w:rsidRDefault="004A6E82" w:rsidP="004A6E82">
      <w:pPr>
        <w:pStyle w:val="ConsPlusTitle"/>
        <w:jc w:val="center"/>
        <w:rPr>
          <w:sz w:val="24"/>
          <w:szCs w:val="24"/>
        </w:rPr>
      </w:pPr>
    </w:p>
    <w:p w:rsidR="004A6E82" w:rsidRPr="00FA7404" w:rsidRDefault="004A6E82" w:rsidP="004A6E82">
      <w:pPr>
        <w:pStyle w:val="ConsPlusTitle"/>
        <w:jc w:val="center"/>
        <w:rPr>
          <w:sz w:val="24"/>
          <w:szCs w:val="24"/>
        </w:rPr>
      </w:pPr>
    </w:p>
    <w:p w:rsidR="004A6E82" w:rsidRPr="00FA7404" w:rsidRDefault="004A6E82" w:rsidP="004A6E82">
      <w:pPr>
        <w:pStyle w:val="ConsPlusTitle"/>
        <w:ind w:firstLine="567"/>
        <w:jc w:val="both"/>
        <w:rPr>
          <w:b w:val="0"/>
          <w:sz w:val="24"/>
          <w:szCs w:val="24"/>
        </w:rPr>
      </w:pPr>
      <w:r w:rsidRPr="00FA7404">
        <w:rPr>
          <w:b w:val="0"/>
          <w:sz w:val="24"/>
          <w:szCs w:val="24"/>
        </w:rPr>
        <w:t>Государственная молодежная политика - один из главных инструментов развития страны, повышения благосостояния ее граждан и совершенствования общественных отношений. Важнейшим аспектом эффективного управления обществом является информация о жизненных установках групп и категорий молодежи - ценностных ориентациях молодежи.</w:t>
      </w:r>
    </w:p>
    <w:p w:rsidR="004A6E82" w:rsidRPr="00FA7404" w:rsidRDefault="004A6E82" w:rsidP="004A6E82">
      <w:pPr>
        <w:pStyle w:val="ConsPlusTitle"/>
        <w:ind w:firstLine="567"/>
        <w:jc w:val="both"/>
        <w:rPr>
          <w:b w:val="0"/>
          <w:sz w:val="24"/>
          <w:szCs w:val="24"/>
        </w:rPr>
      </w:pPr>
      <w:r w:rsidRPr="00FA7404">
        <w:rPr>
          <w:b w:val="0"/>
          <w:sz w:val="24"/>
          <w:szCs w:val="24"/>
        </w:rPr>
        <w:t>Молодежная политика рассматривается как единство государственной и общественной составляющих и представляет деятельность государства, политических партий, общественных объединений и других субъектов общественных отношений.</w:t>
      </w:r>
    </w:p>
    <w:p w:rsidR="004A6E82" w:rsidRPr="00FA7404" w:rsidRDefault="004A6E82" w:rsidP="004A6E82">
      <w:pPr>
        <w:pStyle w:val="ConsPlusTitle"/>
        <w:ind w:firstLine="567"/>
        <w:jc w:val="both"/>
        <w:rPr>
          <w:b w:val="0"/>
          <w:sz w:val="24"/>
          <w:szCs w:val="24"/>
        </w:rPr>
      </w:pPr>
      <w:r w:rsidRPr="00FA7404">
        <w:rPr>
          <w:b w:val="0"/>
          <w:sz w:val="24"/>
          <w:szCs w:val="24"/>
        </w:rPr>
        <w:t xml:space="preserve">Целями государственной молодежной политики </w:t>
      </w:r>
      <w:proofErr w:type="gramStart"/>
      <w:r w:rsidRPr="00FA7404">
        <w:rPr>
          <w:b w:val="0"/>
          <w:sz w:val="24"/>
          <w:szCs w:val="24"/>
        </w:rPr>
        <w:t>в</w:t>
      </w:r>
      <w:proofErr w:type="gramEnd"/>
      <w:r w:rsidRPr="00FA7404">
        <w:rPr>
          <w:b w:val="0"/>
          <w:sz w:val="24"/>
          <w:szCs w:val="24"/>
        </w:rPr>
        <w:t xml:space="preserve"> </w:t>
      </w:r>
      <w:proofErr w:type="gramStart"/>
      <w:r w:rsidRPr="00FA7404">
        <w:rPr>
          <w:b w:val="0"/>
          <w:sz w:val="24"/>
          <w:szCs w:val="24"/>
        </w:rPr>
        <w:t>Приозерском</w:t>
      </w:r>
      <w:proofErr w:type="gramEnd"/>
      <w:r w:rsidRPr="00FA7404">
        <w:rPr>
          <w:b w:val="0"/>
          <w:sz w:val="24"/>
          <w:szCs w:val="24"/>
        </w:rPr>
        <w:t xml:space="preserve"> районе является создание условий для успешной социализации и эффективной самореализации молодежи, повышение потенциала молодежи и его использование в интересах инновационного развития района.</w:t>
      </w:r>
    </w:p>
    <w:p w:rsidR="004A6E82" w:rsidRPr="00FA7404" w:rsidRDefault="004A6E82" w:rsidP="004A6E82">
      <w:pPr>
        <w:pStyle w:val="ConsPlusTitle"/>
        <w:ind w:firstLine="567"/>
        <w:jc w:val="both"/>
        <w:rPr>
          <w:b w:val="0"/>
          <w:sz w:val="24"/>
          <w:szCs w:val="24"/>
        </w:rPr>
      </w:pPr>
      <w:r w:rsidRPr="00FA7404">
        <w:rPr>
          <w:b w:val="0"/>
          <w:sz w:val="24"/>
          <w:szCs w:val="24"/>
        </w:rPr>
        <w:t>Для достижения указанных целей необходимо решить следующие задачи:</w:t>
      </w:r>
    </w:p>
    <w:p w:rsidR="004A6E82" w:rsidRPr="00FA7404" w:rsidRDefault="004A6E82" w:rsidP="00ED2B6B">
      <w:pPr>
        <w:pStyle w:val="ConsPlusTitle"/>
        <w:numPr>
          <w:ilvl w:val="0"/>
          <w:numId w:val="9"/>
        </w:numPr>
        <w:jc w:val="both"/>
        <w:rPr>
          <w:b w:val="0"/>
          <w:sz w:val="24"/>
          <w:szCs w:val="24"/>
        </w:rPr>
      </w:pPr>
      <w:r w:rsidRPr="00FA7404">
        <w:rPr>
          <w:b w:val="0"/>
          <w:sz w:val="24"/>
          <w:szCs w:val="24"/>
        </w:rPr>
        <w:t>вовлечение молодежи в социальную практику,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4A6E82" w:rsidRPr="00FA7404" w:rsidRDefault="004A6E82" w:rsidP="00ED2B6B">
      <w:pPr>
        <w:pStyle w:val="ConsPlusTitle"/>
        <w:numPr>
          <w:ilvl w:val="0"/>
          <w:numId w:val="9"/>
        </w:numPr>
        <w:jc w:val="both"/>
        <w:rPr>
          <w:b w:val="0"/>
          <w:sz w:val="24"/>
          <w:szCs w:val="24"/>
        </w:rPr>
      </w:pPr>
      <w:r w:rsidRPr="00FA7404">
        <w:rPr>
          <w:b w:val="0"/>
          <w:sz w:val="24"/>
          <w:szCs w:val="24"/>
        </w:rPr>
        <w:t>формирование целостной системы поддержки инициативной и талантливой молодежи, обладающей лидерскими навыками, в целях инновационного развития района;</w:t>
      </w:r>
    </w:p>
    <w:p w:rsidR="004A6E82" w:rsidRPr="00FA7404" w:rsidRDefault="004A6E82" w:rsidP="00ED2B6B">
      <w:pPr>
        <w:pStyle w:val="ConsPlusTitle"/>
        <w:numPr>
          <w:ilvl w:val="0"/>
          <w:numId w:val="9"/>
        </w:numPr>
        <w:jc w:val="both"/>
        <w:rPr>
          <w:b w:val="0"/>
          <w:sz w:val="24"/>
          <w:szCs w:val="24"/>
        </w:rPr>
      </w:pPr>
      <w:r w:rsidRPr="00FA7404">
        <w:rPr>
          <w:b w:val="0"/>
          <w:sz w:val="24"/>
          <w:szCs w:val="24"/>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4A6E82" w:rsidRPr="00FA7404" w:rsidRDefault="004A6E82" w:rsidP="00ED2B6B">
      <w:pPr>
        <w:pStyle w:val="ConsPlusTitle"/>
        <w:numPr>
          <w:ilvl w:val="0"/>
          <w:numId w:val="9"/>
        </w:numPr>
        <w:jc w:val="both"/>
        <w:rPr>
          <w:b w:val="0"/>
          <w:sz w:val="24"/>
          <w:szCs w:val="24"/>
        </w:rPr>
      </w:pPr>
      <w:r w:rsidRPr="00FA7404">
        <w:rPr>
          <w:b w:val="0"/>
          <w:sz w:val="24"/>
          <w:szCs w:val="24"/>
        </w:rPr>
        <w:t>обеспечение эффективной социализации молодежи, находящейся в трудной жизненной ситуации.</w:t>
      </w:r>
    </w:p>
    <w:p w:rsidR="004A6E82" w:rsidRPr="00FA7404" w:rsidRDefault="004A6E82" w:rsidP="004A6E82">
      <w:pPr>
        <w:pStyle w:val="ConsPlusTitle"/>
        <w:ind w:firstLine="567"/>
        <w:jc w:val="both"/>
        <w:rPr>
          <w:b w:val="0"/>
          <w:sz w:val="24"/>
          <w:szCs w:val="24"/>
        </w:rPr>
      </w:pPr>
      <w:r w:rsidRPr="00FA7404">
        <w:rPr>
          <w:b w:val="0"/>
          <w:sz w:val="24"/>
          <w:szCs w:val="24"/>
        </w:rPr>
        <w:t>В целях выполнения указанных задач используется комплексный подход с дифференцированием по категориям молодежи (учащиеся, студенты, работающая молодежь, военнослужащие, молодежь группы риска и т.д.), с учетом индивидуальных особенностей, а также территориальных возможностей муниципального образования Красноозерное сельское поселение для успешной социальной адаптации и эффективной самореализации молодежи.</w:t>
      </w:r>
    </w:p>
    <w:p w:rsidR="004A6E82" w:rsidRPr="00FA7404" w:rsidRDefault="004A6E82" w:rsidP="004A6E82">
      <w:pPr>
        <w:pStyle w:val="ConsPlusTitle"/>
        <w:ind w:firstLine="567"/>
        <w:jc w:val="both"/>
        <w:rPr>
          <w:b w:val="0"/>
          <w:sz w:val="24"/>
          <w:szCs w:val="24"/>
        </w:rPr>
      </w:pPr>
      <w:r w:rsidRPr="00FA7404">
        <w:rPr>
          <w:b w:val="0"/>
          <w:sz w:val="24"/>
          <w:szCs w:val="24"/>
        </w:rPr>
        <w:t>В настоящее время на территории муниципального образования Красноозерное сельское поселение проживает 224 молодых людей в возрасте от 14 до 35 лет.</w:t>
      </w:r>
    </w:p>
    <w:p w:rsidR="004A6E82" w:rsidRDefault="004A6E82" w:rsidP="004A6E82">
      <w:pPr>
        <w:pStyle w:val="ConsPlusTitle"/>
        <w:ind w:firstLine="567"/>
        <w:jc w:val="both"/>
        <w:rPr>
          <w:b w:val="0"/>
          <w:sz w:val="24"/>
          <w:szCs w:val="24"/>
        </w:rPr>
      </w:pPr>
      <w:r w:rsidRPr="00FA7404">
        <w:rPr>
          <w:b w:val="0"/>
          <w:sz w:val="24"/>
          <w:szCs w:val="24"/>
        </w:rPr>
        <w:t>На территории муниципального образования Красноозерное сельское поселение молодежная политика реализуется администрацией муниципального образования Красноозерное сельское поселение Приозерский муниципальный район Ленинградской области, при участии Дома культуры д. Красноозерное, иных юридических и физических лиц. Составлены планы основных мероприятий по реализации молодежной политики.</w:t>
      </w:r>
    </w:p>
    <w:p w:rsidR="005449F4" w:rsidRDefault="005449F4" w:rsidP="004A6E82">
      <w:pPr>
        <w:pStyle w:val="ConsPlusTitle"/>
        <w:ind w:firstLine="567"/>
        <w:jc w:val="both"/>
        <w:rPr>
          <w:b w:val="0"/>
          <w:sz w:val="24"/>
          <w:szCs w:val="24"/>
        </w:rPr>
      </w:pPr>
    </w:p>
    <w:p w:rsidR="005449F4" w:rsidRPr="005449F4" w:rsidRDefault="005449F4" w:rsidP="005449F4">
      <w:pPr>
        <w:pStyle w:val="ConsPlusTitle"/>
        <w:ind w:firstLine="567"/>
        <w:jc w:val="both"/>
        <w:rPr>
          <w:sz w:val="24"/>
          <w:szCs w:val="24"/>
        </w:rPr>
      </w:pPr>
      <w:r w:rsidRPr="005449F4">
        <w:rPr>
          <w:sz w:val="24"/>
          <w:szCs w:val="24"/>
        </w:rPr>
        <w:t>2.Приоритеты органов местного самоуправления в сфере реализации муниципальной программы</w:t>
      </w:r>
    </w:p>
    <w:p w:rsidR="005449F4" w:rsidRDefault="005449F4" w:rsidP="005449F4">
      <w:pPr>
        <w:pStyle w:val="ConsPlusTitle"/>
        <w:jc w:val="both"/>
        <w:rPr>
          <w:b w:val="0"/>
          <w:sz w:val="24"/>
          <w:szCs w:val="24"/>
        </w:rPr>
      </w:pPr>
      <w:r>
        <w:rPr>
          <w:b w:val="0"/>
          <w:sz w:val="24"/>
          <w:szCs w:val="24"/>
        </w:rPr>
        <w:t xml:space="preserve">   </w:t>
      </w:r>
    </w:p>
    <w:p w:rsidR="005449F4" w:rsidRPr="005449F4" w:rsidRDefault="005449F4" w:rsidP="005449F4">
      <w:pPr>
        <w:pStyle w:val="ConsPlusTitle"/>
        <w:jc w:val="both"/>
        <w:rPr>
          <w:b w:val="0"/>
          <w:sz w:val="24"/>
          <w:szCs w:val="24"/>
        </w:rPr>
      </w:pPr>
      <w:r>
        <w:rPr>
          <w:b w:val="0"/>
          <w:sz w:val="24"/>
          <w:szCs w:val="24"/>
        </w:rPr>
        <w:t xml:space="preserve">    </w:t>
      </w:r>
      <w:r w:rsidRPr="005449F4">
        <w:rPr>
          <w:b w:val="0"/>
          <w:sz w:val="24"/>
          <w:szCs w:val="24"/>
        </w:rPr>
        <w:t>На территории муниципального образования Красноозерное сельское поселение молодежная политика реализуется администрацией муниципального образования Красноозерное сельское поселение Приозерский муниципальный район Ленинградской области, при участии Дома культуры д. Красноозерное, иных юридических и физических лиц. Составлены планы основных мероприятий по реализации молодежной политики.</w:t>
      </w:r>
    </w:p>
    <w:p w:rsidR="005449F4" w:rsidRPr="00FA7404" w:rsidRDefault="005449F4" w:rsidP="004A6E82">
      <w:pPr>
        <w:pStyle w:val="ConsPlusTitle"/>
        <w:ind w:firstLine="567"/>
        <w:jc w:val="both"/>
        <w:rPr>
          <w:b w:val="0"/>
          <w:sz w:val="24"/>
          <w:szCs w:val="24"/>
        </w:rPr>
      </w:pPr>
    </w:p>
    <w:p w:rsidR="004A6E82" w:rsidRPr="00FA7404" w:rsidRDefault="004A6E82" w:rsidP="004A6E82">
      <w:pPr>
        <w:pStyle w:val="ConsPlusTitle"/>
        <w:ind w:firstLine="567"/>
        <w:jc w:val="both"/>
        <w:rPr>
          <w:b w:val="0"/>
          <w:sz w:val="24"/>
          <w:szCs w:val="24"/>
        </w:rPr>
      </w:pPr>
      <w:proofErr w:type="gramStart"/>
      <w:r w:rsidRPr="00FA7404">
        <w:rPr>
          <w:b w:val="0"/>
          <w:sz w:val="24"/>
          <w:szCs w:val="24"/>
        </w:rPr>
        <w:lastRenderedPageBreak/>
        <w:t>Правовое регулирование в сфере молодежной политики осуществляется в соответствии с распоряжением Правительства РФ от 29 ноября 2014 года № 2403-р «Об утверждении Основ государственной молодежной политики Российской Федерации на период до 2025 года», законом Ленинградской области от 13 декабря 2011 года № 105-оз «О государственной молодежной политике в Ленинградской области» и законом Ленинградской области от 13 ноября 2015 года № 115-оз «О патриотическом</w:t>
      </w:r>
      <w:proofErr w:type="gramEnd"/>
      <w:r w:rsidRPr="00FA7404">
        <w:rPr>
          <w:b w:val="0"/>
          <w:sz w:val="24"/>
          <w:szCs w:val="24"/>
        </w:rPr>
        <w:t xml:space="preserve"> </w:t>
      </w:r>
      <w:proofErr w:type="gramStart"/>
      <w:r w:rsidRPr="00FA7404">
        <w:rPr>
          <w:b w:val="0"/>
          <w:sz w:val="24"/>
          <w:szCs w:val="24"/>
        </w:rPr>
        <w:t>воспитании</w:t>
      </w:r>
      <w:proofErr w:type="gramEnd"/>
      <w:r w:rsidRPr="00FA7404">
        <w:rPr>
          <w:b w:val="0"/>
          <w:sz w:val="24"/>
          <w:szCs w:val="24"/>
        </w:rPr>
        <w:t xml:space="preserve"> в Ленинградской области».</w:t>
      </w:r>
    </w:p>
    <w:p w:rsidR="004A6E82" w:rsidRPr="00FA7404" w:rsidRDefault="004A6E82" w:rsidP="004A6E82">
      <w:pPr>
        <w:pStyle w:val="ConsPlusTitle"/>
        <w:ind w:firstLine="567"/>
        <w:jc w:val="both"/>
        <w:rPr>
          <w:b w:val="0"/>
          <w:sz w:val="24"/>
          <w:szCs w:val="24"/>
        </w:rPr>
      </w:pPr>
      <w:r w:rsidRPr="00FA7404">
        <w:rPr>
          <w:b w:val="0"/>
          <w:sz w:val="24"/>
          <w:szCs w:val="24"/>
        </w:rPr>
        <w:t xml:space="preserve">Подпрограмма определяет содержание основных мероприятий по реализации на территории на территории муниципального образования Красноозерное сельское поселение государственной молодежной политики. Подпрограмма призвана обеспечить проектный подход к развитию сферы молодежной политики на территории муниципального образования Красноозерное сельское поселение. </w:t>
      </w:r>
    </w:p>
    <w:p w:rsidR="004A6E82" w:rsidRPr="00FA7404" w:rsidRDefault="004A6E82" w:rsidP="004A6E82">
      <w:pPr>
        <w:autoSpaceDE w:val="0"/>
        <w:autoSpaceDN w:val="0"/>
        <w:adjustRightInd w:val="0"/>
        <w:ind w:firstLine="539"/>
        <w:jc w:val="both"/>
        <w:rPr>
          <w:sz w:val="24"/>
          <w:szCs w:val="24"/>
        </w:rPr>
      </w:pPr>
      <w:r w:rsidRPr="00FA7404">
        <w:rPr>
          <w:sz w:val="24"/>
          <w:szCs w:val="24"/>
        </w:rPr>
        <w:t xml:space="preserve">Реализация Программы направлена на создание условий для интеллектуального и физического развития, формирования гражданской позиции, нравственной устойчивости, социальной активности, самостоятельности и экономической самодостаточности молодого поколения как стратегического ресурса социально-экономического развития </w:t>
      </w:r>
      <w:proofErr w:type="gramStart"/>
      <w:r w:rsidRPr="00FA7404">
        <w:rPr>
          <w:sz w:val="24"/>
          <w:szCs w:val="24"/>
        </w:rPr>
        <w:t>поселения</w:t>
      </w:r>
      <w:proofErr w:type="gramEnd"/>
      <w:r w:rsidRPr="00FA7404">
        <w:rPr>
          <w:sz w:val="24"/>
          <w:szCs w:val="24"/>
        </w:rPr>
        <w:t xml:space="preserve"> деятельность которых способствует формированию духовно-нравственной культуры и гражданской активности детей, подростков и молодежи.</w:t>
      </w:r>
    </w:p>
    <w:p w:rsidR="005449F4" w:rsidRDefault="005449F4" w:rsidP="005449F4">
      <w:pPr>
        <w:pStyle w:val="ConsPlusTitle"/>
        <w:ind w:firstLine="567"/>
        <w:jc w:val="both"/>
        <w:rPr>
          <w:sz w:val="24"/>
          <w:szCs w:val="24"/>
        </w:rPr>
      </w:pPr>
    </w:p>
    <w:p w:rsidR="005449F4" w:rsidRPr="005449F4" w:rsidRDefault="005449F4" w:rsidP="005449F4">
      <w:pPr>
        <w:pStyle w:val="ConsPlusTitle"/>
        <w:ind w:firstLine="567"/>
        <w:jc w:val="both"/>
        <w:rPr>
          <w:sz w:val="24"/>
          <w:szCs w:val="24"/>
        </w:rPr>
      </w:pPr>
      <w:r w:rsidRPr="005449F4">
        <w:rPr>
          <w:sz w:val="24"/>
          <w:szCs w:val="24"/>
        </w:rPr>
        <w:t>3.Цели, задачи и показатели (индикаторы), конечные результаты, сроки и этапы реализации муниципальной программы</w:t>
      </w:r>
    </w:p>
    <w:p w:rsidR="004A6E82" w:rsidRPr="005449F4" w:rsidRDefault="004A6E82" w:rsidP="004A6E82">
      <w:pPr>
        <w:pStyle w:val="ConsPlusTitle"/>
        <w:ind w:firstLine="567"/>
        <w:jc w:val="both"/>
        <w:rPr>
          <w:sz w:val="24"/>
          <w:szCs w:val="24"/>
        </w:rPr>
      </w:pPr>
      <w:r w:rsidRPr="005449F4">
        <w:rPr>
          <w:sz w:val="24"/>
          <w:szCs w:val="24"/>
        </w:rPr>
        <w:t>Основными целями Программы являются:</w:t>
      </w:r>
    </w:p>
    <w:p w:rsidR="004A6E82" w:rsidRPr="00FA7404" w:rsidRDefault="004A6E82" w:rsidP="00ED2B6B">
      <w:pPr>
        <w:pStyle w:val="ConsPlusCell"/>
        <w:numPr>
          <w:ilvl w:val="0"/>
          <w:numId w:val="10"/>
        </w:numPr>
        <w:jc w:val="both"/>
        <w:rPr>
          <w:rFonts w:ascii="Times New Roman" w:hAnsi="Times New Roman" w:cs="Times New Roman"/>
          <w:sz w:val="24"/>
          <w:szCs w:val="24"/>
        </w:rPr>
      </w:pPr>
      <w:r w:rsidRPr="00FA7404">
        <w:rPr>
          <w:rFonts w:ascii="Times New Roman" w:hAnsi="Times New Roman" w:cs="Times New Roman"/>
          <w:sz w:val="24"/>
          <w:szCs w:val="24"/>
        </w:rPr>
        <w:t>создание   условий   и   возможностей   для   успешной социализации и эффективной самореализации молодежи путем создания и развития правовых, социально-экономических и организационных условий для самореализации и духовно-нравственного развития;</w:t>
      </w:r>
    </w:p>
    <w:p w:rsidR="004A6E82" w:rsidRPr="00FA7404" w:rsidRDefault="004A6E82" w:rsidP="00ED2B6B">
      <w:pPr>
        <w:pStyle w:val="ConsPlusTitle"/>
        <w:numPr>
          <w:ilvl w:val="0"/>
          <w:numId w:val="10"/>
        </w:numPr>
        <w:jc w:val="both"/>
        <w:rPr>
          <w:sz w:val="24"/>
          <w:szCs w:val="24"/>
        </w:rPr>
      </w:pPr>
      <w:r w:rsidRPr="00FA7404">
        <w:rPr>
          <w:b w:val="0"/>
          <w:sz w:val="24"/>
          <w:szCs w:val="24"/>
        </w:rPr>
        <w:t>развитие потенциала молодежи в интересах поселения путем поддержки молодежных общественных      инициатив, гражданско-патриотического      воспитания      молодежи, формирования толерантного сознания в  молодежной среде, модернизации нормативно-правовой базы.</w:t>
      </w:r>
    </w:p>
    <w:p w:rsidR="004A6E82" w:rsidRPr="005449F4" w:rsidRDefault="004A6E82" w:rsidP="004A6E82">
      <w:pPr>
        <w:pStyle w:val="ConsPlusTitle"/>
        <w:ind w:firstLine="567"/>
        <w:jc w:val="both"/>
        <w:rPr>
          <w:sz w:val="24"/>
          <w:szCs w:val="24"/>
        </w:rPr>
      </w:pPr>
      <w:r w:rsidRPr="005449F4">
        <w:rPr>
          <w:sz w:val="24"/>
          <w:szCs w:val="24"/>
        </w:rPr>
        <w:t>Основными задачами Программы являются:</w:t>
      </w:r>
    </w:p>
    <w:p w:rsidR="004A6E82" w:rsidRPr="00FA7404" w:rsidRDefault="004A6E82" w:rsidP="00ED2B6B">
      <w:pPr>
        <w:pStyle w:val="ConsPlusCell"/>
        <w:numPr>
          <w:ilvl w:val="0"/>
          <w:numId w:val="11"/>
        </w:numPr>
        <w:jc w:val="both"/>
        <w:rPr>
          <w:rFonts w:ascii="Times New Roman" w:hAnsi="Times New Roman" w:cs="Times New Roman"/>
          <w:sz w:val="24"/>
          <w:szCs w:val="24"/>
        </w:rPr>
      </w:pPr>
      <w:r w:rsidRPr="00FA7404">
        <w:rPr>
          <w:rFonts w:ascii="Times New Roman" w:hAnsi="Times New Roman" w:cs="Times New Roman"/>
          <w:sz w:val="24"/>
          <w:szCs w:val="24"/>
        </w:rPr>
        <w:t xml:space="preserve">организация и проведение комплекса мероприятий по гражданско-патриотическому воспитанию молодежи; </w:t>
      </w:r>
    </w:p>
    <w:p w:rsidR="004A6E82" w:rsidRPr="00FA7404" w:rsidRDefault="004A6E82" w:rsidP="00ED2B6B">
      <w:pPr>
        <w:pStyle w:val="ConsPlusCell"/>
        <w:numPr>
          <w:ilvl w:val="0"/>
          <w:numId w:val="11"/>
        </w:numPr>
        <w:jc w:val="both"/>
        <w:rPr>
          <w:rFonts w:ascii="Times New Roman" w:hAnsi="Times New Roman" w:cs="Times New Roman"/>
          <w:sz w:val="24"/>
          <w:szCs w:val="24"/>
        </w:rPr>
      </w:pPr>
      <w:r w:rsidRPr="00FA7404">
        <w:rPr>
          <w:rFonts w:ascii="Times New Roman" w:hAnsi="Times New Roman" w:cs="Times New Roman"/>
          <w:sz w:val="24"/>
          <w:szCs w:val="24"/>
        </w:rPr>
        <w:t>проведение комплекса мероприятий, способствующих формированию толерантного сознания молодежи;</w:t>
      </w:r>
    </w:p>
    <w:p w:rsidR="004A6E82" w:rsidRPr="00FA7404" w:rsidRDefault="004A6E82" w:rsidP="00ED2B6B">
      <w:pPr>
        <w:pStyle w:val="ConsPlusCell"/>
        <w:numPr>
          <w:ilvl w:val="0"/>
          <w:numId w:val="11"/>
        </w:numPr>
        <w:jc w:val="both"/>
        <w:rPr>
          <w:rFonts w:ascii="Times New Roman" w:hAnsi="Times New Roman" w:cs="Times New Roman"/>
          <w:sz w:val="24"/>
          <w:szCs w:val="24"/>
        </w:rPr>
      </w:pPr>
      <w:r w:rsidRPr="00FA7404">
        <w:rPr>
          <w:rFonts w:ascii="Times New Roman" w:hAnsi="Times New Roman" w:cs="Times New Roman"/>
          <w:sz w:val="24"/>
          <w:szCs w:val="24"/>
        </w:rPr>
        <w:t>поддержка программ и проектов общественных объединений и молодежных инициатив;</w:t>
      </w:r>
    </w:p>
    <w:p w:rsidR="004A6E82" w:rsidRPr="00FA7404" w:rsidRDefault="004A6E82" w:rsidP="00ED2B6B">
      <w:pPr>
        <w:pStyle w:val="ConsPlusCell"/>
        <w:numPr>
          <w:ilvl w:val="0"/>
          <w:numId w:val="11"/>
        </w:numPr>
        <w:jc w:val="both"/>
        <w:rPr>
          <w:rFonts w:ascii="Times New Roman" w:hAnsi="Times New Roman" w:cs="Times New Roman"/>
          <w:sz w:val="24"/>
          <w:szCs w:val="24"/>
        </w:rPr>
      </w:pPr>
      <w:r w:rsidRPr="00FA7404">
        <w:rPr>
          <w:rFonts w:ascii="Times New Roman" w:hAnsi="Times New Roman" w:cs="Times New Roman"/>
          <w:sz w:val="24"/>
          <w:szCs w:val="24"/>
        </w:rPr>
        <w:t>проведение комплекса мероприятий, направленных на реализацию научно-технического и творческого потенциала, стимулирование инновационной деятельности молодежи;</w:t>
      </w:r>
    </w:p>
    <w:p w:rsidR="004A6E82" w:rsidRPr="00FA7404" w:rsidRDefault="004A6E82" w:rsidP="00ED2B6B">
      <w:pPr>
        <w:pStyle w:val="ConsPlusCell"/>
        <w:numPr>
          <w:ilvl w:val="0"/>
          <w:numId w:val="11"/>
        </w:numPr>
        <w:jc w:val="both"/>
        <w:rPr>
          <w:rFonts w:ascii="Times New Roman" w:hAnsi="Times New Roman" w:cs="Times New Roman"/>
          <w:sz w:val="24"/>
          <w:szCs w:val="24"/>
        </w:rPr>
      </w:pPr>
      <w:r w:rsidRPr="00FA7404">
        <w:rPr>
          <w:rFonts w:ascii="Times New Roman" w:hAnsi="Times New Roman" w:cs="Times New Roman"/>
          <w:sz w:val="24"/>
          <w:szCs w:val="24"/>
        </w:rPr>
        <w:t>проведение комплекса мероприятий, направленных на создание условий для развития добровольческого (волонтерского) движения молодежи;</w:t>
      </w:r>
    </w:p>
    <w:p w:rsidR="004A6E82" w:rsidRPr="00FA7404" w:rsidRDefault="004A6E82" w:rsidP="00ED2B6B">
      <w:pPr>
        <w:pStyle w:val="ConsPlusCell"/>
        <w:numPr>
          <w:ilvl w:val="0"/>
          <w:numId w:val="11"/>
        </w:numPr>
        <w:jc w:val="both"/>
        <w:rPr>
          <w:rFonts w:ascii="Times New Roman" w:hAnsi="Times New Roman" w:cs="Times New Roman"/>
          <w:sz w:val="24"/>
          <w:szCs w:val="24"/>
        </w:rPr>
      </w:pPr>
      <w:r w:rsidRPr="00FA7404">
        <w:rPr>
          <w:rFonts w:ascii="Times New Roman" w:hAnsi="Times New Roman" w:cs="Times New Roman"/>
          <w:sz w:val="24"/>
          <w:szCs w:val="24"/>
        </w:rPr>
        <w:t>содействие трудовой адаптации и занятости молодежи;</w:t>
      </w:r>
    </w:p>
    <w:p w:rsidR="004A6E82" w:rsidRPr="00FA7404" w:rsidRDefault="004A6E82" w:rsidP="00ED2B6B">
      <w:pPr>
        <w:pStyle w:val="ConsPlusCell"/>
        <w:numPr>
          <w:ilvl w:val="0"/>
          <w:numId w:val="11"/>
        </w:numPr>
        <w:jc w:val="both"/>
        <w:rPr>
          <w:rFonts w:ascii="Times New Roman" w:hAnsi="Times New Roman" w:cs="Times New Roman"/>
          <w:sz w:val="24"/>
          <w:szCs w:val="24"/>
        </w:rPr>
      </w:pPr>
      <w:r w:rsidRPr="00FA7404">
        <w:rPr>
          <w:rFonts w:ascii="Times New Roman" w:hAnsi="Times New Roman" w:cs="Times New Roman"/>
          <w:sz w:val="24"/>
          <w:szCs w:val="24"/>
        </w:rPr>
        <w:t>организация и проведение массовых молодежных мероприятий, посвященных знаменательным событиям и памятным датам;</w:t>
      </w:r>
    </w:p>
    <w:p w:rsidR="004A6E82" w:rsidRPr="00FA7404" w:rsidRDefault="004A6E82" w:rsidP="00ED2B6B">
      <w:pPr>
        <w:pStyle w:val="ConsPlusCell"/>
        <w:numPr>
          <w:ilvl w:val="0"/>
          <w:numId w:val="11"/>
        </w:numPr>
        <w:jc w:val="both"/>
        <w:rPr>
          <w:rFonts w:ascii="Times New Roman" w:hAnsi="Times New Roman" w:cs="Times New Roman"/>
          <w:sz w:val="24"/>
          <w:szCs w:val="24"/>
        </w:rPr>
      </w:pPr>
      <w:r w:rsidRPr="00FA7404">
        <w:rPr>
          <w:rFonts w:ascii="Times New Roman" w:hAnsi="Times New Roman" w:cs="Times New Roman"/>
          <w:sz w:val="24"/>
          <w:szCs w:val="24"/>
        </w:rPr>
        <w:t>информирование молодежи о реализуемых в регионе социальных подпрограммах и государственных услугах, а также о возможности участия в них;</w:t>
      </w:r>
    </w:p>
    <w:p w:rsidR="004A6E82" w:rsidRPr="00FA7404" w:rsidRDefault="004A6E82" w:rsidP="00ED2B6B">
      <w:pPr>
        <w:pStyle w:val="ConsPlusCell"/>
        <w:numPr>
          <w:ilvl w:val="0"/>
          <w:numId w:val="11"/>
        </w:numPr>
        <w:jc w:val="both"/>
        <w:rPr>
          <w:rFonts w:ascii="Times New Roman" w:hAnsi="Times New Roman" w:cs="Times New Roman"/>
          <w:sz w:val="24"/>
          <w:szCs w:val="24"/>
        </w:rPr>
      </w:pPr>
      <w:r w:rsidRPr="00FA7404">
        <w:rPr>
          <w:rFonts w:ascii="Times New Roman" w:hAnsi="Times New Roman" w:cs="Times New Roman"/>
          <w:sz w:val="24"/>
          <w:szCs w:val="24"/>
        </w:rPr>
        <w:t>повышение профессионального уровня и информированности специалистов, работающих в сфере молодежной политики;</w:t>
      </w:r>
    </w:p>
    <w:p w:rsidR="004A6E82" w:rsidRDefault="004A6E82" w:rsidP="00ED2B6B">
      <w:pPr>
        <w:pStyle w:val="ConsPlusCell"/>
        <w:numPr>
          <w:ilvl w:val="0"/>
          <w:numId w:val="11"/>
        </w:numPr>
        <w:jc w:val="both"/>
        <w:rPr>
          <w:rFonts w:ascii="Times New Roman" w:hAnsi="Times New Roman" w:cs="Times New Roman"/>
          <w:sz w:val="24"/>
          <w:szCs w:val="24"/>
        </w:rPr>
      </w:pPr>
      <w:r w:rsidRPr="00FA7404">
        <w:rPr>
          <w:rFonts w:ascii="Times New Roman" w:hAnsi="Times New Roman" w:cs="Times New Roman"/>
          <w:sz w:val="24"/>
          <w:szCs w:val="24"/>
        </w:rPr>
        <w:t>проведение комплекса мероприятий, направленных на развитие инфраструктуры молодежной политики.</w:t>
      </w:r>
    </w:p>
    <w:p w:rsidR="005449F4" w:rsidRPr="00FA7404" w:rsidRDefault="005449F4" w:rsidP="005449F4">
      <w:pPr>
        <w:pStyle w:val="ConsPlusCell"/>
        <w:ind w:left="720"/>
        <w:jc w:val="both"/>
        <w:rPr>
          <w:rFonts w:ascii="Times New Roman" w:hAnsi="Times New Roman" w:cs="Times New Roman"/>
          <w:sz w:val="24"/>
          <w:szCs w:val="24"/>
        </w:rPr>
      </w:pPr>
      <w:r>
        <w:rPr>
          <w:rFonts w:ascii="Times New Roman" w:hAnsi="Times New Roman" w:cs="Times New Roman"/>
          <w:sz w:val="24"/>
          <w:szCs w:val="24"/>
        </w:rPr>
        <w:t>Срок реализации муниципальной подпрограммы 2020-2022 годы.</w:t>
      </w:r>
    </w:p>
    <w:p w:rsidR="004A6E82" w:rsidRPr="00FA7404" w:rsidRDefault="005449F4" w:rsidP="004A6E82">
      <w:pPr>
        <w:pStyle w:val="ConsPlusTitle"/>
        <w:ind w:firstLine="567"/>
        <w:jc w:val="center"/>
        <w:rPr>
          <w:sz w:val="24"/>
          <w:szCs w:val="24"/>
        </w:rPr>
      </w:pPr>
      <w:r>
        <w:rPr>
          <w:sz w:val="24"/>
          <w:szCs w:val="24"/>
        </w:rPr>
        <w:lastRenderedPageBreak/>
        <w:t>4</w:t>
      </w:r>
      <w:r w:rsidR="004A6E82" w:rsidRPr="00FA7404">
        <w:rPr>
          <w:sz w:val="24"/>
          <w:szCs w:val="24"/>
        </w:rPr>
        <w:t xml:space="preserve">. </w:t>
      </w:r>
      <w:r w:rsidRPr="005449F4">
        <w:rPr>
          <w:iCs/>
          <w:sz w:val="24"/>
          <w:szCs w:val="24"/>
        </w:rPr>
        <w:t>Характеристика основных мероприятий программы</w:t>
      </w:r>
    </w:p>
    <w:p w:rsidR="004A6E82" w:rsidRPr="00FA7404" w:rsidRDefault="004A6E82" w:rsidP="004A6E82">
      <w:pPr>
        <w:pStyle w:val="ConsPlusTitle"/>
        <w:ind w:firstLine="567"/>
        <w:jc w:val="center"/>
        <w:rPr>
          <w:sz w:val="24"/>
          <w:szCs w:val="24"/>
        </w:rPr>
      </w:pPr>
    </w:p>
    <w:p w:rsidR="004A6E82" w:rsidRPr="00FA7404" w:rsidRDefault="004A6E82" w:rsidP="004A6E82">
      <w:pPr>
        <w:pStyle w:val="ConsPlusTitle"/>
        <w:ind w:firstLine="567"/>
        <w:jc w:val="both"/>
        <w:rPr>
          <w:b w:val="0"/>
          <w:sz w:val="24"/>
          <w:szCs w:val="24"/>
        </w:rPr>
      </w:pPr>
      <w:r w:rsidRPr="00FA7404">
        <w:rPr>
          <w:b w:val="0"/>
          <w:sz w:val="24"/>
          <w:szCs w:val="24"/>
        </w:rPr>
        <w:t>Мероприятия подпрограммы объединены в шесть разделов в соответствии с их содержанием и направленностью.</w:t>
      </w:r>
    </w:p>
    <w:p w:rsidR="004A6E82" w:rsidRPr="00FA7404" w:rsidRDefault="004A6E82" w:rsidP="004A6E82">
      <w:pPr>
        <w:pStyle w:val="ConsPlusTitle"/>
        <w:ind w:firstLine="567"/>
        <w:jc w:val="both"/>
        <w:rPr>
          <w:b w:val="0"/>
          <w:sz w:val="24"/>
          <w:szCs w:val="24"/>
        </w:rPr>
      </w:pPr>
    </w:p>
    <w:p w:rsidR="004A6E82" w:rsidRPr="00FA7404" w:rsidRDefault="004A6E82" w:rsidP="004A6E82">
      <w:pPr>
        <w:pStyle w:val="ConsPlusTitle"/>
        <w:ind w:firstLine="567"/>
        <w:jc w:val="center"/>
        <w:rPr>
          <w:i/>
          <w:sz w:val="24"/>
          <w:szCs w:val="24"/>
        </w:rPr>
      </w:pPr>
      <w:r w:rsidRPr="00FA7404">
        <w:rPr>
          <w:i/>
          <w:sz w:val="24"/>
          <w:szCs w:val="24"/>
        </w:rPr>
        <w:t>Раздел 1. Гражданско-патриотическое воспитание молодежи</w:t>
      </w:r>
    </w:p>
    <w:p w:rsidR="004A6E82" w:rsidRPr="00FA7404" w:rsidRDefault="004A6E82" w:rsidP="004A6E82">
      <w:pPr>
        <w:pStyle w:val="ConsPlusTitle"/>
        <w:ind w:firstLine="567"/>
        <w:jc w:val="both"/>
        <w:rPr>
          <w:b w:val="0"/>
          <w:sz w:val="24"/>
          <w:szCs w:val="24"/>
        </w:rPr>
      </w:pPr>
      <w:r w:rsidRPr="00FA7404">
        <w:rPr>
          <w:b w:val="0"/>
          <w:sz w:val="24"/>
          <w:szCs w:val="24"/>
        </w:rPr>
        <w:t>Происходящие процессы определили важные, качественно новые задачи по созданию суверенного, экономически развитого цивилизованного демократического государства, обеспечивающего конституционные свободы, права и обязанности граждан с полной гарантией их правовой и социальной защищенности, с перспективой формирования в России полноценного гражданского общества.</w:t>
      </w:r>
    </w:p>
    <w:p w:rsidR="004A6E82" w:rsidRPr="00FA7404" w:rsidRDefault="004A6E82" w:rsidP="004A6E82">
      <w:pPr>
        <w:pStyle w:val="ConsPlusTitle"/>
        <w:ind w:firstLine="567"/>
        <w:jc w:val="both"/>
        <w:rPr>
          <w:b w:val="0"/>
          <w:sz w:val="24"/>
          <w:szCs w:val="24"/>
        </w:rPr>
      </w:pPr>
      <w:r w:rsidRPr="00FA7404">
        <w:rPr>
          <w:b w:val="0"/>
          <w:sz w:val="24"/>
          <w:szCs w:val="24"/>
        </w:rPr>
        <w:t>Это предполагает необходимость формирования у молодежи высоких нравственных, морально-психологических и этических качеств, патриотических убеждений, гражданской позиции, ответственности за судьбу Отечества и готовности к его защите.</w:t>
      </w:r>
    </w:p>
    <w:p w:rsidR="004A6E82" w:rsidRPr="00FA7404" w:rsidRDefault="004A6E82" w:rsidP="004A6E82">
      <w:pPr>
        <w:pStyle w:val="ConsPlusTitle"/>
        <w:ind w:firstLine="567"/>
        <w:jc w:val="both"/>
        <w:rPr>
          <w:b w:val="0"/>
          <w:sz w:val="24"/>
          <w:szCs w:val="24"/>
        </w:rPr>
      </w:pPr>
      <w:r w:rsidRPr="00FA7404">
        <w:rPr>
          <w:b w:val="0"/>
          <w:sz w:val="24"/>
          <w:szCs w:val="24"/>
        </w:rPr>
        <w:t>Одним из приоритетных направлений реализации молодежной политики на территории муниципального образования Красноозерное сельское поселение являются мероприятия, способствующие созданию условий для повышения качества гражданско-патриотического воспитания молодежи. Большое значение приобретает разработка инновационных форм патриотического воспитания, использование которых будет способствовать созданию качественно новых методов в организации этой деятельности.</w:t>
      </w:r>
    </w:p>
    <w:p w:rsidR="004A6E82" w:rsidRPr="00FA7404" w:rsidRDefault="004A6E82" w:rsidP="004A6E82">
      <w:pPr>
        <w:pStyle w:val="ConsPlusTitle"/>
        <w:ind w:firstLine="567"/>
        <w:jc w:val="both"/>
        <w:rPr>
          <w:b w:val="0"/>
          <w:sz w:val="24"/>
          <w:szCs w:val="24"/>
        </w:rPr>
      </w:pPr>
      <w:r w:rsidRPr="00FA7404">
        <w:rPr>
          <w:b w:val="0"/>
          <w:sz w:val="24"/>
          <w:szCs w:val="24"/>
        </w:rPr>
        <w:t>Проведение мероприятий: торжественно-траурные церемонии захоронения останков погибших на территории МО Красноозерное сельское поселение, историко-краеведческому воспитанию молодежи и других мероприятий раздела позволят решить многие задачи патриотического воспитания молодежи.</w:t>
      </w:r>
    </w:p>
    <w:p w:rsidR="004A6E82" w:rsidRPr="00FA7404" w:rsidRDefault="004A6E82" w:rsidP="004A6E82">
      <w:pPr>
        <w:pStyle w:val="ConsPlusTitle"/>
        <w:ind w:firstLine="567"/>
        <w:jc w:val="both"/>
        <w:rPr>
          <w:b w:val="0"/>
          <w:sz w:val="24"/>
          <w:szCs w:val="24"/>
        </w:rPr>
      </w:pPr>
    </w:p>
    <w:p w:rsidR="004A6E82" w:rsidRPr="00FA7404" w:rsidRDefault="004A6E82" w:rsidP="004A6E82">
      <w:pPr>
        <w:pStyle w:val="ConsPlusTitle"/>
        <w:ind w:firstLine="567"/>
        <w:jc w:val="center"/>
        <w:rPr>
          <w:i/>
          <w:sz w:val="24"/>
          <w:szCs w:val="24"/>
        </w:rPr>
      </w:pPr>
      <w:r w:rsidRPr="00FA7404">
        <w:rPr>
          <w:i/>
          <w:sz w:val="24"/>
          <w:szCs w:val="24"/>
        </w:rPr>
        <w:t>Раздел 2. Формирование толерантного сознания молодежи</w:t>
      </w:r>
    </w:p>
    <w:p w:rsidR="004A6E82" w:rsidRPr="00FA7404" w:rsidRDefault="004A6E82" w:rsidP="004A6E82">
      <w:pPr>
        <w:pStyle w:val="ConsPlusTitle"/>
        <w:ind w:firstLine="567"/>
        <w:jc w:val="both"/>
        <w:rPr>
          <w:b w:val="0"/>
          <w:sz w:val="24"/>
          <w:szCs w:val="24"/>
        </w:rPr>
      </w:pPr>
      <w:r w:rsidRPr="00FA7404">
        <w:rPr>
          <w:b w:val="0"/>
          <w:sz w:val="24"/>
          <w:szCs w:val="24"/>
        </w:rPr>
        <w:t>Воспитание молодежи в современном обществе осуществляется в условиях модернизации, главной целью которой является человек. Формирование толерантного сознания молодежи - важнейшая составляющая работы. Без терпимости друг к другу, без сформированной культуры межэтнических и межконфессиональных отношений невозможно достичь гражданского мира в обществе. Происходящие в стране изменения выдвигают новые требования к работе с молодежью. Современная молодежная политика должна способствовать построению цивилизованного демократического государства, обеспечивающего конституционные свободы, права и обязанности граждан с полной гарантией их правовой и социальной защищенности.</w:t>
      </w:r>
    </w:p>
    <w:p w:rsidR="004A6E82" w:rsidRPr="00FA7404" w:rsidRDefault="004A6E82" w:rsidP="004A6E82">
      <w:pPr>
        <w:pStyle w:val="ConsPlusTitle"/>
        <w:ind w:firstLine="567"/>
        <w:jc w:val="both"/>
        <w:rPr>
          <w:b w:val="0"/>
          <w:sz w:val="24"/>
          <w:szCs w:val="24"/>
        </w:rPr>
      </w:pPr>
      <w:proofErr w:type="gramStart"/>
      <w:r w:rsidRPr="00FA7404">
        <w:rPr>
          <w:b w:val="0"/>
          <w:sz w:val="24"/>
          <w:szCs w:val="24"/>
        </w:rPr>
        <w:t>Важное значение</w:t>
      </w:r>
      <w:proofErr w:type="gramEnd"/>
      <w:r w:rsidRPr="00FA7404">
        <w:rPr>
          <w:b w:val="0"/>
          <w:sz w:val="24"/>
          <w:szCs w:val="24"/>
        </w:rPr>
        <w:t xml:space="preserve"> приобретает разработка инновационных форм культуры межэтнических и межконфессиональных отношений, использование которых способствовало бы созданию качественно новых методов в организации работы с молодежью, развитию государственной политики в сфере межнациональных и межконфессиональных отношений и соответствующей государственной системы воспитания подрастающего поколения, способной консолидировать и координировать эту многоплановую работу.</w:t>
      </w:r>
    </w:p>
    <w:p w:rsidR="004A6E82" w:rsidRPr="00FA7404" w:rsidRDefault="004A6E82" w:rsidP="004A6E82">
      <w:pPr>
        <w:pStyle w:val="ConsPlusTitle"/>
        <w:ind w:firstLine="567"/>
        <w:jc w:val="both"/>
        <w:rPr>
          <w:b w:val="0"/>
          <w:sz w:val="24"/>
          <w:szCs w:val="24"/>
        </w:rPr>
      </w:pPr>
      <w:r w:rsidRPr="00FA7404">
        <w:rPr>
          <w:b w:val="0"/>
          <w:sz w:val="24"/>
          <w:szCs w:val="24"/>
        </w:rPr>
        <w:t>Выполнение мероприятий раздела будет способствовать формированию толерантного сознания в молодежной среде.</w:t>
      </w:r>
    </w:p>
    <w:p w:rsidR="004A6E82" w:rsidRPr="00FA7404" w:rsidRDefault="004A6E82" w:rsidP="004A6E82">
      <w:pPr>
        <w:pStyle w:val="ConsPlusTitle"/>
        <w:ind w:firstLine="567"/>
        <w:jc w:val="both"/>
        <w:rPr>
          <w:b w:val="0"/>
          <w:sz w:val="24"/>
          <w:szCs w:val="24"/>
        </w:rPr>
      </w:pPr>
    </w:p>
    <w:p w:rsidR="004A6E82" w:rsidRPr="00FA7404" w:rsidRDefault="004A6E82" w:rsidP="004A6E82">
      <w:pPr>
        <w:pStyle w:val="ConsPlusTitle"/>
        <w:ind w:firstLine="567"/>
        <w:jc w:val="center"/>
        <w:rPr>
          <w:i/>
          <w:sz w:val="24"/>
          <w:szCs w:val="24"/>
        </w:rPr>
      </w:pPr>
      <w:r w:rsidRPr="00FA7404">
        <w:rPr>
          <w:i/>
          <w:sz w:val="24"/>
          <w:szCs w:val="24"/>
        </w:rPr>
        <w:t>Раздел 3. Реализация творческого потенциала молодежи</w:t>
      </w:r>
    </w:p>
    <w:p w:rsidR="004A6E82" w:rsidRPr="00FA7404" w:rsidRDefault="004A6E82" w:rsidP="004A6E82">
      <w:pPr>
        <w:pStyle w:val="ConsPlusTitle"/>
        <w:ind w:firstLine="567"/>
        <w:jc w:val="both"/>
        <w:rPr>
          <w:b w:val="0"/>
          <w:sz w:val="24"/>
          <w:szCs w:val="24"/>
        </w:rPr>
      </w:pPr>
      <w:r w:rsidRPr="00FA7404">
        <w:rPr>
          <w:b w:val="0"/>
          <w:sz w:val="24"/>
          <w:szCs w:val="24"/>
        </w:rPr>
        <w:t>На территории муниципального образования Красноозерное сельское поселение сформировался механизм выявления и продвижения творческой молодежи. Сложилась система традиционных массовых молодежных праздников:</w:t>
      </w:r>
    </w:p>
    <w:p w:rsidR="004A6E82" w:rsidRPr="00FA7404" w:rsidRDefault="004A6E82" w:rsidP="004A6E82">
      <w:pPr>
        <w:pStyle w:val="ConsPlusTitle"/>
        <w:ind w:firstLine="567"/>
        <w:jc w:val="both"/>
        <w:rPr>
          <w:b w:val="0"/>
          <w:sz w:val="24"/>
          <w:szCs w:val="24"/>
        </w:rPr>
      </w:pPr>
      <w:r w:rsidRPr="00FA7404">
        <w:rPr>
          <w:b w:val="0"/>
          <w:sz w:val="24"/>
          <w:szCs w:val="24"/>
        </w:rPr>
        <w:t>- туристический слет молодежи;</w:t>
      </w:r>
    </w:p>
    <w:p w:rsidR="004A6E82" w:rsidRPr="00FA7404" w:rsidRDefault="004A6E82" w:rsidP="004A6E82">
      <w:pPr>
        <w:pStyle w:val="ConsPlusTitle"/>
        <w:ind w:firstLine="567"/>
        <w:jc w:val="both"/>
        <w:rPr>
          <w:b w:val="0"/>
          <w:sz w:val="24"/>
          <w:szCs w:val="24"/>
        </w:rPr>
      </w:pPr>
      <w:r w:rsidRPr="00FA7404">
        <w:rPr>
          <w:b w:val="0"/>
          <w:sz w:val="24"/>
          <w:szCs w:val="24"/>
        </w:rPr>
        <w:t>- студенческий праздник;</w:t>
      </w:r>
    </w:p>
    <w:p w:rsidR="004A6E82" w:rsidRPr="00FA7404" w:rsidRDefault="004A6E82" w:rsidP="004A6E82">
      <w:pPr>
        <w:pStyle w:val="ConsPlusTitle"/>
        <w:ind w:firstLine="567"/>
        <w:jc w:val="both"/>
        <w:rPr>
          <w:b w:val="0"/>
          <w:sz w:val="24"/>
          <w:szCs w:val="24"/>
        </w:rPr>
      </w:pPr>
      <w:r w:rsidRPr="00FA7404">
        <w:rPr>
          <w:b w:val="0"/>
          <w:sz w:val="24"/>
          <w:szCs w:val="24"/>
        </w:rPr>
        <w:t>- молодежный районный конкурс «А ну-ка, парни!»;</w:t>
      </w:r>
    </w:p>
    <w:p w:rsidR="004A6E82" w:rsidRPr="00FA7404" w:rsidRDefault="004A6E82" w:rsidP="004A6E82">
      <w:pPr>
        <w:pStyle w:val="ConsPlusTitle"/>
        <w:ind w:firstLine="567"/>
        <w:jc w:val="both"/>
        <w:rPr>
          <w:b w:val="0"/>
          <w:sz w:val="24"/>
          <w:szCs w:val="24"/>
        </w:rPr>
      </w:pPr>
      <w:r w:rsidRPr="00FA7404">
        <w:rPr>
          <w:b w:val="0"/>
          <w:sz w:val="24"/>
          <w:szCs w:val="24"/>
        </w:rPr>
        <w:lastRenderedPageBreak/>
        <w:t xml:space="preserve">- молодежный районный конкурс «Жемчужина </w:t>
      </w:r>
      <w:proofErr w:type="spellStart"/>
      <w:r w:rsidRPr="00FA7404">
        <w:rPr>
          <w:b w:val="0"/>
          <w:sz w:val="24"/>
          <w:szCs w:val="24"/>
        </w:rPr>
        <w:t>Вуоксы</w:t>
      </w:r>
      <w:proofErr w:type="spellEnd"/>
      <w:r w:rsidRPr="00FA7404">
        <w:rPr>
          <w:b w:val="0"/>
          <w:sz w:val="24"/>
          <w:szCs w:val="24"/>
        </w:rPr>
        <w:t>»;</w:t>
      </w:r>
    </w:p>
    <w:p w:rsidR="004A6E82" w:rsidRPr="00FA7404" w:rsidRDefault="004A6E82" w:rsidP="004A6E82">
      <w:pPr>
        <w:pStyle w:val="ConsPlusTitle"/>
        <w:ind w:firstLine="567"/>
        <w:jc w:val="both"/>
        <w:rPr>
          <w:b w:val="0"/>
          <w:sz w:val="24"/>
          <w:szCs w:val="24"/>
        </w:rPr>
      </w:pPr>
      <w:r w:rsidRPr="00FA7404">
        <w:rPr>
          <w:b w:val="0"/>
          <w:sz w:val="24"/>
          <w:szCs w:val="24"/>
        </w:rPr>
        <w:t>- день молодежи;</w:t>
      </w:r>
    </w:p>
    <w:p w:rsidR="00C67474" w:rsidRPr="00FA7404" w:rsidRDefault="004A6E82" w:rsidP="00C67474">
      <w:pPr>
        <w:pStyle w:val="ConsPlusTitle"/>
        <w:ind w:firstLine="567"/>
        <w:jc w:val="both"/>
        <w:rPr>
          <w:b w:val="0"/>
          <w:sz w:val="24"/>
          <w:szCs w:val="24"/>
        </w:rPr>
      </w:pPr>
      <w:r w:rsidRPr="00FA7404">
        <w:rPr>
          <w:b w:val="0"/>
          <w:sz w:val="24"/>
          <w:szCs w:val="24"/>
        </w:rPr>
        <w:t>- молодежный новогодний огонек.</w:t>
      </w:r>
    </w:p>
    <w:p w:rsidR="004A6E82" w:rsidRPr="00FA7404" w:rsidRDefault="004A6E82" w:rsidP="004A6E82">
      <w:pPr>
        <w:pStyle w:val="ConsPlusTitle"/>
        <w:ind w:firstLine="567"/>
        <w:jc w:val="both"/>
        <w:rPr>
          <w:b w:val="0"/>
          <w:sz w:val="24"/>
          <w:szCs w:val="24"/>
        </w:rPr>
      </w:pPr>
      <w:r w:rsidRPr="00FA7404">
        <w:rPr>
          <w:b w:val="0"/>
          <w:sz w:val="24"/>
          <w:szCs w:val="24"/>
        </w:rPr>
        <w:t>Результаты работы по реализации творческого потенциала молодежи показывают необходимость развития механизма выявления, поддержки и продвижения талантливой молодежи на территории муниципального образования Красноозерное сельское поселение.</w:t>
      </w:r>
    </w:p>
    <w:p w:rsidR="004A6E82" w:rsidRPr="00FA7404" w:rsidRDefault="004A6E82" w:rsidP="004A6E82">
      <w:pPr>
        <w:pStyle w:val="ConsPlusTitle"/>
        <w:ind w:firstLine="567"/>
        <w:jc w:val="both"/>
        <w:rPr>
          <w:b w:val="0"/>
          <w:sz w:val="24"/>
          <w:szCs w:val="24"/>
        </w:rPr>
      </w:pPr>
    </w:p>
    <w:p w:rsidR="004A6E82" w:rsidRPr="00FA7404" w:rsidRDefault="004A6E82" w:rsidP="004A6E82">
      <w:pPr>
        <w:pStyle w:val="ConsPlusTitle"/>
        <w:ind w:firstLine="567"/>
        <w:jc w:val="center"/>
        <w:rPr>
          <w:i/>
          <w:sz w:val="24"/>
          <w:szCs w:val="24"/>
        </w:rPr>
      </w:pPr>
      <w:r w:rsidRPr="00FA7404">
        <w:rPr>
          <w:i/>
          <w:sz w:val="24"/>
          <w:szCs w:val="24"/>
        </w:rPr>
        <w:t>Раздел 4. Развитие добровольческого движения</w:t>
      </w:r>
    </w:p>
    <w:p w:rsidR="004A6E82" w:rsidRPr="00FA7404" w:rsidRDefault="004A6E82" w:rsidP="004A6E82">
      <w:pPr>
        <w:pStyle w:val="ConsPlusTitle"/>
        <w:ind w:firstLine="567"/>
        <w:jc w:val="both"/>
        <w:rPr>
          <w:b w:val="0"/>
          <w:sz w:val="24"/>
          <w:szCs w:val="24"/>
        </w:rPr>
      </w:pPr>
      <w:r w:rsidRPr="00FA7404">
        <w:rPr>
          <w:b w:val="0"/>
          <w:sz w:val="24"/>
          <w:szCs w:val="24"/>
        </w:rPr>
        <w:t>Молодежные объединения являются средством социального становления, развития и самореализации молодежи в общественной жизни.</w:t>
      </w:r>
    </w:p>
    <w:p w:rsidR="004A6E82" w:rsidRPr="00FA7404" w:rsidRDefault="004A6E82" w:rsidP="004A6E82">
      <w:pPr>
        <w:pStyle w:val="ConsPlusTitle"/>
        <w:ind w:firstLine="567"/>
        <w:jc w:val="both"/>
        <w:rPr>
          <w:b w:val="0"/>
          <w:sz w:val="24"/>
          <w:szCs w:val="24"/>
        </w:rPr>
      </w:pPr>
      <w:r w:rsidRPr="00FA7404">
        <w:rPr>
          <w:b w:val="0"/>
          <w:sz w:val="24"/>
          <w:szCs w:val="24"/>
        </w:rPr>
        <w:t xml:space="preserve">В настоящее время наблюдается увеличение количества наиболее значимых молодежных мероприятий и числа их участников. </w:t>
      </w:r>
    </w:p>
    <w:p w:rsidR="004A6E82" w:rsidRPr="00FA7404" w:rsidRDefault="004A6E82" w:rsidP="004A6E82">
      <w:pPr>
        <w:pStyle w:val="ConsPlusTitle"/>
        <w:ind w:firstLine="567"/>
        <w:jc w:val="both"/>
        <w:rPr>
          <w:b w:val="0"/>
          <w:sz w:val="24"/>
          <w:szCs w:val="24"/>
        </w:rPr>
      </w:pPr>
      <w:r w:rsidRPr="00FA7404">
        <w:rPr>
          <w:b w:val="0"/>
          <w:sz w:val="24"/>
          <w:szCs w:val="24"/>
        </w:rPr>
        <w:t xml:space="preserve">Молодежные советы являются общественно-государственной формой организации и объединения молодежи, поддерживаются администрациями поселений и призваны осуществлять не только молодежные инициативы, но и привлекать молодежь к решению социально-экономических задач территории. Работает молодежный совет при главе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rsidR="004A6E82" w:rsidRPr="00FA7404" w:rsidRDefault="004A6E82" w:rsidP="004A6E82">
      <w:pPr>
        <w:pStyle w:val="ConsPlusTitle"/>
        <w:ind w:firstLine="567"/>
        <w:jc w:val="both"/>
        <w:rPr>
          <w:b w:val="0"/>
          <w:sz w:val="24"/>
          <w:szCs w:val="24"/>
        </w:rPr>
      </w:pPr>
      <w:r w:rsidRPr="00FA7404">
        <w:rPr>
          <w:b w:val="0"/>
          <w:sz w:val="24"/>
          <w:szCs w:val="24"/>
        </w:rPr>
        <w:t xml:space="preserve">В настоящее время в России выстраивается и приобретает специфические черты институт добровольчества. Особенность деятельности большинства молодежных объединений заключается в том, что для молодых людей они являются одной из самых значимых форм проведения досуга, общения со сверстниками, а также самой реальной возможностью сделать свою жизнь интересной. Добровольческое движение актуально, потому что является способом активного участия в жизни общества; </w:t>
      </w:r>
      <w:proofErr w:type="gramStart"/>
      <w:r w:rsidRPr="00FA7404">
        <w:rPr>
          <w:b w:val="0"/>
          <w:sz w:val="24"/>
          <w:szCs w:val="24"/>
        </w:rPr>
        <w:t>механизмом</w:t>
      </w:r>
      <w:proofErr w:type="gramEnd"/>
      <w:r w:rsidRPr="00FA7404">
        <w:rPr>
          <w:b w:val="0"/>
          <w:sz w:val="24"/>
          <w:szCs w:val="24"/>
        </w:rPr>
        <w:t xml:space="preserve"> как для поиска поддержки, так и для оказания помощи; эффективным способом решения проблем как отдельного человека, так и социальной группы, института и общества в целом, а также добровольчество – это целенаправленное влияние на собственную жизнь, возможность выявить потенциал для собственного развития.</w:t>
      </w:r>
    </w:p>
    <w:p w:rsidR="004A6E82" w:rsidRPr="00FA7404" w:rsidRDefault="004A6E82" w:rsidP="004A6E82">
      <w:pPr>
        <w:pStyle w:val="ConsPlusTitle"/>
        <w:ind w:firstLine="567"/>
        <w:jc w:val="both"/>
        <w:rPr>
          <w:b w:val="0"/>
          <w:sz w:val="24"/>
          <w:szCs w:val="24"/>
        </w:rPr>
      </w:pPr>
      <w:r w:rsidRPr="00FA7404">
        <w:rPr>
          <w:b w:val="0"/>
          <w:sz w:val="24"/>
          <w:szCs w:val="24"/>
        </w:rPr>
        <w:t>Разделом подпрограммы предусматривается осуществление мер по поддержке молодежных общественных объединений, обеспечение взаимодействия молодежных общественных организаций и объединений, их активного участия в социальной жизни общества.</w:t>
      </w:r>
    </w:p>
    <w:p w:rsidR="004A6E82" w:rsidRPr="00FA7404" w:rsidRDefault="004A6E82" w:rsidP="004A6E82">
      <w:pPr>
        <w:pStyle w:val="ConsPlusTitle"/>
        <w:ind w:firstLine="567"/>
        <w:jc w:val="center"/>
        <w:rPr>
          <w:i/>
          <w:sz w:val="24"/>
          <w:szCs w:val="24"/>
        </w:rPr>
      </w:pPr>
      <w:r w:rsidRPr="00FA7404">
        <w:rPr>
          <w:i/>
          <w:sz w:val="24"/>
          <w:szCs w:val="24"/>
        </w:rPr>
        <w:t>Раздел 5. Содействие трудовой адаптации и занятости молодежи</w:t>
      </w:r>
    </w:p>
    <w:p w:rsidR="004A6E82" w:rsidRPr="00FA7404" w:rsidRDefault="004A6E82" w:rsidP="004A6E82">
      <w:pPr>
        <w:pStyle w:val="ConsPlusTitle"/>
        <w:ind w:firstLine="567"/>
        <w:jc w:val="both"/>
        <w:rPr>
          <w:b w:val="0"/>
          <w:sz w:val="24"/>
          <w:szCs w:val="24"/>
        </w:rPr>
      </w:pPr>
      <w:r w:rsidRPr="00FA7404">
        <w:rPr>
          <w:b w:val="0"/>
          <w:sz w:val="24"/>
          <w:szCs w:val="24"/>
        </w:rPr>
        <w:t xml:space="preserve">Социальная адаптация молодежи и подростков в обществе - это, прежде всего возможность законным путем обеспечить себе, а иногда и семье достойное существование. В последние годы проблема трудоустройства молодежи приобрела особо острый характер. </w:t>
      </w:r>
    </w:p>
    <w:p w:rsidR="004A6E82" w:rsidRPr="00FA7404" w:rsidRDefault="004A6E82" w:rsidP="004A6E82">
      <w:pPr>
        <w:pStyle w:val="ConsPlusTitle"/>
        <w:ind w:firstLine="567"/>
        <w:jc w:val="both"/>
        <w:rPr>
          <w:b w:val="0"/>
          <w:sz w:val="24"/>
          <w:szCs w:val="24"/>
        </w:rPr>
      </w:pPr>
      <w:r w:rsidRPr="00FA7404">
        <w:rPr>
          <w:b w:val="0"/>
          <w:sz w:val="24"/>
          <w:szCs w:val="24"/>
        </w:rPr>
        <w:t>Разделом предусматривается принятие мер по обоснованному и целенаправленному решению проблем занятости молодежи, созданию благоприятных условий для трудоустройства молодежи, ее социализации и вхождения в самостоятельную трудовую жизнь.</w:t>
      </w:r>
      <w:r w:rsidR="00C67474" w:rsidRPr="00FA7404">
        <w:rPr>
          <w:b w:val="0"/>
          <w:sz w:val="24"/>
          <w:szCs w:val="24"/>
        </w:rPr>
        <w:t xml:space="preserve"> В целях содействия трудовой адаптации и занятости молодежи в 2020 году будет организован пилотный проект на территории муниципального образования Красноозерное сельское поселение «Губернаторский молодежный трудовой отряд».</w:t>
      </w:r>
    </w:p>
    <w:p w:rsidR="004A6E82" w:rsidRPr="00FA7404" w:rsidRDefault="004A6E82" w:rsidP="004A6E82">
      <w:pPr>
        <w:pStyle w:val="ConsPlusTitle"/>
        <w:ind w:firstLine="567"/>
        <w:jc w:val="center"/>
        <w:rPr>
          <w:i/>
          <w:sz w:val="24"/>
          <w:szCs w:val="24"/>
        </w:rPr>
      </w:pPr>
      <w:r w:rsidRPr="00FA7404">
        <w:rPr>
          <w:i/>
          <w:sz w:val="24"/>
          <w:szCs w:val="24"/>
        </w:rPr>
        <w:t>Раздел 6. Профилактика асоциального поведения молодежи</w:t>
      </w:r>
    </w:p>
    <w:p w:rsidR="004A6E82" w:rsidRPr="00FA7404" w:rsidRDefault="004A6E82" w:rsidP="004A6E82">
      <w:pPr>
        <w:pStyle w:val="ConsPlusTitle"/>
        <w:ind w:firstLine="567"/>
        <w:jc w:val="both"/>
        <w:rPr>
          <w:b w:val="0"/>
          <w:sz w:val="24"/>
          <w:szCs w:val="24"/>
        </w:rPr>
      </w:pPr>
      <w:r w:rsidRPr="00FA7404">
        <w:rPr>
          <w:b w:val="0"/>
          <w:sz w:val="24"/>
          <w:szCs w:val="24"/>
        </w:rPr>
        <w:t>Асоциальное поведение всегда связано с несоответствием человеческих поступков, действий, видов деятельности распространенным в обществе или его группах нормам, правилам поведения, стереотипам, ожиданиям, установкам, ценностям.</w:t>
      </w:r>
    </w:p>
    <w:p w:rsidR="004A6E82" w:rsidRPr="00FA7404" w:rsidRDefault="004A6E82" w:rsidP="004A6E82">
      <w:pPr>
        <w:pStyle w:val="ConsPlusTitle"/>
        <w:ind w:firstLine="567"/>
        <w:jc w:val="both"/>
        <w:rPr>
          <w:b w:val="0"/>
          <w:sz w:val="24"/>
          <w:szCs w:val="24"/>
        </w:rPr>
      </w:pPr>
      <w:r w:rsidRPr="00FA7404">
        <w:rPr>
          <w:b w:val="0"/>
          <w:sz w:val="24"/>
          <w:szCs w:val="24"/>
        </w:rPr>
        <w:t>Можно выделить две основные группы причин подростковых и молодежных правонарушений:</w:t>
      </w:r>
    </w:p>
    <w:p w:rsidR="004A6E82" w:rsidRPr="00FA7404" w:rsidRDefault="004A6E82" w:rsidP="00ED2B6B">
      <w:pPr>
        <w:pStyle w:val="ConsPlusTitle"/>
        <w:numPr>
          <w:ilvl w:val="0"/>
          <w:numId w:val="12"/>
        </w:numPr>
        <w:jc w:val="both"/>
        <w:rPr>
          <w:b w:val="0"/>
          <w:sz w:val="24"/>
          <w:szCs w:val="24"/>
        </w:rPr>
      </w:pPr>
      <w:r w:rsidRPr="00FA7404">
        <w:rPr>
          <w:b w:val="0"/>
          <w:sz w:val="24"/>
          <w:szCs w:val="24"/>
        </w:rPr>
        <w:t xml:space="preserve">социально-экономические причины, вызванные факторами, длительное время </w:t>
      </w:r>
      <w:r w:rsidRPr="00FA7404">
        <w:rPr>
          <w:b w:val="0"/>
          <w:sz w:val="24"/>
          <w:szCs w:val="24"/>
        </w:rPr>
        <w:lastRenderedPageBreak/>
        <w:t>нарушающими трудовой уклад жизни и деформирующими быт людей (экономический кризис, безработица и т.п.);</w:t>
      </w:r>
    </w:p>
    <w:p w:rsidR="004A6E82" w:rsidRPr="00FA7404" w:rsidRDefault="004A6E82" w:rsidP="00ED2B6B">
      <w:pPr>
        <w:pStyle w:val="ConsPlusTitle"/>
        <w:numPr>
          <w:ilvl w:val="0"/>
          <w:numId w:val="12"/>
        </w:numPr>
        <w:jc w:val="both"/>
        <w:rPr>
          <w:b w:val="0"/>
          <w:sz w:val="24"/>
          <w:szCs w:val="24"/>
        </w:rPr>
      </w:pPr>
      <w:r w:rsidRPr="00FA7404">
        <w:rPr>
          <w:b w:val="0"/>
          <w:sz w:val="24"/>
          <w:szCs w:val="24"/>
        </w:rPr>
        <w:t>социально-психологические причины, являющиеся следствием социально-экономических причин, связанные, прежде всего с кризисом семьи, увеличением количества разводов и неполных семей, ухудшением морального климата в отношениях между родителями и как следствие с грубым отношением к детям, частыми физическими наказаниями.</w:t>
      </w:r>
    </w:p>
    <w:p w:rsidR="004A6E82" w:rsidRPr="00FA7404" w:rsidRDefault="004A6E82" w:rsidP="004A6E82">
      <w:pPr>
        <w:pStyle w:val="ConsPlusTitle"/>
        <w:ind w:firstLine="567"/>
        <w:jc w:val="both"/>
        <w:rPr>
          <w:b w:val="0"/>
          <w:sz w:val="24"/>
          <w:szCs w:val="24"/>
        </w:rPr>
      </w:pPr>
      <w:r w:rsidRPr="00FA7404">
        <w:rPr>
          <w:b w:val="0"/>
          <w:sz w:val="24"/>
          <w:szCs w:val="24"/>
        </w:rPr>
        <w:t xml:space="preserve">В рамках раздела планируется оказывать организационно-методическую поддержку молодым людям. Предусматривается организация мероприятий по профилактике </w:t>
      </w:r>
      <w:proofErr w:type="spellStart"/>
      <w:r w:rsidRPr="00FA7404">
        <w:rPr>
          <w:b w:val="0"/>
          <w:sz w:val="24"/>
          <w:szCs w:val="24"/>
        </w:rPr>
        <w:t>девиантного</w:t>
      </w:r>
      <w:proofErr w:type="spellEnd"/>
      <w:r w:rsidRPr="00FA7404">
        <w:rPr>
          <w:b w:val="0"/>
          <w:sz w:val="24"/>
          <w:szCs w:val="24"/>
        </w:rPr>
        <w:t xml:space="preserve"> поведения молодежи.</w:t>
      </w:r>
    </w:p>
    <w:p w:rsidR="004A6E82" w:rsidRPr="00FA7404" w:rsidRDefault="004A6E82" w:rsidP="004A6E82">
      <w:pPr>
        <w:pStyle w:val="ConsPlusTitle"/>
        <w:jc w:val="both"/>
        <w:rPr>
          <w:b w:val="0"/>
          <w:sz w:val="24"/>
          <w:szCs w:val="24"/>
        </w:rPr>
      </w:pPr>
    </w:p>
    <w:p w:rsidR="00290785" w:rsidRPr="00290785" w:rsidRDefault="00290785" w:rsidP="00290785">
      <w:pPr>
        <w:pStyle w:val="ConsPlusTitle"/>
        <w:ind w:firstLine="567"/>
        <w:jc w:val="center"/>
        <w:rPr>
          <w:sz w:val="24"/>
          <w:szCs w:val="24"/>
        </w:rPr>
      </w:pPr>
      <w:r>
        <w:rPr>
          <w:sz w:val="24"/>
          <w:szCs w:val="24"/>
        </w:rPr>
        <w:t>5.Ресурсное обеспечение подп</w:t>
      </w:r>
      <w:r w:rsidRPr="00290785">
        <w:rPr>
          <w:sz w:val="24"/>
          <w:szCs w:val="24"/>
        </w:rPr>
        <w:t>рограммы</w:t>
      </w:r>
    </w:p>
    <w:p w:rsidR="004A6E82" w:rsidRPr="00FA7404" w:rsidRDefault="004A6E82" w:rsidP="004A6E82">
      <w:pPr>
        <w:pStyle w:val="ConsPlusTitle"/>
        <w:ind w:firstLine="567"/>
        <w:jc w:val="center"/>
        <w:rPr>
          <w:sz w:val="24"/>
          <w:szCs w:val="24"/>
        </w:rPr>
      </w:pPr>
    </w:p>
    <w:p w:rsidR="00290785" w:rsidRDefault="004A6E82" w:rsidP="004A6E82">
      <w:pPr>
        <w:pStyle w:val="ConsPlusTitle"/>
        <w:ind w:firstLine="567"/>
        <w:jc w:val="both"/>
        <w:rPr>
          <w:b w:val="0"/>
          <w:sz w:val="24"/>
          <w:szCs w:val="24"/>
        </w:rPr>
      </w:pPr>
      <w:r w:rsidRPr="00FA7404">
        <w:rPr>
          <w:b w:val="0"/>
          <w:sz w:val="24"/>
          <w:szCs w:val="24"/>
        </w:rPr>
        <w:t xml:space="preserve">Финансирование подпрограммы осуществляется за счет средств бюджета муниципального образования, а так же за счет областных средств Ленинградской области. Общий объем финансирования подпрограммы – </w:t>
      </w:r>
      <w:r w:rsidR="00C67474" w:rsidRPr="00FA7404">
        <w:rPr>
          <w:b w:val="0"/>
          <w:sz w:val="24"/>
          <w:szCs w:val="24"/>
        </w:rPr>
        <w:t xml:space="preserve">760,0 </w:t>
      </w:r>
      <w:r w:rsidRPr="00FA7404">
        <w:rPr>
          <w:b w:val="0"/>
          <w:sz w:val="24"/>
          <w:szCs w:val="24"/>
        </w:rPr>
        <w:t xml:space="preserve"> тыс. рублей, в том числе: </w:t>
      </w:r>
    </w:p>
    <w:p w:rsidR="00290785" w:rsidRPr="00290785" w:rsidRDefault="00290785" w:rsidP="00290785">
      <w:pPr>
        <w:pStyle w:val="ConsPlusTitle"/>
        <w:ind w:firstLine="567"/>
        <w:jc w:val="both"/>
        <w:rPr>
          <w:b w:val="0"/>
          <w:sz w:val="24"/>
          <w:szCs w:val="24"/>
        </w:rPr>
      </w:pPr>
      <w:r>
        <w:rPr>
          <w:b w:val="0"/>
          <w:sz w:val="24"/>
          <w:szCs w:val="24"/>
        </w:rPr>
        <w:t>Общий объем финансирования подп</w:t>
      </w:r>
      <w:r w:rsidRPr="00290785">
        <w:rPr>
          <w:b w:val="0"/>
          <w:sz w:val="24"/>
          <w:szCs w:val="24"/>
        </w:rPr>
        <w:t xml:space="preserve">рограммы за счет средств бюджета муниципального образования – 342,0 тыс. рублей,  в том числе:                                     </w:t>
      </w:r>
    </w:p>
    <w:p w:rsidR="00290785" w:rsidRPr="00290785" w:rsidRDefault="00290785" w:rsidP="00290785">
      <w:pPr>
        <w:pStyle w:val="ConsPlusTitle"/>
        <w:ind w:firstLine="567"/>
        <w:jc w:val="both"/>
        <w:rPr>
          <w:b w:val="0"/>
          <w:sz w:val="24"/>
          <w:szCs w:val="24"/>
        </w:rPr>
      </w:pPr>
      <w:r w:rsidRPr="00290785">
        <w:rPr>
          <w:b w:val="0"/>
          <w:sz w:val="24"/>
          <w:szCs w:val="24"/>
        </w:rPr>
        <w:t xml:space="preserve">   2020 год – 112,0 тыс. рублей;                       </w:t>
      </w:r>
    </w:p>
    <w:p w:rsidR="00290785" w:rsidRPr="00290785" w:rsidRDefault="00290785" w:rsidP="00290785">
      <w:pPr>
        <w:pStyle w:val="ConsPlusTitle"/>
        <w:ind w:firstLine="567"/>
        <w:jc w:val="both"/>
        <w:rPr>
          <w:b w:val="0"/>
          <w:sz w:val="24"/>
          <w:szCs w:val="24"/>
        </w:rPr>
      </w:pPr>
      <w:r w:rsidRPr="00290785">
        <w:rPr>
          <w:b w:val="0"/>
          <w:sz w:val="24"/>
          <w:szCs w:val="24"/>
        </w:rPr>
        <w:t xml:space="preserve">   2021 год – 114,0 </w:t>
      </w:r>
      <w:proofErr w:type="spellStart"/>
      <w:r w:rsidRPr="00290785">
        <w:rPr>
          <w:b w:val="0"/>
          <w:sz w:val="24"/>
          <w:szCs w:val="24"/>
        </w:rPr>
        <w:t>тыс</w:t>
      </w:r>
      <w:proofErr w:type="gramStart"/>
      <w:r w:rsidRPr="00290785">
        <w:rPr>
          <w:b w:val="0"/>
          <w:sz w:val="24"/>
          <w:szCs w:val="24"/>
        </w:rPr>
        <w:t>.р</w:t>
      </w:r>
      <w:proofErr w:type="gramEnd"/>
      <w:r w:rsidRPr="00290785">
        <w:rPr>
          <w:b w:val="0"/>
          <w:sz w:val="24"/>
          <w:szCs w:val="24"/>
        </w:rPr>
        <w:t>ублей</w:t>
      </w:r>
      <w:proofErr w:type="spellEnd"/>
      <w:r w:rsidRPr="00290785">
        <w:rPr>
          <w:b w:val="0"/>
          <w:sz w:val="24"/>
          <w:szCs w:val="24"/>
        </w:rPr>
        <w:t xml:space="preserve">;                       </w:t>
      </w:r>
    </w:p>
    <w:p w:rsidR="00290785" w:rsidRPr="00290785" w:rsidRDefault="00290785" w:rsidP="00290785">
      <w:pPr>
        <w:pStyle w:val="ConsPlusTitle"/>
        <w:ind w:firstLine="567"/>
        <w:jc w:val="both"/>
        <w:rPr>
          <w:b w:val="0"/>
          <w:sz w:val="24"/>
          <w:szCs w:val="24"/>
        </w:rPr>
      </w:pPr>
      <w:r w:rsidRPr="00290785">
        <w:rPr>
          <w:b w:val="0"/>
          <w:sz w:val="24"/>
          <w:szCs w:val="24"/>
        </w:rPr>
        <w:t xml:space="preserve">   2022 год – 116,0 </w:t>
      </w:r>
      <w:proofErr w:type="spellStart"/>
      <w:r w:rsidRPr="00290785">
        <w:rPr>
          <w:b w:val="0"/>
          <w:sz w:val="24"/>
          <w:szCs w:val="24"/>
        </w:rPr>
        <w:t>тыс</w:t>
      </w:r>
      <w:proofErr w:type="gramStart"/>
      <w:r w:rsidRPr="00290785">
        <w:rPr>
          <w:b w:val="0"/>
          <w:sz w:val="24"/>
          <w:szCs w:val="24"/>
        </w:rPr>
        <w:t>.р</w:t>
      </w:r>
      <w:proofErr w:type="gramEnd"/>
      <w:r w:rsidRPr="00290785">
        <w:rPr>
          <w:b w:val="0"/>
          <w:sz w:val="24"/>
          <w:szCs w:val="24"/>
        </w:rPr>
        <w:t>ублей</w:t>
      </w:r>
      <w:proofErr w:type="spellEnd"/>
      <w:r w:rsidRPr="00290785">
        <w:rPr>
          <w:b w:val="0"/>
          <w:sz w:val="24"/>
          <w:szCs w:val="24"/>
        </w:rPr>
        <w:t>.</w:t>
      </w:r>
    </w:p>
    <w:p w:rsidR="00290785" w:rsidRPr="00290785" w:rsidRDefault="00290785" w:rsidP="00290785">
      <w:pPr>
        <w:pStyle w:val="ConsPlusTitle"/>
        <w:ind w:firstLine="567"/>
        <w:jc w:val="both"/>
        <w:rPr>
          <w:b w:val="0"/>
          <w:sz w:val="24"/>
          <w:szCs w:val="24"/>
        </w:rPr>
      </w:pPr>
      <w:r w:rsidRPr="00290785">
        <w:rPr>
          <w:b w:val="0"/>
          <w:sz w:val="24"/>
          <w:szCs w:val="24"/>
        </w:rPr>
        <w:t xml:space="preserve">Общий объем финансирования из бюджета Ленинградской области – 418,00 тыс. рублей в том числе:                                     </w:t>
      </w:r>
    </w:p>
    <w:p w:rsidR="00290785" w:rsidRPr="00290785" w:rsidRDefault="00290785" w:rsidP="00290785">
      <w:pPr>
        <w:pStyle w:val="ConsPlusTitle"/>
        <w:ind w:firstLine="567"/>
        <w:jc w:val="both"/>
        <w:rPr>
          <w:b w:val="0"/>
          <w:sz w:val="24"/>
          <w:szCs w:val="24"/>
        </w:rPr>
      </w:pPr>
      <w:r w:rsidRPr="00290785">
        <w:rPr>
          <w:b w:val="0"/>
          <w:sz w:val="24"/>
          <w:szCs w:val="24"/>
        </w:rPr>
        <w:t xml:space="preserve">   2020 год – 418,0  тыс. рублей;                       </w:t>
      </w:r>
    </w:p>
    <w:p w:rsidR="00290785" w:rsidRPr="00290785" w:rsidRDefault="00290785" w:rsidP="00290785">
      <w:pPr>
        <w:pStyle w:val="ConsPlusTitle"/>
        <w:ind w:firstLine="567"/>
        <w:jc w:val="both"/>
        <w:rPr>
          <w:b w:val="0"/>
          <w:sz w:val="24"/>
          <w:szCs w:val="24"/>
        </w:rPr>
      </w:pPr>
      <w:r w:rsidRPr="00290785">
        <w:rPr>
          <w:b w:val="0"/>
          <w:sz w:val="24"/>
          <w:szCs w:val="24"/>
        </w:rPr>
        <w:t xml:space="preserve">   2021 год – 0,0 </w:t>
      </w:r>
      <w:proofErr w:type="spellStart"/>
      <w:r w:rsidRPr="00290785">
        <w:rPr>
          <w:b w:val="0"/>
          <w:sz w:val="24"/>
          <w:szCs w:val="24"/>
        </w:rPr>
        <w:t>тыс</w:t>
      </w:r>
      <w:proofErr w:type="gramStart"/>
      <w:r w:rsidRPr="00290785">
        <w:rPr>
          <w:b w:val="0"/>
          <w:sz w:val="24"/>
          <w:szCs w:val="24"/>
        </w:rPr>
        <w:t>.р</w:t>
      </w:r>
      <w:proofErr w:type="gramEnd"/>
      <w:r w:rsidRPr="00290785">
        <w:rPr>
          <w:b w:val="0"/>
          <w:sz w:val="24"/>
          <w:szCs w:val="24"/>
        </w:rPr>
        <w:t>ублей</w:t>
      </w:r>
      <w:proofErr w:type="spellEnd"/>
      <w:r w:rsidRPr="00290785">
        <w:rPr>
          <w:b w:val="0"/>
          <w:sz w:val="24"/>
          <w:szCs w:val="24"/>
        </w:rPr>
        <w:t xml:space="preserve">;                       </w:t>
      </w:r>
    </w:p>
    <w:p w:rsidR="00290785" w:rsidRDefault="00290785" w:rsidP="00290785">
      <w:pPr>
        <w:pStyle w:val="ConsPlusTitle"/>
        <w:ind w:firstLine="567"/>
        <w:jc w:val="both"/>
        <w:rPr>
          <w:b w:val="0"/>
          <w:sz w:val="24"/>
          <w:szCs w:val="24"/>
        </w:rPr>
      </w:pPr>
      <w:r w:rsidRPr="00290785">
        <w:rPr>
          <w:b w:val="0"/>
          <w:sz w:val="24"/>
          <w:szCs w:val="24"/>
        </w:rPr>
        <w:t xml:space="preserve">   2022 год – 0,0  </w:t>
      </w:r>
      <w:proofErr w:type="spellStart"/>
      <w:r w:rsidRPr="00290785">
        <w:rPr>
          <w:b w:val="0"/>
          <w:sz w:val="24"/>
          <w:szCs w:val="24"/>
        </w:rPr>
        <w:t>тыс</w:t>
      </w:r>
      <w:proofErr w:type="gramStart"/>
      <w:r w:rsidRPr="00290785">
        <w:rPr>
          <w:b w:val="0"/>
          <w:sz w:val="24"/>
          <w:szCs w:val="24"/>
        </w:rPr>
        <w:t>.р</w:t>
      </w:r>
      <w:proofErr w:type="gramEnd"/>
      <w:r w:rsidRPr="00290785">
        <w:rPr>
          <w:b w:val="0"/>
          <w:sz w:val="24"/>
          <w:szCs w:val="24"/>
        </w:rPr>
        <w:t>ублей</w:t>
      </w:r>
      <w:proofErr w:type="spellEnd"/>
      <w:r w:rsidRPr="00290785">
        <w:rPr>
          <w:b w:val="0"/>
          <w:sz w:val="24"/>
          <w:szCs w:val="24"/>
        </w:rPr>
        <w:t>.</w:t>
      </w:r>
    </w:p>
    <w:p w:rsidR="004A6E82" w:rsidRPr="00FA7404" w:rsidRDefault="004A6E82" w:rsidP="00290785">
      <w:pPr>
        <w:pStyle w:val="ConsPlusTitle"/>
        <w:ind w:firstLine="567"/>
        <w:jc w:val="both"/>
        <w:rPr>
          <w:b w:val="0"/>
          <w:sz w:val="24"/>
          <w:szCs w:val="24"/>
        </w:rPr>
      </w:pPr>
      <w:r w:rsidRPr="00FA7404">
        <w:rPr>
          <w:b w:val="0"/>
          <w:sz w:val="24"/>
          <w:szCs w:val="24"/>
        </w:rPr>
        <w:t>Из них:</w:t>
      </w:r>
    </w:p>
    <w:p w:rsidR="004A6E82" w:rsidRPr="00FA7404" w:rsidRDefault="00C67474" w:rsidP="004A6E82">
      <w:pPr>
        <w:pStyle w:val="ConsPlusCell"/>
        <w:ind w:firstLine="567"/>
        <w:jc w:val="both"/>
        <w:rPr>
          <w:rFonts w:ascii="Times New Roman" w:hAnsi="Times New Roman" w:cs="Times New Roman"/>
          <w:sz w:val="24"/>
          <w:szCs w:val="24"/>
        </w:rPr>
      </w:pPr>
      <w:r w:rsidRPr="00FA7404">
        <w:rPr>
          <w:rFonts w:ascii="Times New Roman" w:hAnsi="Times New Roman" w:cs="Times New Roman"/>
          <w:sz w:val="24"/>
          <w:szCs w:val="24"/>
        </w:rPr>
        <w:t>510,0</w:t>
      </w:r>
      <w:r w:rsidR="004A6E82" w:rsidRPr="00FA7404">
        <w:rPr>
          <w:rFonts w:ascii="Times New Roman" w:hAnsi="Times New Roman" w:cs="Times New Roman"/>
          <w:sz w:val="24"/>
          <w:szCs w:val="24"/>
        </w:rPr>
        <w:t xml:space="preserve"> тыс. рублей – на организацию мероприятий по трудовой занятости несовершеннолетних подростков в 2020 году, а именно создание «Губернаторского молодежного трудового отряда»</w:t>
      </w:r>
      <w:r w:rsidRPr="00FA7404">
        <w:rPr>
          <w:rFonts w:ascii="Times New Roman" w:hAnsi="Times New Roman" w:cs="Times New Roman"/>
          <w:sz w:val="24"/>
          <w:szCs w:val="24"/>
        </w:rPr>
        <w:t>;</w:t>
      </w:r>
      <w:r w:rsidR="004A6E82" w:rsidRPr="00FA7404">
        <w:rPr>
          <w:rFonts w:ascii="Times New Roman" w:hAnsi="Times New Roman" w:cs="Times New Roman"/>
          <w:sz w:val="24"/>
          <w:szCs w:val="24"/>
        </w:rPr>
        <w:t xml:space="preserve"> </w:t>
      </w:r>
    </w:p>
    <w:p w:rsidR="00C67474" w:rsidRPr="00FA7404" w:rsidRDefault="00C67474" w:rsidP="004A6E82">
      <w:pPr>
        <w:pStyle w:val="ConsPlusCell"/>
        <w:ind w:firstLine="567"/>
        <w:jc w:val="both"/>
        <w:rPr>
          <w:rFonts w:ascii="Times New Roman" w:hAnsi="Times New Roman" w:cs="Times New Roman"/>
          <w:i/>
          <w:sz w:val="24"/>
          <w:szCs w:val="24"/>
        </w:rPr>
      </w:pPr>
      <w:r w:rsidRPr="00FA7404">
        <w:rPr>
          <w:rFonts w:ascii="Times New Roman" w:hAnsi="Times New Roman" w:cs="Times New Roman"/>
          <w:sz w:val="24"/>
          <w:szCs w:val="24"/>
        </w:rPr>
        <w:t>20,0 тыс. рублей – на оказание грунтовой поддержки молодежных инициатив в 2020 году.</w:t>
      </w:r>
    </w:p>
    <w:p w:rsidR="004A6E82" w:rsidRPr="00FA7404" w:rsidRDefault="004A6E82" w:rsidP="004A6E82">
      <w:pPr>
        <w:pStyle w:val="ConsPlusCell"/>
        <w:ind w:firstLine="567"/>
        <w:jc w:val="both"/>
        <w:rPr>
          <w:rFonts w:ascii="Times New Roman" w:hAnsi="Times New Roman" w:cs="Times New Roman"/>
          <w:sz w:val="24"/>
          <w:szCs w:val="24"/>
        </w:rPr>
      </w:pPr>
      <w:r w:rsidRPr="00FA7404">
        <w:rPr>
          <w:rFonts w:ascii="Times New Roman" w:hAnsi="Times New Roman" w:cs="Times New Roman"/>
          <w:sz w:val="24"/>
          <w:szCs w:val="24"/>
        </w:rPr>
        <w:t>94,80 тыс. рублей – на организацию мероприятий по трудовой занятости несовершеннолетних подростков в 2021 году</w:t>
      </w:r>
      <w:r w:rsidR="00C67474" w:rsidRPr="00FA7404">
        <w:rPr>
          <w:rFonts w:ascii="Times New Roman" w:hAnsi="Times New Roman" w:cs="Times New Roman"/>
          <w:sz w:val="24"/>
          <w:szCs w:val="24"/>
        </w:rPr>
        <w:t>;</w:t>
      </w:r>
    </w:p>
    <w:p w:rsidR="00C67474" w:rsidRPr="00FA7404" w:rsidRDefault="00C67474" w:rsidP="00C67474">
      <w:pPr>
        <w:pStyle w:val="ConsPlusCell"/>
        <w:ind w:firstLine="567"/>
        <w:jc w:val="both"/>
        <w:rPr>
          <w:rFonts w:ascii="Times New Roman" w:hAnsi="Times New Roman" w:cs="Times New Roman"/>
          <w:i/>
          <w:sz w:val="24"/>
          <w:szCs w:val="24"/>
        </w:rPr>
      </w:pPr>
      <w:r w:rsidRPr="00FA7404">
        <w:rPr>
          <w:rFonts w:ascii="Times New Roman" w:hAnsi="Times New Roman" w:cs="Times New Roman"/>
          <w:sz w:val="24"/>
          <w:szCs w:val="24"/>
        </w:rPr>
        <w:t>19,2  тыс. рублей – на оказание грунтовой поддержки молодежных инициатив в 2021 году.</w:t>
      </w:r>
    </w:p>
    <w:p w:rsidR="004A6E82" w:rsidRPr="00FA7404" w:rsidRDefault="004A6E82" w:rsidP="004A6E82">
      <w:pPr>
        <w:pStyle w:val="ConsPlusCell"/>
        <w:ind w:firstLine="567"/>
        <w:jc w:val="both"/>
        <w:rPr>
          <w:rFonts w:ascii="Times New Roman" w:hAnsi="Times New Roman" w:cs="Times New Roman"/>
          <w:sz w:val="24"/>
          <w:szCs w:val="24"/>
        </w:rPr>
      </w:pPr>
      <w:r w:rsidRPr="00FA7404">
        <w:rPr>
          <w:rFonts w:ascii="Times New Roman" w:hAnsi="Times New Roman" w:cs="Times New Roman"/>
          <w:sz w:val="24"/>
          <w:szCs w:val="24"/>
        </w:rPr>
        <w:t>98,59 тыс. рублей – на организацию мероприятий по трудовой занятости несовершеннолетних подростков в 2022 году</w:t>
      </w:r>
      <w:r w:rsidR="00C67474" w:rsidRPr="00FA7404">
        <w:rPr>
          <w:rFonts w:ascii="Times New Roman" w:hAnsi="Times New Roman" w:cs="Times New Roman"/>
          <w:sz w:val="24"/>
          <w:szCs w:val="24"/>
        </w:rPr>
        <w:t>;</w:t>
      </w:r>
    </w:p>
    <w:p w:rsidR="00C67474" w:rsidRPr="00FA7404" w:rsidRDefault="00C67474" w:rsidP="004A6E82">
      <w:pPr>
        <w:pStyle w:val="ConsPlusCell"/>
        <w:ind w:firstLine="567"/>
        <w:jc w:val="both"/>
        <w:rPr>
          <w:rFonts w:ascii="Times New Roman" w:hAnsi="Times New Roman" w:cs="Times New Roman"/>
          <w:sz w:val="24"/>
          <w:szCs w:val="24"/>
        </w:rPr>
      </w:pPr>
      <w:r w:rsidRPr="00FA7404">
        <w:rPr>
          <w:rFonts w:ascii="Times New Roman" w:hAnsi="Times New Roman" w:cs="Times New Roman"/>
          <w:sz w:val="24"/>
          <w:szCs w:val="24"/>
        </w:rPr>
        <w:t>17,41 тыс. рублей - на оказание грунтовой поддержки молодежных инициатив в 2021 году.</w:t>
      </w:r>
    </w:p>
    <w:p w:rsidR="004A6E82" w:rsidRPr="00FA7404" w:rsidRDefault="004A6E82" w:rsidP="00C67474">
      <w:pPr>
        <w:pStyle w:val="ConsPlusTitle"/>
        <w:rPr>
          <w:sz w:val="24"/>
          <w:szCs w:val="24"/>
        </w:rPr>
      </w:pPr>
    </w:p>
    <w:p w:rsidR="004A6E82" w:rsidRPr="00FA7404" w:rsidRDefault="004A6E82" w:rsidP="004A6E82">
      <w:pPr>
        <w:pStyle w:val="ConsPlusTitle"/>
        <w:ind w:firstLine="567"/>
        <w:jc w:val="both"/>
        <w:rPr>
          <w:sz w:val="24"/>
          <w:szCs w:val="24"/>
        </w:rPr>
      </w:pPr>
    </w:p>
    <w:p w:rsidR="004A6E82" w:rsidRPr="00FA7404" w:rsidRDefault="003B61DB" w:rsidP="004A6E82">
      <w:pPr>
        <w:jc w:val="center"/>
        <w:rPr>
          <w:rFonts w:eastAsia="Calibri"/>
          <w:b/>
          <w:color w:val="000000"/>
          <w:sz w:val="24"/>
          <w:szCs w:val="24"/>
          <w:lang w:eastAsia="en-US"/>
        </w:rPr>
      </w:pPr>
      <w:r>
        <w:rPr>
          <w:rFonts w:eastAsia="Calibri"/>
          <w:b/>
          <w:color w:val="000000"/>
          <w:sz w:val="24"/>
          <w:szCs w:val="24"/>
          <w:lang w:eastAsia="en-US"/>
        </w:rPr>
        <w:t>6</w:t>
      </w:r>
      <w:r w:rsidR="004A6E82" w:rsidRPr="00FA7404">
        <w:rPr>
          <w:rFonts w:eastAsia="Calibri"/>
          <w:b/>
          <w:color w:val="000000"/>
          <w:sz w:val="24"/>
          <w:szCs w:val="24"/>
          <w:lang w:eastAsia="en-US"/>
        </w:rPr>
        <w:t>. Методика оценки эффективности</w:t>
      </w:r>
      <w:r>
        <w:rPr>
          <w:rFonts w:eastAsia="Calibri"/>
          <w:b/>
          <w:color w:val="000000"/>
          <w:sz w:val="24"/>
          <w:szCs w:val="24"/>
          <w:lang w:eastAsia="en-US"/>
        </w:rPr>
        <w:t xml:space="preserve"> муниципальной</w:t>
      </w:r>
      <w:r w:rsidR="004A6E82" w:rsidRPr="00FA7404">
        <w:rPr>
          <w:rFonts w:eastAsia="Calibri"/>
          <w:b/>
          <w:color w:val="000000"/>
          <w:sz w:val="24"/>
          <w:szCs w:val="24"/>
          <w:lang w:eastAsia="en-US"/>
        </w:rPr>
        <w:t xml:space="preserve"> подпрограммы</w:t>
      </w:r>
    </w:p>
    <w:p w:rsidR="004A6E82" w:rsidRPr="00FA7404" w:rsidRDefault="004A6E82" w:rsidP="004A6E82">
      <w:pPr>
        <w:autoSpaceDE w:val="0"/>
        <w:autoSpaceDN w:val="0"/>
        <w:adjustRightInd w:val="0"/>
        <w:ind w:firstLine="709"/>
        <w:jc w:val="both"/>
        <w:rPr>
          <w:sz w:val="24"/>
          <w:szCs w:val="24"/>
        </w:rPr>
      </w:pPr>
      <w:r w:rsidRPr="00FA7404">
        <w:rPr>
          <w:sz w:val="24"/>
          <w:szCs w:val="24"/>
        </w:rPr>
        <w:t>1. Настоящая Методика определяет порядок оценки результативности и эффективности реализации муниципальных программ.</w:t>
      </w:r>
    </w:p>
    <w:p w:rsidR="004A6E82" w:rsidRPr="00FA7404" w:rsidRDefault="004A6E82" w:rsidP="004A6E82">
      <w:pPr>
        <w:autoSpaceDE w:val="0"/>
        <w:autoSpaceDN w:val="0"/>
        <w:adjustRightInd w:val="0"/>
        <w:ind w:firstLine="709"/>
        <w:jc w:val="both"/>
        <w:rPr>
          <w:sz w:val="24"/>
          <w:szCs w:val="24"/>
        </w:rPr>
      </w:pPr>
      <w:r w:rsidRPr="00FA7404">
        <w:rPr>
          <w:sz w:val="24"/>
          <w:szCs w:val="24"/>
        </w:rPr>
        <w:t>2. Для расчета эффективности реализации Программы (эффективности расходования бюджетных средств) используются индикаторы и показатели отчета о реализации Программы.</w:t>
      </w:r>
    </w:p>
    <w:p w:rsidR="004A6E82" w:rsidRPr="00FA7404" w:rsidRDefault="004A6E82" w:rsidP="004A6E82">
      <w:pPr>
        <w:autoSpaceDE w:val="0"/>
        <w:autoSpaceDN w:val="0"/>
        <w:adjustRightInd w:val="0"/>
        <w:ind w:firstLine="709"/>
        <w:jc w:val="both"/>
        <w:rPr>
          <w:sz w:val="24"/>
          <w:szCs w:val="24"/>
        </w:rPr>
      </w:pPr>
      <w:r w:rsidRPr="00FA7404">
        <w:rPr>
          <w:sz w:val="24"/>
          <w:szCs w:val="24"/>
        </w:rPr>
        <w:t>3. Под результативностью понимается степень достижения запланированных показателей за счет реализации мероприятий подпрограммы.</w:t>
      </w:r>
    </w:p>
    <w:p w:rsidR="004A6E82" w:rsidRPr="00FA7404" w:rsidRDefault="004A6E82" w:rsidP="004A6E82">
      <w:pPr>
        <w:autoSpaceDE w:val="0"/>
        <w:autoSpaceDN w:val="0"/>
        <w:adjustRightInd w:val="0"/>
        <w:ind w:firstLine="709"/>
        <w:jc w:val="both"/>
        <w:rPr>
          <w:sz w:val="24"/>
          <w:szCs w:val="24"/>
        </w:rPr>
      </w:pPr>
      <w:r w:rsidRPr="00FA7404">
        <w:rPr>
          <w:sz w:val="24"/>
          <w:szCs w:val="24"/>
        </w:rPr>
        <w:t>Результативность измеряется путем сопоставления фактически достигнутых значений показателей с плановыми значениями.</w:t>
      </w:r>
    </w:p>
    <w:p w:rsidR="004A6E82" w:rsidRPr="00FA7404" w:rsidRDefault="004A6E82" w:rsidP="004A6E82">
      <w:pPr>
        <w:autoSpaceDE w:val="0"/>
        <w:autoSpaceDN w:val="0"/>
        <w:adjustRightInd w:val="0"/>
        <w:ind w:firstLine="709"/>
        <w:jc w:val="both"/>
        <w:rPr>
          <w:sz w:val="24"/>
          <w:szCs w:val="24"/>
        </w:rPr>
      </w:pPr>
      <w:r w:rsidRPr="00FA7404">
        <w:rPr>
          <w:sz w:val="24"/>
          <w:szCs w:val="24"/>
        </w:rPr>
        <w:lastRenderedPageBreak/>
        <w:t xml:space="preserve">4. В качестве </w:t>
      </w:r>
      <w:proofErr w:type="gramStart"/>
      <w:r w:rsidRPr="00FA7404">
        <w:rPr>
          <w:sz w:val="24"/>
          <w:szCs w:val="24"/>
        </w:rPr>
        <w:t>критериев оценки результативности реализации подпрограммы</w:t>
      </w:r>
      <w:proofErr w:type="gramEnd"/>
      <w:r w:rsidRPr="00FA7404">
        <w:rPr>
          <w:sz w:val="24"/>
          <w:szCs w:val="24"/>
        </w:rPr>
        <w:t xml:space="preserve"> и программных мероприятий используется индекс результативности и интегральная оценка результативности.</w:t>
      </w:r>
    </w:p>
    <w:p w:rsidR="004A6E82" w:rsidRPr="00FA7404" w:rsidRDefault="004A6E82" w:rsidP="004A6E82">
      <w:pPr>
        <w:autoSpaceDE w:val="0"/>
        <w:autoSpaceDN w:val="0"/>
        <w:adjustRightInd w:val="0"/>
        <w:ind w:firstLine="709"/>
        <w:jc w:val="both"/>
        <w:rPr>
          <w:sz w:val="24"/>
          <w:szCs w:val="24"/>
        </w:rPr>
      </w:pPr>
      <w:r w:rsidRPr="00FA7404">
        <w:rPr>
          <w:sz w:val="24"/>
          <w:szCs w:val="24"/>
        </w:rPr>
        <w:t>5. Индекс результативности подпрограммы (мероприятия) оценивается по каждому целевому показателю в год t и за расчетный период T:</w:t>
      </w:r>
    </w:p>
    <w:p w:rsidR="004A6E82" w:rsidRPr="00FA7404" w:rsidRDefault="004A6E82" w:rsidP="004A6E82">
      <w:pPr>
        <w:autoSpaceDE w:val="0"/>
        <w:autoSpaceDN w:val="0"/>
        <w:adjustRightInd w:val="0"/>
        <w:ind w:firstLine="709"/>
        <w:jc w:val="both"/>
        <w:rPr>
          <w:sz w:val="24"/>
          <w:szCs w:val="24"/>
        </w:rPr>
      </w:pPr>
    </w:p>
    <w:p w:rsidR="004A6E82" w:rsidRPr="00FA7404" w:rsidRDefault="004A6E82" w:rsidP="004A6E82">
      <w:pPr>
        <w:autoSpaceDE w:val="0"/>
        <w:autoSpaceDN w:val="0"/>
        <w:adjustRightInd w:val="0"/>
        <w:ind w:firstLine="709"/>
        <w:jc w:val="both"/>
        <w:rPr>
          <w:sz w:val="24"/>
          <w:szCs w:val="24"/>
        </w:rPr>
      </w:pPr>
    </w:p>
    <w:p w:rsidR="004A6E82" w:rsidRPr="00FA7404" w:rsidRDefault="004A6E82" w:rsidP="004A6E82">
      <w:pPr>
        <w:autoSpaceDE w:val="0"/>
        <w:autoSpaceDN w:val="0"/>
        <w:adjustRightInd w:val="0"/>
        <w:ind w:firstLine="709"/>
        <w:jc w:val="both"/>
        <w:rPr>
          <w:sz w:val="24"/>
          <w:szCs w:val="24"/>
        </w:rPr>
      </w:pPr>
      <w:r w:rsidRPr="00FA7404">
        <w:rPr>
          <w:sz w:val="24"/>
          <w:szCs w:val="24"/>
        </w:rPr>
        <w:t xml:space="preserve">                                       </w:t>
      </w:r>
      <w:proofErr w:type="spellStart"/>
      <w:r w:rsidRPr="00FA7404">
        <w:rPr>
          <w:sz w:val="24"/>
          <w:szCs w:val="24"/>
        </w:rPr>
        <w:t>Пф</w:t>
      </w:r>
      <w:proofErr w:type="gramStart"/>
      <w:r w:rsidRPr="00FA7404">
        <w:rPr>
          <w:sz w:val="24"/>
          <w:szCs w:val="24"/>
        </w:rPr>
        <w:t>it</w:t>
      </w:r>
      <w:proofErr w:type="spellEnd"/>
      <w:proofErr w:type="gramEnd"/>
    </w:p>
    <w:p w:rsidR="004A6E82" w:rsidRPr="00FA7404" w:rsidRDefault="004A6E82" w:rsidP="004A6E82">
      <w:pPr>
        <w:autoSpaceDE w:val="0"/>
        <w:autoSpaceDN w:val="0"/>
        <w:adjustRightInd w:val="0"/>
        <w:ind w:firstLine="709"/>
        <w:jc w:val="both"/>
        <w:rPr>
          <w:sz w:val="24"/>
          <w:szCs w:val="24"/>
        </w:rPr>
      </w:pPr>
      <w:r w:rsidRPr="00FA7404">
        <w:rPr>
          <w:sz w:val="24"/>
          <w:szCs w:val="24"/>
        </w:rPr>
        <w:t xml:space="preserve">                                </w:t>
      </w:r>
      <w:proofErr w:type="spellStart"/>
      <w:proofErr w:type="gramStart"/>
      <w:r w:rsidRPr="00FA7404">
        <w:rPr>
          <w:sz w:val="24"/>
          <w:szCs w:val="24"/>
        </w:rPr>
        <w:t>Р</w:t>
      </w:r>
      <w:proofErr w:type="gramEnd"/>
      <w:r w:rsidRPr="00FA7404">
        <w:rPr>
          <w:sz w:val="24"/>
          <w:szCs w:val="24"/>
        </w:rPr>
        <w:t>it</w:t>
      </w:r>
      <w:proofErr w:type="spellEnd"/>
      <w:r w:rsidRPr="00FA7404">
        <w:rPr>
          <w:sz w:val="24"/>
          <w:szCs w:val="24"/>
        </w:rPr>
        <w:t xml:space="preserve"> = ------,</w:t>
      </w:r>
    </w:p>
    <w:p w:rsidR="004A6E82" w:rsidRPr="00FA7404" w:rsidRDefault="004A6E82" w:rsidP="004A6E82">
      <w:pPr>
        <w:autoSpaceDE w:val="0"/>
        <w:autoSpaceDN w:val="0"/>
        <w:adjustRightInd w:val="0"/>
        <w:ind w:firstLine="709"/>
        <w:jc w:val="both"/>
        <w:rPr>
          <w:sz w:val="24"/>
          <w:szCs w:val="24"/>
        </w:rPr>
      </w:pPr>
      <w:r w:rsidRPr="00FA7404">
        <w:rPr>
          <w:sz w:val="24"/>
          <w:szCs w:val="24"/>
        </w:rPr>
        <w:t xml:space="preserve">                                       </w:t>
      </w:r>
      <w:proofErr w:type="spellStart"/>
      <w:r w:rsidRPr="00FA7404">
        <w:rPr>
          <w:sz w:val="24"/>
          <w:szCs w:val="24"/>
        </w:rPr>
        <w:t>Пп</w:t>
      </w:r>
      <w:proofErr w:type="gramStart"/>
      <w:r w:rsidRPr="00FA7404">
        <w:rPr>
          <w:sz w:val="24"/>
          <w:szCs w:val="24"/>
        </w:rPr>
        <w:t>it</w:t>
      </w:r>
      <w:proofErr w:type="spellEnd"/>
      <w:proofErr w:type="gramEnd"/>
    </w:p>
    <w:p w:rsidR="004A6E82" w:rsidRPr="00FA7404" w:rsidRDefault="004A6E82" w:rsidP="004A6E82">
      <w:pPr>
        <w:autoSpaceDE w:val="0"/>
        <w:autoSpaceDN w:val="0"/>
        <w:adjustRightInd w:val="0"/>
        <w:ind w:firstLine="709"/>
        <w:jc w:val="both"/>
        <w:rPr>
          <w:sz w:val="24"/>
          <w:szCs w:val="24"/>
        </w:rPr>
      </w:pPr>
      <w:r w:rsidRPr="00FA7404">
        <w:rPr>
          <w:sz w:val="24"/>
          <w:szCs w:val="24"/>
        </w:rPr>
        <w:t>где:</w:t>
      </w:r>
    </w:p>
    <w:p w:rsidR="004A6E82" w:rsidRPr="00FA7404" w:rsidRDefault="004A6E82" w:rsidP="004A6E82">
      <w:pPr>
        <w:autoSpaceDE w:val="0"/>
        <w:autoSpaceDN w:val="0"/>
        <w:adjustRightInd w:val="0"/>
        <w:ind w:firstLine="709"/>
        <w:jc w:val="both"/>
        <w:rPr>
          <w:sz w:val="24"/>
          <w:szCs w:val="24"/>
        </w:rPr>
      </w:pPr>
      <w:proofErr w:type="spellStart"/>
      <w:proofErr w:type="gramStart"/>
      <w:r w:rsidRPr="00FA7404">
        <w:rPr>
          <w:sz w:val="24"/>
          <w:szCs w:val="24"/>
        </w:rPr>
        <w:t>Р</w:t>
      </w:r>
      <w:proofErr w:type="gramEnd"/>
      <w:r w:rsidRPr="00FA7404">
        <w:rPr>
          <w:sz w:val="24"/>
          <w:szCs w:val="24"/>
        </w:rPr>
        <w:t>it</w:t>
      </w:r>
      <w:proofErr w:type="spellEnd"/>
      <w:r w:rsidRPr="00FA7404">
        <w:rPr>
          <w:sz w:val="24"/>
          <w:szCs w:val="24"/>
        </w:rPr>
        <w:t xml:space="preserve"> - результативность достижения i-</w:t>
      </w:r>
      <w:proofErr w:type="spellStart"/>
      <w:r w:rsidRPr="00FA7404">
        <w:rPr>
          <w:sz w:val="24"/>
          <w:szCs w:val="24"/>
        </w:rPr>
        <w:t>го</w:t>
      </w:r>
      <w:proofErr w:type="spellEnd"/>
      <w:r w:rsidRPr="00FA7404">
        <w:rPr>
          <w:sz w:val="24"/>
          <w:szCs w:val="24"/>
        </w:rPr>
        <w:t xml:space="preserve"> показателя, характеризующего ход реализации подпрограммы, в год t;</w:t>
      </w:r>
    </w:p>
    <w:p w:rsidR="004A6E82" w:rsidRPr="00FA7404" w:rsidRDefault="004A6E82" w:rsidP="004A6E82">
      <w:pPr>
        <w:autoSpaceDE w:val="0"/>
        <w:autoSpaceDN w:val="0"/>
        <w:adjustRightInd w:val="0"/>
        <w:ind w:firstLine="709"/>
        <w:jc w:val="both"/>
        <w:rPr>
          <w:sz w:val="24"/>
          <w:szCs w:val="24"/>
        </w:rPr>
      </w:pPr>
      <w:proofErr w:type="spellStart"/>
      <w:r w:rsidRPr="00FA7404">
        <w:rPr>
          <w:sz w:val="24"/>
          <w:szCs w:val="24"/>
        </w:rPr>
        <w:t>Пф</w:t>
      </w:r>
      <w:proofErr w:type="gramStart"/>
      <w:r w:rsidRPr="00FA7404">
        <w:rPr>
          <w:sz w:val="24"/>
          <w:szCs w:val="24"/>
        </w:rPr>
        <w:t>it</w:t>
      </w:r>
      <w:proofErr w:type="spellEnd"/>
      <w:proofErr w:type="gramEnd"/>
      <w:r w:rsidRPr="00FA7404">
        <w:rPr>
          <w:sz w:val="24"/>
          <w:szCs w:val="24"/>
        </w:rPr>
        <w:t xml:space="preserve"> - фактическое значение i-</w:t>
      </w:r>
      <w:proofErr w:type="spellStart"/>
      <w:r w:rsidRPr="00FA7404">
        <w:rPr>
          <w:sz w:val="24"/>
          <w:szCs w:val="24"/>
        </w:rPr>
        <w:t>го</w:t>
      </w:r>
      <w:proofErr w:type="spellEnd"/>
      <w:r w:rsidRPr="00FA7404">
        <w:rPr>
          <w:sz w:val="24"/>
          <w:szCs w:val="24"/>
        </w:rPr>
        <w:t xml:space="preserve"> показателя, характеризующего реализацию подпрограммы, в год t;</w:t>
      </w:r>
    </w:p>
    <w:p w:rsidR="004A6E82" w:rsidRPr="00FA7404" w:rsidRDefault="004A6E82" w:rsidP="004A6E82">
      <w:pPr>
        <w:autoSpaceDE w:val="0"/>
        <w:autoSpaceDN w:val="0"/>
        <w:adjustRightInd w:val="0"/>
        <w:ind w:firstLine="709"/>
        <w:jc w:val="both"/>
        <w:rPr>
          <w:sz w:val="24"/>
          <w:szCs w:val="24"/>
        </w:rPr>
      </w:pPr>
      <w:proofErr w:type="spellStart"/>
      <w:r w:rsidRPr="00FA7404">
        <w:rPr>
          <w:sz w:val="24"/>
          <w:szCs w:val="24"/>
        </w:rPr>
        <w:t>Пп</w:t>
      </w:r>
      <w:proofErr w:type="gramStart"/>
      <w:r w:rsidRPr="00FA7404">
        <w:rPr>
          <w:sz w:val="24"/>
          <w:szCs w:val="24"/>
        </w:rPr>
        <w:t>it</w:t>
      </w:r>
      <w:proofErr w:type="spellEnd"/>
      <w:proofErr w:type="gramEnd"/>
      <w:r w:rsidRPr="00FA7404">
        <w:rPr>
          <w:sz w:val="24"/>
          <w:szCs w:val="24"/>
        </w:rPr>
        <w:t xml:space="preserve"> - плановое значение i-</w:t>
      </w:r>
      <w:proofErr w:type="spellStart"/>
      <w:r w:rsidRPr="00FA7404">
        <w:rPr>
          <w:sz w:val="24"/>
          <w:szCs w:val="24"/>
        </w:rPr>
        <w:t>го</w:t>
      </w:r>
      <w:proofErr w:type="spellEnd"/>
      <w:r w:rsidRPr="00FA7404">
        <w:rPr>
          <w:sz w:val="24"/>
          <w:szCs w:val="24"/>
        </w:rPr>
        <w:t xml:space="preserve"> показателя, характеризующего реализацию подпрограммы, в год t;</w:t>
      </w:r>
    </w:p>
    <w:p w:rsidR="004A6E82" w:rsidRPr="00FA7404" w:rsidRDefault="004A6E82" w:rsidP="004A6E82">
      <w:pPr>
        <w:autoSpaceDE w:val="0"/>
        <w:autoSpaceDN w:val="0"/>
        <w:adjustRightInd w:val="0"/>
        <w:ind w:firstLine="709"/>
        <w:jc w:val="both"/>
        <w:rPr>
          <w:sz w:val="24"/>
          <w:szCs w:val="24"/>
        </w:rPr>
      </w:pPr>
      <w:r w:rsidRPr="00FA7404">
        <w:rPr>
          <w:sz w:val="24"/>
          <w:szCs w:val="24"/>
        </w:rPr>
        <w:t>i - номер показателя Программы.</w:t>
      </w:r>
    </w:p>
    <w:p w:rsidR="004A6E82" w:rsidRPr="00FA7404" w:rsidRDefault="004A6E82" w:rsidP="004A6E82">
      <w:pPr>
        <w:autoSpaceDE w:val="0"/>
        <w:autoSpaceDN w:val="0"/>
        <w:adjustRightInd w:val="0"/>
        <w:ind w:firstLine="709"/>
        <w:jc w:val="both"/>
        <w:rPr>
          <w:sz w:val="24"/>
          <w:szCs w:val="24"/>
        </w:rPr>
      </w:pPr>
      <w:r w:rsidRPr="00FA7404">
        <w:rPr>
          <w:sz w:val="24"/>
          <w:szCs w:val="24"/>
        </w:rPr>
        <w:t>6. Интегральная оценка результативности подпрограммы в год t определяется по следующей формуле:</w:t>
      </w:r>
    </w:p>
    <w:p w:rsidR="004A6E82" w:rsidRPr="00FA7404" w:rsidRDefault="004A6E82" w:rsidP="004A6E82">
      <w:pPr>
        <w:autoSpaceDE w:val="0"/>
        <w:autoSpaceDN w:val="0"/>
        <w:adjustRightInd w:val="0"/>
        <w:ind w:firstLine="709"/>
        <w:jc w:val="both"/>
        <w:rPr>
          <w:sz w:val="24"/>
          <w:szCs w:val="24"/>
          <w:lang w:val="en-US"/>
        </w:rPr>
      </w:pPr>
      <w:proofErr w:type="gramStart"/>
      <w:r w:rsidRPr="00FA7404">
        <w:rPr>
          <w:sz w:val="24"/>
          <w:szCs w:val="24"/>
          <w:lang w:val="en-US"/>
        </w:rPr>
        <w:t>m</w:t>
      </w:r>
      <w:proofErr w:type="gramEnd"/>
    </w:p>
    <w:p w:rsidR="004A6E82" w:rsidRPr="00FA7404" w:rsidRDefault="004A6E82" w:rsidP="004A6E82">
      <w:pPr>
        <w:autoSpaceDE w:val="0"/>
        <w:autoSpaceDN w:val="0"/>
        <w:adjustRightInd w:val="0"/>
        <w:ind w:firstLine="709"/>
        <w:jc w:val="both"/>
        <w:rPr>
          <w:sz w:val="24"/>
          <w:szCs w:val="24"/>
          <w:lang w:val="en-US"/>
        </w:rPr>
      </w:pPr>
      <w:r w:rsidRPr="00FA7404">
        <w:rPr>
          <w:sz w:val="24"/>
          <w:szCs w:val="24"/>
          <w:lang w:val="en-US"/>
        </w:rPr>
        <w:t xml:space="preserve">                                 SUM </w:t>
      </w:r>
      <w:r w:rsidRPr="00FA7404">
        <w:rPr>
          <w:sz w:val="24"/>
          <w:szCs w:val="24"/>
        </w:rPr>
        <w:t>Р</w:t>
      </w:r>
      <w:r w:rsidRPr="00FA7404">
        <w:rPr>
          <w:sz w:val="24"/>
          <w:szCs w:val="24"/>
          <w:lang w:val="en-US"/>
        </w:rPr>
        <w:t>it</w:t>
      </w:r>
    </w:p>
    <w:p w:rsidR="004A6E82" w:rsidRPr="00FA7404" w:rsidRDefault="004A6E82" w:rsidP="004A6E82">
      <w:pPr>
        <w:autoSpaceDE w:val="0"/>
        <w:autoSpaceDN w:val="0"/>
        <w:adjustRightInd w:val="0"/>
        <w:ind w:firstLine="709"/>
        <w:jc w:val="both"/>
        <w:rPr>
          <w:sz w:val="24"/>
          <w:szCs w:val="24"/>
          <w:lang w:val="en-US"/>
        </w:rPr>
      </w:pPr>
      <w:r w:rsidRPr="00FA7404">
        <w:rPr>
          <w:sz w:val="24"/>
          <w:szCs w:val="24"/>
          <w:lang w:val="en-US"/>
        </w:rPr>
        <w:t xml:space="preserve">                                  1</w:t>
      </w:r>
    </w:p>
    <w:p w:rsidR="004A6E82" w:rsidRPr="00FA7404" w:rsidRDefault="004A6E82" w:rsidP="004A6E82">
      <w:pPr>
        <w:autoSpaceDE w:val="0"/>
        <w:autoSpaceDN w:val="0"/>
        <w:adjustRightInd w:val="0"/>
        <w:ind w:firstLine="709"/>
        <w:jc w:val="both"/>
        <w:rPr>
          <w:sz w:val="24"/>
          <w:szCs w:val="24"/>
          <w:lang w:val="en-US"/>
        </w:rPr>
      </w:pPr>
      <w:r w:rsidRPr="00FA7404">
        <w:rPr>
          <w:sz w:val="24"/>
          <w:szCs w:val="24"/>
          <w:lang w:val="en-US"/>
        </w:rPr>
        <w:t xml:space="preserve">                            </w:t>
      </w:r>
      <w:proofErr w:type="spellStart"/>
      <w:r w:rsidRPr="00FA7404">
        <w:rPr>
          <w:sz w:val="24"/>
          <w:szCs w:val="24"/>
          <w:lang w:val="en-US"/>
        </w:rPr>
        <w:t>Ht</w:t>
      </w:r>
      <w:proofErr w:type="spellEnd"/>
      <w:r w:rsidRPr="00FA7404">
        <w:rPr>
          <w:sz w:val="24"/>
          <w:szCs w:val="24"/>
          <w:lang w:val="en-US"/>
        </w:rPr>
        <w:t xml:space="preserve"> = ------- x 100,</w:t>
      </w:r>
    </w:p>
    <w:p w:rsidR="004A6E82" w:rsidRPr="00FA7404" w:rsidRDefault="004A6E82" w:rsidP="004A6E82">
      <w:pPr>
        <w:autoSpaceDE w:val="0"/>
        <w:autoSpaceDN w:val="0"/>
        <w:adjustRightInd w:val="0"/>
        <w:ind w:firstLine="709"/>
        <w:jc w:val="both"/>
        <w:rPr>
          <w:sz w:val="24"/>
          <w:szCs w:val="24"/>
        </w:rPr>
      </w:pPr>
      <w:r w:rsidRPr="00FA7404">
        <w:rPr>
          <w:sz w:val="24"/>
          <w:szCs w:val="24"/>
        </w:rPr>
        <w:t>m</w:t>
      </w:r>
    </w:p>
    <w:p w:rsidR="004A6E82" w:rsidRPr="00FA7404" w:rsidRDefault="004A6E82" w:rsidP="004A6E82">
      <w:pPr>
        <w:autoSpaceDE w:val="0"/>
        <w:autoSpaceDN w:val="0"/>
        <w:adjustRightInd w:val="0"/>
        <w:ind w:firstLine="709"/>
        <w:jc w:val="both"/>
        <w:rPr>
          <w:sz w:val="24"/>
          <w:szCs w:val="24"/>
        </w:rPr>
      </w:pPr>
      <w:r w:rsidRPr="00FA7404">
        <w:rPr>
          <w:sz w:val="24"/>
          <w:szCs w:val="24"/>
        </w:rPr>
        <w:t>где:</w:t>
      </w:r>
    </w:p>
    <w:p w:rsidR="004A6E82" w:rsidRPr="00FA7404" w:rsidRDefault="004A6E82" w:rsidP="004A6E82">
      <w:pPr>
        <w:autoSpaceDE w:val="0"/>
        <w:autoSpaceDN w:val="0"/>
        <w:adjustRightInd w:val="0"/>
        <w:ind w:firstLine="709"/>
        <w:jc w:val="both"/>
        <w:rPr>
          <w:sz w:val="24"/>
          <w:szCs w:val="24"/>
        </w:rPr>
      </w:pPr>
      <w:proofErr w:type="spellStart"/>
      <w:r w:rsidRPr="00FA7404">
        <w:rPr>
          <w:sz w:val="24"/>
          <w:szCs w:val="24"/>
        </w:rPr>
        <w:t>Ht</w:t>
      </w:r>
      <w:proofErr w:type="spellEnd"/>
      <w:r w:rsidRPr="00FA7404">
        <w:rPr>
          <w:sz w:val="24"/>
          <w:szCs w:val="24"/>
        </w:rPr>
        <w:t xml:space="preserve"> - интегральная оценка результативности подпрограммы в год t (в процентах);</w:t>
      </w:r>
    </w:p>
    <w:p w:rsidR="004A6E82" w:rsidRPr="00FA7404" w:rsidRDefault="004A6E82" w:rsidP="004A6E82">
      <w:pPr>
        <w:autoSpaceDE w:val="0"/>
        <w:autoSpaceDN w:val="0"/>
        <w:adjustRightInd w:val="0"/>
        <w:ind w:firstLine="709"/>
        <w:jc w:val="both"/>
        <w:rPr>
          <w:sz w:val="24"/>
          <w:szCs w:val="24"/>
        </w:rPr>
      </w:pPr>
      <w:proofErr w:type="spellStart"/>
      <w:proofErr w:type="gramStart"/>
      <w:r w:rsidRPr="00FA7404">
        <w:rPr>
          <w:sz w:val="24"/>
          <w:szCs w:val="24"/>
        </w:rPr>
        <w:t>Р</w:t>
      </w:r>
      <w:proofErr w:type="gramEnd"/>
      <w:r w:rsidRPr="00FA7404">
        <w:rPr>
          <w:sz w:val="24"/>
          <w:szCs w:val="24"/>
        </w:rPr>
        <w:t>it</w:t>
      </w:r>
      <w:proofErr w:type="spellEnd"/>
      <w:r w:rsidRPr="00FA7404">
        <w:rPr>
          <w:sz w:val="24"/>
          <w:szCs w:val="24"/>
        </w:rPr>
        <w:t xml:space="preserve"> - индекс результативности по i-</w:t>
      </w:r>
      <w:proofErr w:type="spellStart"/>
      <w:r w:rsidRPr="00FA7404">
        <w:rPr>
          <w:sz w:val="24"/>
          <w:szCs w:val="24"/>
        </w:rPr>
        <w:t>му</w:t>
      </w:r>
      <w:proofErr w:type="spellEnd"/>
      <w:r w:rsidRPr="00FA7404">
        <w:rPr>
          <w:sz w:val="24"/>
          <w:szCs w:val="24"/>
        </w:rPr>
        <w:t xml:space="preserve"> показателю </w:t>
      </w:r>
      <w:hyperlink r:id="rId18" w:history="1">
        <w:r w:rsidRPr="00FA7404">
          <w:rPr>
            <w:sz w:val="24"/>
            <w:szCs w:val="24"/>
            <w:u w:val="single"/>
          </w:rPr>
          <w:t>&lt;1&gt;</w:t>
        </w:r>
      </w:hyperlink>
      <w:r w:rsidRPr="00FA7404">
        <w:rPr>
          <w:sz w:val="24"/>
          <w:szCs w:val="24"/>
        </w:rPr>
        <w:t xml:space="preserve"> в год t;</w:t>
      </w:r>
    </w:p>
    <w:p w:rsidR="004A6E82" w:rsidRPr="00FA7404" w:rsidRDefault="004A6E82" w:rsidP="004A6E82">
      <w:pPr>
        <w:autoSpaceDE w:val="0"/>
        <w:autoSpaceDN w:val="0"/>
        <w:adjustRightInd w:val="0"/>
        <w:ind w:firstLine="709"/>
        <w:jc w:val="both"/>
        <w:rPr>
          <w:sz w:val="24"/>
          <w:szCs w:val="24"/>
        </w:rPr>
      </w:pPr>
      <w:r w:rsidRPr="00FA7404">
        <w:rPr>
          <w:sz w:val="24"/>
          <w:szCs w:val="24"/>
        </w:rPr>
        <w:t>m - количество показателей подпрограммы.</w:t>
      </w:r>
    </w:p>
    <w:p w:rsidR="004A6E82" w:rsidRPr="00FA7404" w:rsidRDefault="004A6E82" w:rsidP="004A6E82">
      <w:pPr>
        <w:autoSpaceDE w:val="0"/>
        <w:autoSpaceDN w:val="0"/>
        <w:adjustRightInd w:val="0"/>
        <w:ind w:firstLine="709"/>
        <w:jc w:val="both"/>
        <w:rPr>
          <w:sz w:val="24"/>
          <w:szCs w:val="24"/>
        </w:rPr>
      </w:pPr>
      <w:r w:rsidRPr="00FA7404">
        <w:rPr>
          <w:sz w:val="24"/>
          <w:szCs w:val="24"/>
        </w:rPr>
        <w:t>--------------------------------</w:t>
      </w:r>
    </w:p>
    <w:p w:rsidR="004A6E82" w:rsidRPr="00FA7404" w:rsidRDefault="004A6E82" w:rsidP="004A6E82">
      <w:pPr>
        <w:autoSpaceDE w:val="0"/>
        <w:autoSpaceDN w:val="0"/>
        <w:adjustRightInd w:val="0"/>
        <w:ind w:firstLine="709"/>
        <w:jc w:val="both"/>
        <w:rPr>
          <w:sz w:val="24"/>
          <w:szCs w:val="24"/>
        </w:rPr>
      </w:pPr>
      <w:r w:rsidRPr="00FA7404">
        <w:rPr>
          <w:sz w:val="24"/>
          <w:szCs w:val="24"/>
        </w:rPr>
        <w:t>&lt;1</w:t>
      </w:r>
      <w:proofErr w:type="gramStart"/>
      <w:r w:rsidRPr="00FA7404">
        <w:rPr>
          <w:sz w:val="24"/>
          <w:szCs w:val="24"/>
        </w:rPr>
        <w:t>&gt; В</w:t>
      </w:r>
      <w:proofErr w:type="gramEnd"/>
      <w:r w:rsidRPr="00FA7404">
        <w:rPr>
          <w:sz w:val="24"/>
          <w:szCs w:val="24"/>
        </w:rPr>
        <w:t>се целевые и объемные показатели подпрограммы являются равнозначными.</w:t>
      </w:r>
    </w:p>
    <w:p w:rsidR="004A6E82" w:rsidRPr="00FA7404" w:rsidRDefault="004A6E82" w:rsidP="004A6E82">
      <w:pPr>
        <w:autoSpaceDE w:val="0"/>
        <w:autoSpaceDN w:val="0"/>
        <w:adjustRightInd w:val="0"/>
        <w:ind w:firstLine="709"/>
        <w:jc w:val="both"/>
        <w:rPr>
          <w:sz w:val="24"/>
          <w:szCs w:val="24"/>
        </w:rPr>
      </w:pPr>
      <w:r w:rsidRPr="00FA7404">
        <w:rPr>
          <w:sz w:val="24"/>
          <w:szCs w:val="24"/>
        </w:rPr>
        <w:t>7. Эффективность реализации подпрограммы определяется как соотношение интегральной оценки результативности подпрограммы и уровня финансирования:</w:t>
      </w:r>
    </w:p>
    <w:p w:rsidR="004A6E82" w:rsidRPr="00FA7404" w:rsidRDefault="004A6E82" w:rsidP="004A6E82">
      <w:pPr>
        <w:autoSpaceDE w:val="0"/>
        <w:autoSpaceDN w:val="0"/>
        <w:adjustRightInd w:val="0"/>
        <w:ind w:firstLine="709"/>
        <w:jc w:val="both"/>
        <w:rPr>
          <w:sz w:val="24"/>
          <w:szCs w:val="24"/>
          <w:lang w:val="en-US"/>
        </w:rPr>
      </w:pPr>
      <w:proofErr w:type="spellStart"/>
      <w:r w:rsidRPr="00FA7404">
        <w:rPr>
          <w:sz w:val="24"/>
          <w:szCs w:val="24"/>
          <w:lang w:val="en-US"/>
        </w:rPr>
        <w:t>Ht</w:t>
      </w:r>
      <w:proofErr w:type="spellEnd"/>
    </w:p>
    <w:p w:rsidR="004A6E82" w:rsidRPr="00E37CA4" w:rsidRDefault="004A6E82" w:rsidP="004A6E82">
      <w:pPr>
        <w:autoSpaceDE w:val="0"/>
        <w:autoSpaceDN w:val="0"/>
        <w:adjustRightInd w:val="0"/>
        <w:ind w:firstLine="709"/>
        <w:jc w:val="both"/>
        <w:rPr>
          <w:sz w:val="24"/>
          <w:szCs w:val="24"/>
          <w:lang w:val="en-US"/>
        </w:rPr>
      </w:pPr>
      <w:r w:rsidRPr="00FA7404">
        <w:rPr>
          <w:sz w:val="24"/>
          <w:szCs w:val="24"/>
        </w:rPr>
        <w:t>Э</w:t>
      </w:r>
      <w:proofErr w:type="gramStart"/>
      <w:r w:rsidRPr="00FA7404">
        <w:rPr>
          <w:sz w:val="24"/>
          <w:szCs w:val="24"/>
          <w:lang w:val="en-US"/>
        </w:rPr>
        <w:t>t</w:t>
      </w:r>
      <w:proofErr w:type="gramEnd"/>
      <w:r w:rsidRPr="00E37CA4">
        <w:rPr>
          <w:sz w:val="24"/>
          <w:szCs w:val="24"/>
          <w:lang w:val="en-US"/>
        </w:rPr>
        <w:t xml:space="preserve"> = ---- </w:t>
      </w:r>
      <w:r w:rsidRPr="00FA7404">
        <w:rPr>
          <w:sz w:val="24"/>
          <w:szCs w:val="24"/>
          <w:lang w:val="en-US"/>
        </w:rPr>
        <w:t>x</w:t>
      </w:r>
      <w:r w:rsidRPr="00E37CA4">
        <w:rPr>
          <w:sz w:val="24"/>
          <w:szCs w:val="24"/>
          <w:lang w:val="en-US"/>
        </w:rPr>
        <w:t xml:space="preserve"> 100,</w:t>
      </w:r>
    </w:p>
    <w:p w:rsidR="004A6E82" w:rsidRPr="00E37CA4" w:rsidRDefault="004A6E82" w:rsidP="004A6E82">
      <w:pPr>
        <w:autoSpaceDE w:val="0"/>
        <w:autoSpaceDN w:val="0"/>
        <w:adjustRightInd w:val="0"/>
        <w:ind w:firstLine="709"/>
        <w:jc w:val="both"/>
        <w:rPr>
          <w:sz w:val="24"/>
          <w:szCs w:val="24"/>
          <w:lang w:val="en-US"/>
        </w:rPr>
      </w:pPr>
      <w:r w:rsidRPr="00E37CA4">
        <w:rPr>
          <w:sz w:val="24"/>
          <w:szCs w:val="24"/>
          <w:lang w:val="en-US"/>
        </w:rPr>
        <w:t xml:space="preserve">                                    </w:t>
      </w:r>
      <w:r w:rsidRPr="00FA7404">
        <w:rPr>
          <w:sz w:val="24"/>
          <w:szCs w:val="24"/>
          <w:lang w:val="en-US"/>
        </w:rPr>
        <w:t>St</w:t>
      </w:r>
    </w:p>
    <w:p w:rsidR="004A6E82" w:rsidRPr="00E37CA4" w:rsidRDefault="004A6E82" w:rsidP="004A6E82">
      <w:pPr>
        <w:autoSpaceDE w:val="0"/>
        <w:autoSpaceDN w:val="0"/>
        <w:adjustRightInd w:val="0"/>
        <w:ind w:firstLine="709"/>
        <w:jc w:val="both"/>
        <w:rPr>
          <w:sz w:val="24"/>
          <w:szCs w:val="24"/>
          <w:lang w:val="en-US"/>
        </w:rPr>
      </w:pPr>
      <w:r w:rsidRPr="00FA7404">
        <w:rPr>
          <w:sz w:val="24"/>
          <w:szCs w:val="24"/>
        </w:rPr>
        <w:t>где</w:t>
      </w:r>
      <w:r w:rsidRPr="00E37CA4">
        <w:rPr>
          <w:sz w:val="24"/>
          <w:szCs w:val="24"/>
          <w:lang w:val="en-US"/>
        </w:rPr>
        <w:t>:</w:t>
      </w:r>
    </w:p>
    <w:p w:rsidR="004A6E82" w:rsidRPr="00FA7404" w:rsidRDefault="004A6E82" w:rsidP="004A6E82">
      <w:pPr>
        <w:autoSpaceDE w:val="0"/>
        <w:autoSpaceDN w:val="0"/>
        <w:adjustRightInd w:val="0"/>
        <w:ind w:firstLine="709"/>
        <w:jc w:val="both"/>
        <w:rPr>
          <w:sz w:val="24"/>
          <w:szCs w:val="24"/>
        </w:rPr>
      </w:pPr>
      <w:proofErr w:type="spellStart"/>
      <w:r w:rsidRPr="00FA7404">
        <w:rPr>
          <w:sz w:val="24"/>
          <w:szCs w:val="24"/>
        </w:rPr>
        <w:t>Э</w:t>
      </w:r>
      <w:proofErr w:type="gramStart"/>
      <w:r w:rsidRPr="00FA7404">
        <w:rPr>
          <w:sz w:val="24"/>
          <w:szCs w:val="24"/>
        </w:rPr>
        <w:t>t</w:t>
      </w:r>
      <w:proofErr w:type="spellEnd"/>
      <w:proofErr w:type="gramEnd"/>
      <w:r w:rsidRPr="00FA7404">
        <w:rPr>
          <w:sz w:val="24"/>
          <w:szCs w:val="24"/>
        </w:rPr>
        <w:t xml:space="preserve"> - эффективность подпрограммы в год t;</w:t>
      </w:r>
    </w:p>
    <w:p w:rsidR="004A6E82" w:rsidRPr="00FA7404" w:rsidRDefault="004A6E82" w:rsidP="004A6E82">
      <w:pPr>
        <w:autoSpaceDE w:val="0"/>
        <w:autoSpaceDN w:val="0"/>
        <w:adjustRightInd w:val="0"/>
        <w:ind w:firstLine="709"/>
        <w:jc w:val="both"/>
        <w:rPr>
          <w:sz w:val="24"/>
          <w:szCs w:val="24"/>
        </w:rPr>
      </w:pPr>
      <w:proofErr w:type="spellStart"/>
      <w:r w:rsidRPr="00FA7404">
        <w:rPr>
          <w:sz w:val="24"/>
          <w:szCs w:val="24"/>
        </w:rPr>
        <w:t>St</w:t>
      </w:r>
      <w:proofErr w:type="spellEnd"/>
      <w:r w:rsidRPr="00FA7404">
        <w:rPr>
          <w:sz w:val="24"/>
          <w:szCs w:val="24"/>
        </w:rPr>
        <w:t xml:space="preserve"> - уровень финансирования подпрограммы в год t, определяется как отношение фактического объема финансирования к запланированному объему финансирования в год t;</w:t>
      </w:r>
    </w:p>
    <w:p w:rsidR="004A6E82" w:rsidRPr="00FA7404" w:rsidRDefault="004A6E82" w:rsidP="004A6E82">
      <w:pPr>
        <w:autoSpaceDE w:val="0"/>
        <w:autoSpaceDN w:val="0"/>
        <w:adjustRightInd w:val="0"/>
        <w:ind w:firstLine="709"/>
        <w:jc w:val="both"/>
        <w:rPr>
          <w:sz w:val="24"/>
          <w:szCs w:val="24"/>
        </w:rPr>
      </w:pPr>
      <w:proofErr w:type="spellStart"/>
      <w:r w:rsidRPr="00FA7404">
        <w:rPr>
          <w:sz w:val="24"/>
          <w:szCs w:val="24"/>
        </w:rPr>
        <w:t>Ht</w:t>
      </w:r>
      <w:proofErr w:type="spellEnd"/>
      <w:r w:rsidRPr="00FA7404">
        <w:rPr>
          <w:sz w:val="24"/>
          <w:szCs w:val="24"/>
        </w:rPr>
        <w:t xml:space="preserve"> - интегральная оценка результативности подпрограммы в год t.</w:t>
      </w:r>
    </w:p>
    <w:p w:rsidR="004A6E82" w:rsidRPr="00FA7404" w:rsidRDefault="004A6E82" w:rsidP="004A6E82">
      <w:pPr>
        <w:autoSpaceDE w:val="0"/>
        <w:autoSpaceDN w:val="0"/>
        <w:adjustRightInd w:val="0"/>
        <w:ind w:firstLine="709"/>
        <w:jc w:val="both"/>
        <w:rPr>
          <w:sz w:val="24"/>
          <w:szCs w:val="24"/>
        </w:rPr>
      </w:pPr>
      <w:r w:rsidRPr="00FA7404">
        <w:rPr>
          <w:sz w:val="24"/>
          <w:szCs w:val="24"/>
        </w:rPr>
        <w:t>8. При завершении расчетов показателей формулируются выводы по оценке эффективности реализации подпрограммы с учетом следующих критериев:</w:t>
      </w:r>
    </w:p>
    <w:p w:rsidR="004A6E82" w:rsidRPr="00FA7404" w:rsidRDefault="004A6E82" w:rsidP="004A6E82">
      <w:pPr>
        <w:autoSpaceDE w:val="0"/>
        <w:autoSpaceDN w:val="0"/>
        <w:adjustRightInd w:val="0"/>
        <w:ind w:firstLine="709"/>
        <w:jc w:val="both"/>
        <w:rPr>
          <w:sz w:val="24"/>
          <w:szCs w:val="24"/>
        </w:rPr>
      </w:pPr>
      <w:r w:rsidRPr="00FA7404">
        <w:rPr>
          <w:sz w:val="24"/>
          <w:szCs w:val="24"/>
        </w:rPr>
        <w:t>значение показателя (</w:t>
      </w:r>
      <w:proofErr w:type="spellStart"/>
      <w:r w:rsidRPr="00FA7404">
        <w:rPr>
          <w:sz w:val="24"/>
          <w:szCs w:val="24"/>
        </w:rPr>
        <w:t>Э</w:t>
      </w:r>
      <w:proofErr w:type="gramStart"/>
      <w:r w:rsidRPr="00FA7404">
        <w:rPr>
          <w:sz w:val="24"/>
          <w:szCs w:val="24"/>
        </w:rPr>
        <w:t>t</w:t>
      </w:r>
      <w:proofErr w:type="spellEnd"/>
      <w:proofErr w:type="gramEnd"/>
      <w:r w:rsidRPr="00FA7404">
        <w:rPr>
          <w:sz w:val="24"/>
          <w:szCs w:val="24"/>
        </w:rPr>
        <w:t>) от 90 до 110% - реализация подпрограммы соответствует запланированным результатам при запланированном объеме расходов - запланированная эффективность реализации подпрограммы;</w:t>
      </w:r>
    </w:p>
    <w:p w:rsidR="004A6E82" w:rsidRPr="00FA7404" w:rsidRDefault="004A6E82" w:rsidP="004A6E82">
      <w:pPr>
        <w:autoSpaceDE w:val="0"/>
        <w:autoSpaceDN w:val="0"/>
        <w:adjustRightInd w:val="0"/>
        <w:ind w:firstLine="709"/>
        <w:jc w:val="both"/>
        <w:rPr>
          <w:sz w:val="24"/>
          <w:szCs w:val="24"/>
        </w:rPr>
      </w:pPr>
      <w:r w:rsidRPr="00FA7404">
        <w:rPr>
          <w:sz w:val="24"/>
          <w:szCs w:val="24"/>
        </w:rPr>
        <w:t>значение показателя (</w:t>
      </w:r>
      <w:proofErr w:type="spellStart"/>
      <w:r w:rsidRPr="00FA7404">
        <w:rPr>
          <w:sz w:val="24"/>
          <w:szCs w:val="24"/>
        </w:rPr>
        <w:t>Э</w:t>
      </w:r>
      <w:proofErr w:type="gramStart"/>
      <w:r w:rsidRPr="00FA7404">
        <w:rPr>
          <w:sz w:val="24"/>
          <w:szCs w:val="24"/>
        </w:rPr>
        <w:t>t</w:t>
      </w:r>
      <w:proofErr w:type="spellEnd"/>
      <w:proofErr w:type="gramEnd"/>
      <w:r w:rsidRPr="00FA7404">
        <w:rPr>
          <w:sz w:val="24"/>
          <w:szCs w:val="24"/>
        </w:rPr>
        <w:t>) более 110% - эффективность реализации подпрограммы более высокая по сравнению с запланированной;</w:t>
      </w:r>
    </w:p>
    <w:p w:rsidR="004A6E82" w:rsidRPr="00FA7404" w:rsidRDefault="004A6E82" w:rsidP="004A6E82">
      <w:pPr>
        <w:autoSpaceDE w:val="0"/>
        <w:autoSpaceDN w:val="0"/>
        <w:adjustRightInd w:val="0"/>
        <w:ind w:firstLine="709"/>
        <w:jc w:val="both"/>
        <w:rPr>
          <w:sz w:val="24"/>
          <w:szCs w:val="24"/>
        </w:rPr>
      </w:pPr>
      <w:r w:rsidRPr="00FA7404">
        <w:rPr>
          <w:sz w:val="24"/>
          <w:szCs w:val="24"/>
        </w:rPr>
        <w:t>значение показателя (</w:t>
      </w:r>
      <w:proofErr w:type="spellStart"/>
      <w:r w:rsidRPr="00FA7404">
        <w:rPr>
          <w:sz w:val="24"/>
          <w:szCs w:val="24"/>
        </w:rPr>
        <w:t>Э</w:t>
      </w:r>
      <w:proofErr w:type="gramStart"/>
      <w:r w:rsidRPr="00FA7404">
        <w:rPr>
          <w:sz w:val="24"/>
          <w:szCs w:val="24"/>
        </w:rPr>
        <w:t>t</w:t>
      </w:r>
      <w:proofErr w:type="spellEnd"/>
      <w:proofErr w:type="gramEnd"/>
      <w:r w:rsidRPr="00FA7404">
        <w:rPr>
          <w:sz w:val="24"/>
          <w:szCs w:val="24"/>
        </w:rPr>
        <w:t>) от 50 до 90% - эффективность реализации подпрограммы более низкая по сравнению с запланированной;</w:t>
      </w:r>
    </w:p>
    <w:p w:rsidR="004A6E82" w:rsidRPr="00FA7404" w:rsidRDefault="004A6E82" w:rsidP="004A6E82">
      <w:pPr>
        <w:autoSpaceDE w:val="0"/>
        <w:autoSpaceDN w:val="0"/>
        <w:adjustRightInd w:val="0"/>
        <w:ind w:firstLine="709"/>
        <w:jc w:val="both"/>
        <w:rPr>
          <w:sz w:val="24"/>
          <w:szCs w:val="24"/>
        </w:rPr>
      </w:pPr>
      <w:r w:rsidRPr="00FA7404">
        <w:rPr>
          <w:sz w:val="24"/>
          <w:szCs w:val="24"/>
        </w:rPr>
        <w:t>значение показателя (</w:t>
      </w:r>
      <w:proofErr w:type="spellStart"/>
      <w:r w:rsidRPr="00FA7404">
        <w:rPr>
          <w:sz w:val="24"/>
          <w:szCs w:val="24"/>
        </w:rPr>
        <w:t>Э</w:t>
      </w:r>
      <w:proofErr w:type="gramStart"/>
      <w:r w:rsidRPr="00FA7404">
        <w:rPr>
          <w:sz w:val="24"/>
          <w:szCs w:val="24"/>
        </w:rPr>
        <w:t>t</w:t>
      </w:r>
      <w:proofErr w:type="spellEnd"/>
      <w:proofErr w:type="gramEnd"/>
      <w:r w:rsidRPr="00FA7404">
        <w:rPr>
          <w:sz w:val="24"/>
          <w:szCs w:val="24"/>
        </w:rPr>
        <w:t>) менее 50% - Подпрограмма реализуется неэффективно.</w:t>
      </w:r>
    </w:p>
    <w:p w:rsidR="004A6E82" w:rsidRPr="00FA7404" w:rsidRDefault="004A6E82" w:rsidP="004A6E82">
      <w:pPr>
        <w:autoSpaceDE w:val="0"/>
        <w:autoSpaceDN w:val="0"/>
        <w:adjustRightInd w:val="0"/>
        <w:ind w:firstLine="709"/>
        <w:jc w:val="both"/>
        <w:rPr>
          <w:sz w:val="24"/>
          <w:szCs w:val="24"/>
        </w:rPr>
      </w:pPr>
      <w:r w:rsidRPr="00FA7404">
        <w:rPr>
          <w:sz w:val="24"/>
          <w:szCs w:val="24"/>
        </w:rPr>
        <w:lastRenderedPageBreak/>
        <w:t>9. В случае если эффективность реализации подпрограммы более низкая по сравнению с запланированной или Подпрограмма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подпрограммы.</w:t>
      </w:r>
    </w:p>
    <w:p w:rsidR="004A6E82" w:rsidRPr="00FA7404" w:rsidRDefault="004A6E82" w:rsidP="004A6E82">
      <w:pPr>
        <w:widowControl w:val="0"/>
        <w:autoSpaceDE w:val="0"/>
        <w:autoSpaceDN w:val="0"/>
        <w:adjustRightInd w:val="0"/>
        <w:jc w:val="both"/>
        <w:rPr>
          <w:sz w:val="24"/>
          <w:szCs w:val="24"/>
        </w:rPr>
      </w:pPr>
    </w:p>
    <w:p w:rsidR="004A6E82" w:rsidRPr="00FA7404" w:rsidRDefault="004A6E82" w:rsidP="004A6E82">
      <w:pPr>
        <w:widowControl w:val="0"/>
        <w:autoSpaceDE w:val="0"/>
        <w:autoSpaceDN w:val="0"/>
        <w:adjustRightInd w:val="0"/>
        <w:jc w:val="both"/>
        <w:rPr>
          <w:sz w:val="24"/>
          <w:szCs w:val="24"/>
        </w:rPr>
        <w:sectPr w:rsidR="004A6E82" w:rsidRPr="00FA7404" w:rsidSect="004A6E82">
          <w:pgSz w:w="11906" w:h="16838"/>
          <w:pgMar w:top="1134" w:right="851" w:bottom="1134" w:left="1701" w:header="284" w:footer="0" w:gutter="0"/>
          <w:pgNumType w:start="1"/>
          <w:cols w:space="708"/>
          <w:titlePg/>
          <w:docGrid w:linePitch="360"/>
        </w:sectPr>
      </w:pPr>
    </w:p>
    <w:p w:rsidR="00464C15" w:rsidRDefault="00464C15" w:rsidP="00464C15">
      <w:pPr>
        <w:widowControl w:val="0"/>
        <w:autoSpaceDE w:val="0"/>
        <w:autoSpaceDN w:val="0"/>
        <w:adjustRightInd w:val="0"/>
        <w:jc w:val="center"/>
        <w:rPr>
          <w:sz w:val="24"/>
          <w:szCs w:val="24"/>
        </w:rPr>
      </w:pPr>
    </w:p>
    <w:p w:rsidR="00464C15" w:rsidRPr="00464C15" w:rsidRDefault="00464C15" w:rsidP="00464C15">
      <w:pPr>
        <w:widowControl w:val="0"/>
        <w:autoSpaceDE w:val="0"/>
        <w:autoSpaceDN w:val="0"/>
        <w:adjustRightInd w:val="0"/>
        <w:jc w:val="center"/>
        <w:rPr>
          <w:sz w:val="24"/>
          <w:szCs w:val="24"/>
        </w:rPr>
      </w:pPr>
      <w:r w:rsidRPr="00464C15">
        <w:rPr>
          <w:sz w:val="24"/>
          <w:szCs w:val="24"/>
        </w:rPr>
        <w:t>Расходы</w:t>
      </w:r>
    </w:p>
    <w:p w:rsidR="00464C15" w:rsidRPr="00464C15" w:rsidRDefault="00464C15" w:rsidP="00464C15">
      <w:pPr>
        <w:widowControl w:val="0"/>
        <w:autoSpaceDE w:val="0"/>
        <w:autoSpaceDN w:val="0"/>
        <w:adjustRightInd w:val="0"/>
        <w:jc w:val="center"/>
        <w:rPr>
          <w:sz w:val="24"/>
          <w:szCs w:val="24"/>
        </w:rPr>
      </w:pPr>
      <w:r w:rsidRPr="00464C15">
        <w:rPr>
          <w:sz w:val="24"/>
          <w:szCs w:val="24"/>
        </w:rPr>
        <w:t>на реализацию муниципальной подпрограммы</w:t>
      </w:r>
    </w:p>
    <w:p w:rsidR="00464C15" w:rsidRPr="00464C15" w:rsidRDefault="00464C15" w:rsidP="00464C15">
      <w:pPr>
        <w:widowControl w:val="0"/>
        <w:autoSpaceDE w:val="0"/>
        <w:autoSpaceDN w:val="0"/>
        <w:adjustRightInd w:val="0"/>
        <w:jc w:val="center"/>
        <w:rPr>
          <w:sz w:val="24"/>
          <w:szCs w:val="24"/>
        </w:rPr>
      </w:pPr>
      <w:r w:rsidRPr="00464C15">
        <w:rPr>
          <w:sz w:val="24"/>
          <w:szCs w:val="24"/>
        </w:rPr>
        <w:t>«Развитие молодежной  политики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2020-2022 годы»</w:t>
      </w:r>
    </w:p>
    <w:tbl>
      <w:tblPr>
        <w:tblW w:w="1828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023"/>
        <w:gridCol w:w="5073"/>
        <w:gridCol w:w="2976"/>
        <w:gridCol w:w="1843"/>
        <w:gridCol w:w="1843"/>
        <w:gridCol w:w="1843"/>
        <w:gridCol w:w="3686"/>
      </w:tblGrid>
      <w:tr w:rsidR="00464C15" w:rsidRPr="00464C15" w:rsidTr="00F95F9A">
        <w:trPr>
          <w:gridAfter w:val="1"/>
          <w:wAfter w:w="3686" w:type="dxa"/>
          <w:trHeight w:val="307"/>
        </w:trPr>
        <w:tc>
          <w:tcPr>
            <w:tcW w:w="1023" w:type="dxa"/>
            <w:vMerge w:val="restart"/>
            <w:hideMark/>
          </w:tcPr>
          <w:p w:rsidR="00464C15" w:rsidRPr="00464C15" w:rsidRDefault="00464C15" w:rsidP="00464C15">
            <w:pPr>
              <w:widowControl w:val="0"/>
              <w:autoSpaceDE w:val="0"/>
              <w:autoSpaceDN w:val="0"/>
              <w:adjustRightInd w:val="0"/>
              <w:jc w:val="right"/>
              <w:rPr>
                <w:sz w:val="24"/>
                <w:szCs w:val="24"/>
              </w:rPr>
            </w:pPr>
            <w:r w:rsidRPr="00464C15">
              <w:rPr>
                <w:sz w:val="24"/>
                <w:szCs w:val="24"/>
              </w:rPr>
              <w:t>№</w:t>
            </w:r>
          </w:p>
          <w:p w:rsidR="00464C15" w:rsidRPr="00464C15" w:rsidRDefault="00464C15" w:rsidP="00464C15">
            <w:pPr>
              <w:widowControl w:val="0"/>
              <w:autoSpaceDE w:val="0"/>
              <w:autoSpaceDN w:val="0"/>
              <w:adjustRightInd w:val="0"/>
              <w:jc w:val="right"/>
              <w:rPr>
                <w:sz w:val="24"/>
                <w:szCs w:val="24"/>
              </w:rPr>
            </w:pPr>
            <w:r w:rsidRPr="00464C15">
              <w:rPr>
                <w:sz w:val="24"/>
                <w:szCs w:val="24"/>
              </w:rPr>
              <w:t>строки</w:t>
            </w:r>
          </w:p>
        </w:tc>
        <w:tc>
          <w:tcPr>
            <w:tcW w:w="5073" w:type="dxa"/>
            <w:vMerge w:val="restart"/>
            <w:hideMark/>
          </w:tcPr>
          <w:p w:rsidR="00464C15" w:rsidRPr="00464C15" w:rsidRDefault="00464C15" w:rsidP="00464C15">
            <w:pPr>
              <w:widowControl w:val="0"/>
              <w:autoSpaceDE w:val="0"/>
              <w:autoSpaceDN w:val="0"/>
              <w:adjustRightInd w:val="0"/>
              <w:jc w:val="right"/>
              <w:rPr>
                <w:sz w:val="24"/>
                <w:szCs w:val="24"/>
              </w:rPr>
            </w:pPr>
            <w:r w:rsidRPr="00464C15">
              <w:rPr>
                <w:sz w:val="24"/>
                <w:szCs w:val="24"/>
              </w:rPr>
              <w:t>Источники финансирования</w:t>
            </w:r>
          </w:p>
        </w:tc>
        <w:tc>
          <w:tcPr>
            <w:tcW w:w="2976" w:type="dxa"/>
            <w:vMerge w:val="restart"/>
            <w:hideMark/>
          </w:tcPr>
          <w:p w:rsidR="00464C15" w:rsidRPr="00464C15" w:rsidRDefault="00464C15" w:rsidP="00DD0D4C">
            <w:pPr>
              <w:widowControl w:val="0"/>
              <w:autoSpaceDE w:val="0"/>
              <w:autoSpaceDN w:val="0"/>
              <w:adjustRightInd w:val="0"/>
              <w:jc w:val="center"/>
              <w:rPr>
                <w:sz w:val="24"/>
                <w:szCs w:val="24"/>
              </w:rPr>
            </w:pPr>
            <w:r w:rsidRPr="00464C15">
              <w:rPr>
                <w:sz w:val="24"/>
                <w:szCs w:val="24"/>
              </w:rPr>
              <w:t>Всего</w:t>
            </w:r>
          </w:p>
          <w:p w:rsidR="00464C15" w:rsidRPr="00464C15" w:rsidRDefault="00464C15" w:rsidP="00DD0D4C">
            <w:pPr>
              <w:widowControl w:val="0"/>
              <w:autoSpaceDE w:val="0"/>
              <w:autoSpaceDN w:val="0"/>
              <w:adjustRightInd w:val="0"/>
              <w:jc w:val="center"/>
              <w:rPr>
                <w:sz w:val="24"/>
                <w:szCs w:val="24"/>
              </w:rPr>
            </w:pPr>
            <w:r w:rsidRPr="00464C15">
              <w:rPr>
                <w:sz w:val="24"/>
                <w:szCs w:val="24"/>
              </w:rPr>
              <w:t>(тыс. рублей)</w:t>
            </w:r>
          </w:p>
        </w:tc>
        <w:tc>
          <w:tcPr>
            <w:tcW w:w="5529" w:type="dxa"/>
            <w:gridSpan w:val="3"/>
            <w:hideMark/>
          </w:tcPr>
          <w:p w:rsidR="00464C15" w:rsidRPr="00464C15" w:rsidRDefault="00464C15" w:rsidP="00DD0D4C">
            <w:pPr>
              <w:widowControl w:val="0"/>
              <w:autoSpaceDE w:val="0"/>
              <w:autoSpaceDN w:val="0"/>
              <w:adjustRightInd w:val="0"/>
              <w:jc w:val="center"/>
              <w:rPr>
                <w:sz w:val="24"/>
                <w:szCs w:val="24"/>
              </w:rPr>
            </w:pPr>
            <w:r w:rsidRPr="00464C15">
              <w:rPr>
                <w:sz w:val="24"/>
                <w:szCs w:val="24"/>
              </w:rPr>
              <w:t>В том числе</w:t>
            </w:r>
          </w:p>
        </w:tc>
      </w:tr>
      <w:tr w:rsidR="00464C15" w:rsidRPr="00464C15" w:rsidTr="00F95F9A">
        <w:trPr>
          <w:gridAfter w:val="1"/>
          <w:wAfter w:w="3686" w:type="dxa"/>
          <w:cantSplit/>
          <w:trHeight w:val="1633"/>
        </w:trPr>
        <w:tc>
          <w:tcPr>
            <w:tcW w:w="1023" w:type="dxa"/>
            <w:vMerge/>
            <w:vAlign w:val="center"/>
            <w:hideMark/>
          </w:tcPr>
          <w:p w:rsidR="00464C15" w:rsidRPr="00464C15" w:rsidRDefault="00464C15" w:rsidP="00464C15">
            <w:pPr>
              <w:widowControl w:val="0"/>
              <w:autoSpaceDE w:val="0"/>
              <w:autoSpaceDN w:val="0"/>
              <w:adjustRightInd w:val="0"/>
              <w:jc w:val="right"/>
              <w:rPr>
                <w:sz w:val="24"/>
                <w:szCs w:val="24"/>
              </w:rPr>
            </w:pPr>
          </w:p>
        </w:tc>
        <w:tc>
          <w:tcPr>
            <w:tcW w:w="5073" w:type="dxa"/>
            <w:vMerge/>
            <w:vAlign w:val="center"/>
            <w:hideMark/>
          </w:tcPr>
          <w:p w:rsidR="00464C15" w:rsidRPr="00464C15" w:rsidRDefault="00464C15" w:rsidP="00464C15">
            <w:pPr>
              <w:widowControl w:val="0"/>
              <w:autoSpaceDE w:val="0"/>
              <w:autoSpaceDN w:val="0"/>
              <w:adjustRightInd w:val="0"/>
              <w:jc w:val="right"/>
              <w:rPr>
                <w:sz w:val="24"/>
                <w:szCs w:val="24"/>
              </w:rPr>
            </w:pPr>
          </w:p>
        </w:tc>
        <w:tc>
          <w:tcPr>
            <w:tcW w:w="2976" w:type="dxa"/>
            <w:vMerge/>
            <w:vAlign w:val="center"/>
            <w:hideMark/>
          </w:tcPr>
          <w:p w:rsidR="00464C15" w:rsidRPr="00464C15" w:rsidRDefault="00464C15" w:rsidP="00DD0D4C">
            <w:pPr>
              <w:widowControl w:val="0"/>
              <w:autoSpaceDE w:val="0"/>
              <w:autoSpaceDN w:val="0"/>
              <w:adjustRightInd w:val="0"/>
              <w:jc w:val="center"/>
              <w:rPr>
                <w:sz w:val="24"/>
                <w:szCs w:val="24"/>
              </w:rPr>
            </w:pPr>
          </w:p>
        </w:tc>
        <w:tc>
          <w:tcPr>
            <w:tcW w:w="1843" w:type="dxa"/>
            <w:textDirection w:val="btLr"/>
            <w:vAlign w:val="center"/>
            <w:hideMark/>
          </w:tcPr>
          <w:p w:rsidR="00464C15" w:rsidRPr="00464C15" w:rsidRDefault="00464C15" w:rsidP="00DD0D4C">
            <w:pPr>
              <w:widowControl w:val="0"/>
              <w:autoSpaceDE w:val="0"/>
              <w:autoSpaceDN w:val="0"/>
              <w:adjustRightInd w:val="0"/>
              <w:jc w:val="center"/>
              <w:rPr>
                <w:sz w:val="24"/>
                <w:szCs w:val="24"/>
              </w:rPr>
            </w:pPr>
            <w:r w:rsidRPr="00464C15">
              <w:rPr>
                <w:sz w:val="24"/>
                <w:szCs w:val="24"/>
              </w:rPr>
              <w:t>2020 год</w:t>
            </w:r>
          </w:p>
        </w:tc>
        <w:tc>
          <w:tcPr>
            <w:tcW w:w="1843" w:type="dxa"/>
            <w:textDirection w:val="btLr"/>
          </w:tcPr>
          <w:p w:rsidR="00464C15" w:rsidRPr="00464C15" w:rsidRDefault="00464C15" w:rsidP="00DD0D4C">
            <w:pPr>
              <w:widowControl w:val="0"/>
              <w:autoSpaceDE w:val="0"/>
              <w:autoSpaceDN w:val="0"/>
              <w:adjustRightInd w:val="0"/>
              <w:jc w:val="center"/>
              <w:rPr>
                <w:sz w:val="24"/>
                <w:szCs w:val="24"/>
              </w:rPr>
            </w:pPr>
          </w:p>
          <w:p w:rsidR="00464C15" w:rsidRPr="00464C15" w:rsidRDefault="00464C15" w:rsidP="00DD0D4C">
            <w:pPr>
              <w:widowControl w:val="0"/>
              <w:autoSpaceDE w:val="0"/>
              <w:autoSpaceDN w:val="0"/>
              <w:adjustRightInd w:val="0"/>
              <w:jc w:val="center"/>
              <w:rPr>
                <w:sz w:val="24"/>
                <w:szCs w:val="24"/>
              </w:rPr>
            </w:pPr>
          </w:p>
          <w:p w:rsidR="00464C15" w:rsidRPr="00464C15" w:rsidRDefault="00464C15" w:rsidP="00DD0D4C">
            <w:pPr>
              <w:widowControl w:val="0"/>
              <w:autoSpaceDE w:val="0"/>
              <w:autoSpaceDN w:val="0"/>
              <w:adjustRightInd w:val="0"/>
              <w:jc w:val="center"/>
              <w:rPr>
                <w:sz w:val="24"/>
                <w:szCs w:val="24"/>
              </w:rPr>
            </w:pPr>
            <w:r w:rsidRPr="00464C15">
              <w:rPr>
                <w:sz w:val="24"/>
                <w:szCs w:val="24"/>
              </w:rPr>
              <w:t>2021  год</w:t>
            </w:r>
          </w:p>
        </w:tc>
        <w:tc>
          <w:tcPr>
            <w:tcW w:w="1843" w:type="dxa"/>
            <w:textDirection w:val="btLr"/>
          </w:tcPr>
          <w:p w:rsidR="00464C15" w:rsidRPr="00464C15" w:rsidRDefault="00464C15" w:rsidP="00DD0D4C">
            <w:pPr>
              <w:widowControl w:val="0"/>
              <w:autoSpaceDE w:val="0"/>
              <w:autoSpaceDN w:val="0"/>
              <w:adjustRightInd w:val="0"/>
              <w:jc w:val="center"/>
              <w:rPr>
                <w:sz w:val="24"/>
                <w:szCs w:val="24"/>
              </w:rPr>
            </w:pPr>
          </w:p>
          <w:p w:rsidR="00464C15" w:rsidRPr="00464C15" w:rsidRDefault="00464C15" w:rsidP="00DD0D4C">
            <w:pPr>
              <w:widowControl w:val="0"/>
              <w:autoSpaceDE w:val="0"/>
              <w:autoSpaceDN w:val="0"/>
              <w:adjustRightInd w:val="0"/>
              <w:jc w:val="center"/>
              <w:rPr>
                <w:sz w:val="24"/>
                <w:szCs w:val="24"/>
              </w:rPr>
            </w:pPr>
          </w:p>
          <w:p w:rsidR="00464C15" w:rsidRPr="00464C15" w:rsidRDefault="00464C15" w:rsidP="00DD0D4C">
            <w:pPr>
              <w:widowControl w:val="0"/>
              <w:autoSpaceDE w:val="0"/>
              <w:autoSpaceDN w:val="0"/>
              <w:adjustRightInd w:val="0"/>
              <w:jc w:val="center"/>
              <w:rPr>
                <w:sz w:val="24"/>
                <w:szCs w:val="24"/>
              </w:rPr>
            </w:pPr>
            <w:r w:rsidRPr="00464C15">
              <w:rPr>
                <w:sz w:val="24"/>
                <w:szCs w:val="24"/>
              </w:rPr>
              <w:t>2022 год</w:t>
            </w:r>
          </w:p>
        </w:tc>
      </w:tr>
      <w:tr w:rsidR="00464C15" w:rsidRPr="00464C15" w:rsidTr="00F95F9A">
        <w:trPr>
          <w:gridAfter w:val="1"/>
          <w:wAfter w:w="3686" w:type="dxa"/>
          <w:trHeight w:val="307"/>
        </w:trPr>
        <w:tc>
          <w:tcPr>
            <w:tcW w:w="1023" w:type="dxa"/>
            <w:hideMark/>
          </w:tcPr>
          <w:p w:rsidR="00464C15" w:rsidRPr="00464C15" w:rsidRDefault="00464C15" w:rsidP="00464C15">
            <w:pPr>
              <w:widowControl w:val="0"/>
              <w:autoSpaceDE w:val="0"/>
              <w:autoSpaceDN w:val="0"/>
              <w:adjustRightInd w:val="0"/>
              <w:jc w:val="right"/>
              <w:rPr>
                <w:sz w:val="24"/>
                <w:szCs w:val="24"/>
              </w:rPr>
            </w:pPr>
            <w:r w:rsidRPr="00464C15">
              <w:rPr>
                <w:sz w:val="24"/>
                <w:szCs w:val="24"/>
              </w:rPr>
              <w:t>1</w:t>
            </w:r>
          </w:p>
        </w:tc>
        <w:tc>
          <w:tcPr>
            <w:tcW w:w="5073" w:type="dxa"/>
            <w:hideMark/>
          </w:tcPr>
          <w:p w:rsidR="00464C15" w:rsidRPr="00464C15" w:rsidRDefault="00464C15" w:rsidP="00464C15">
            <w:pPr>
              <w:widowControl w:val="0"/>
              <w:autoSpaceDE w:val="0"/>
              <w:autoSpaceDN w:val="0"/>
              <w:adjustRightInd w:val="0"/>
              <w:jc w:val="right"/>
              <w:rPr>
                <w:sz w:val="24"/>
                <w:szCs w:val="24"/>
              </w:rPr>
            </w:pPr>
            <w:r w:rsidRPr="00464C15">
              <w:rPr>
                <w:sz w:val="24"/>
                <w:szCs w:val="24"/>
              </w:rPr>
              <w:t>2</w:t>
            </w:r>
          </w:p>
        </w:tc>
        <w:tc>
          <w:tcPr>
            <w:tcW w:w="2976" w:type="dxa"/>
            <w:hideMark/>
          </w:tcPr>
          <w:p w:rsidR="00464C15" w:rsidRPr="00464C15" w:rsidRDefault="00464C15" w:rsidP="00DD0D4C">
            <w:pPr>
              <w:widowControl w:val="0"/>
              <w:autoSpaceDE w:val="0"/>
              <w:autoSpaceDN w:val="0"/>
              <w:adjustRightInd w:val="0"/>
              <w:jc w:val="center"/>
              <w:rPr>
                <w:sz w:val="24"/>
                <w:szCs w:val="24"/>
              </w:rPr>
            </w:pPr>
            <w:r w:rsidRPr="00464C15">
              <w:rPr>
                <w:sz w:val="24"/>
                <w:szCs w:val="24"/>
              </w:rPr>
              <w:t>3</w:t>
            </w:r>
          </w:p>
        </w:tc>
        <w:tc>
          <w:tcPr>
            <w:tcW w:w="1843" w:type="dxa"/>
            <w:hideMark/>
          </w:tcPr>
          <w:p w:rsidR="00464C15" w:rsidRPr="00464C15" w:rsidRDefault="00464C15" w:rsidP="00DD0D4C">
            <w:pPr>
              <w:widowControl w:val="0"/>
              <w:autoSpaceDE w:val="0"/>
              <w:autoSpaceDN w:val="0"/>
              <w:adjustRightInd w:val="0"/>
              <w:jc w:val="center"/>
              <w:rPr>
                <w:sz w:val="24"/>
                <w:szCs w:val="24"/>
              </w:rPr>
            </w:pPr>
            <w:r w:rsidRPr="00464C15">
              <w:rPr>
                <w:sz w:val="24"/>
                <w:szCs w:val="24"/>
              </w:rPr>
              <w:t>4</w:t>
            </w:r>
          </w:p>
        </w:tc>
        <w:tc>
          <w:tcPr>
            <w:tcW w:w="1843" w:type="dxa"/>
          </w:tcPr>
          <w:p w:rsidR="00464C15" w:rsidRPr="00464C15" w:rsidRDefault="00464C15" w:rsidP="00DD0D4C">
            <w:pPr>
              <w:widowControl w:val="0"/>
              <w:autoSpaceDE w:val="0"/>
              <w:autoSpaceDN w:val="0"/>
              <w:adjustRightInd w:val="0"/>
              <w:jc w:val="center"/>
              <w:rPr>
                <w:sz w:val="24"/>
                <w:szCs w:val="24"/>
              </w:rPr>
            </w:pPr>
          </w:p>
        </w:tc>
        <w:tc>
          <w:tcPr>
            <w:tcW w:w="1843" w:type="dxa"/>
          </w:tcPr>
          <w:p w:rsidR="00464C15" w:rsidRPr="00464C15" w:rsidRDefault="00464C15" w:rsidP="00DD0D4C">
            <w:pPr>
              <w:widowControl w:val="0"/>
              <w:autoSpaceDE w:val="0"/>
              <w:autoSpaceDN w:val="0"/>
              <w:adjustRightInd w:val="0"/>
              <w:jc w:val="center"/>
              <w:rPr>
                <w:sz w:val="24"/>
                <w:szCs w:val="24"/>
              </w:rPr>
            </w:pPr>
          </w:p>
        </w:tc>
      </w:tr>
      <w:tr w:rsidR="00464C15" w:rsidRPr="00464C15" w:rsidTr="00F95F9A">
        <w:trPr>
          <w:gridAfter w:val="1"/>
          <w:wAfter w:w="3686" w:type="dxa"/>
          <w:trHeight w:val="307"/>
        </w:trPr>
        <w:tc>
          <w:tcPr>
            <w:tcW w:w="1023" w:type="dxa"/>
          </w:tcPr>
          <w:p w:rsidR="00464C15" w:rsidRPr="00464C15" w:rsidRDefault="00464C15" w:rsidP="00464C15">
            <w:pPr>
              <w:widowControl w:val="0"/>
              <w:autoSpaceDE w:val="0"/>
              <w:autoSpaceDN w:val="0"/>
              <w:adjustRightInd w:val="0"/>
              <w:jc w:val="right"/>
              <w:rPr>
                <w:sz w:val="24"/>
                <w:szCs w:val="24"/>
              </w:rPr>
            </w:pPr>
          </w:p>
        </w:tc>
        <w:tc>
          <w:tcPr>
            <w:tcW w:w="5073" w:type="dxa"/>
            <w:hideMark/>
          </w:tcPr>
          <w:p w:rsidR="00464C15" w:rsidRPr="00464C15" w:rsidRDefault="00464C15" w:rsidP="00464C15">
            <w:pPr>
              <w:widowControl w:val="0"/>
              <w:autoSpaceDE w:val="0"/>
              <w:autoSpaceDN w:val="0"/>
              <w:adjustRightInd w:val="0"/>
              <w:jc w:val="right"/>
              <w:rPr>
                <w:sz w:val="24"/>
                <w:szCs w:val="24"/>
              </w:rPr>
            </w:pPr>
            <w:r w:rsidRPr="00464C15">
              <w:rPr>
                <w:sz w:val="24"/>
                <w:szCs w:val="24"/>
              </w:rPr>
              <w:t>Всего:</w:t>
            </w:r>
          </w:p>
        </w:tc>
        <w:tc>
          <w:tcPr>
            <w:tcW w:w="2976" w:type="dxa"/>
          </w:tcPr>
          <w:p w:rsidR="00464C15" w:rsidRPr="00464C15" w:rsidRDefault="0052799B" w:rsidP="00DD0D4C">
            <w:pPr>
              <w:widowControl w:val="0"/>
              <w:autoSpaceDE w:val="0"/>
              <w:autoSpaceDN w:val="0"/>
              <w:adjustRightInd w:val="0"/>
              <w:jc w:val="center"/>
              <w:rPr>
                <w:b/>
                <w:sz w:val="24"/>
                <w:szCs w:val="24"/>
              </w:rPr>
            </w:pPr>
            <w:r>
              <w:rPr>
                <w:b/>
                <w:sz w:val="24"/>
                <w:szCs w:val="24"/>
              </w:rPr>
              <w:t>760,0</w:t>
            </w:r>
          </w:p>
        </w:tc>
        <w:tc>
          <w:tcPr>
            <w:tcW w:w="1843" w:type="dxa"/>
          </w:tcPr>
          <w:p w:rsidR="00464C15" w:rsidRPr="00464C15" w:rsidRDefault="0052799B" w:rsidP="00DD0D4C">
            <w:pPr>
              <w:widowControl w:val="0"/>
              <w:autoSpaceDE w:val="0"/>
              <w:autoSpaceDN w:val="0"/>
              <w:adjustRightInd w:val="0"/>
              <w:jc w:val="center"/>
              <w:rPr>
                <w:b/>
                <w:sz w:val="24"/>
                <w:szCs w:val="24"/>
              </w:rPr>
            </w:pPr>
            <w:r>
              <w:rPr>
                <w:b/>
                <w:sz w:val="24"/>
                <w:szCs w:val="24"/>
              </w:rPr>
              <w:t>530,0</w:t>
            </w:r>
          </w:p>
        </w:tc>
        <w:tc>
          <w:tcPr>
            <w:tcW w:w="1843" w:type="dxa"/>
          </w:tcPr>
          <w:p w:rsidR="00464C15" w:rsidRPr="00464C15" w:rsidRDefault="0052799B" w:rsidP="00DD0D4C">
            <w:pPr>
              <w:widowControl w:val="0"/>
              <w:autoSpaceDE w:val="0"/>
              <w:autoSpaceDN w:val="0"/>
              <w:adjustRightInd w:val="0"/>
              <w:jc w:val="center"/>
              <w:rPr>
                <w:b/>
                <w:sz w:val="24"/>
                <w:szCs w:val="24"/>
              </w:rPr>
            </w:pPr>
            <w:r>
              <w:rPr>
                <w:b/>
                <w:sz w:val="24"/>
                <w:szCs w:val="24"/>
              </w:rPr>
              <w:t>114,0</w:t>
            </w:r>
          </w:p>
        </w:tc>
        <w:tc>
          <w:tcPr>
            <w:tcW w:w="1843" w:type="dxa"/>
          </w:tcPr>
          <w:p w:rsidR="00464C15" w:rsidRPr="00464C15" w:rsidRDefault="0052799B" w:rsidP="00DD0D4C">
            <w:pPr>
              <w:widowControl w:val="0"/>
              <w:autoSpaceDE w:val="0"/>
              <w:autoSpaceDN w:val="0"/>
              <w:adjustRightInd w:val="0"/>
              <w:jc w:val="center"/>
              <w:rPr>
                <w:b/>
                <w:sz w:val="24"/>
                <w:szCs w:val="24"/>
              </w:rPr>
            </w:pPr>
            <w:r>
              <w:rPr>
                <w:b/>
                <w:sz w:val="24"/>
                <w:szCs w:val="24"/>
              </w:rPr>
              <w:t>116,0</w:t>
            </w:r>
          </w:p>
        </w:tc>
      </w:tr>
      <w:tr w:rsidR="00464C15" w:rsidRPr="00464C15" w:rsidTr="00F95F9A">
        <w:trPr>
          <w:gridAfter w:val="1"/>
          <w:wAfter w:w="3686" w:type="dxa"/>
          <w:trHeight w:val="307"/>
        </w:trPr>
        <w:tc>
          <w:tcPr>
            <w:tcW w:w="1023" w:type="dxa"/>
          </w:tcPr>
          <w:p w:rsidR="00464C15" w:rsidRPr="00464C15" w:rsidRDefault="00464C15" w:rsidP="00464C15">
            <w:pPr>
              <w:widowControl w:val="0"/>
              <w:autoSpaceDE w:val="0"/>
              <w:autoSpaceDN w:val="0"/>
              <w:adjustRightInd w:val="0"/>
              <w:jc w:val="right"/>
              <w:rPr>
                <w:sz w:val="24"/>
                <w:szCs w:val="24"/>
              </w:rPr>
            </w:pPr>
          </w:p>
        </w:tc>
        <w:tc>
          <w:tcPr>
            <w:tcW w:w="5073" w:type="dxa"/>
            <w:hideMark/>
          </w:tcPr>
          <w:p w:rsidR="00464C15" w:rsidRPr="00464C15" w:rsidRDefault="00464C15" w:rsidP="00464C15">
            <w:pPr>
              <w:widowControl w:val="0"/>
              <w:autoSpaceDE w:val="0"/>
              <w:autoSpaceDN w:val="0"/>
              <w:adjustRightInd w:val="0"/>
              <w:jc w:val="right"/>
              <w:rPr>
                <w:sz w:val="24"/>
                <w:szCs w:val="24"/>
              </w:rPr>
            </w:pPr>
            <w:r w:rsidRPr="00464C15">
              <w:rPr>
                <w:sz w:val="24"/>
                <w:szCs w:val="24"/>
              </w:rPr>
              <w:t>в том числе за счет средств:</w:t>
            </w:r>
          </w:p>
        </w:tc>
        <w:tc>
          <w:tcPr>
            <w:tcW w:w="2976" w:type="dxa"/>
          </w:tcPr>
          <w:p w:rsidR="00464C15" w:rsidRPr="00464C15" w:rsidRDefault="00464C15" w:rsidP="00DD0D4C">
            <w:pPr>
              <w:widowControl w:val="0"/>
              <w:autoSpaceDE w:val="0"/>
              <w:autoSpaceDN w:val="0"/>
              <w:adjustRightInd w:val="0"/>
              <w:jc w:val="center"/>
              <w:rPr>
                <w:sz w:val="24"/>
                <w:szCs w:val="24"/>
              </w:rPr>
            </w:pPr>
          </w:p>
        </w:tc>
        <w:tc>
          <w:tcPr>
            <w:tcW w:w="1843" w:type="dxa"/>
          </w:tcPr>
          <w:p w:rsidR="00464C15" w:rsidRPr="00464C15" w:rsidRDefault="00464C15" w:rsidP="00DD0D4C">
            <w:pPr>
              <w:widowControl w:val="0"/>
              <w:autoSpaceDE w:val="0"/>
              <w:autoSpaceDN w:val="0"/>
              <w:adjustRightInd w:val="0"/>
              <w:jc w:val="center"/>
              <w:rPr>
                <w:sz w:val="24"/>
                <w:szCs w:val="24"/>
              </w:rPr>
            </w:pPr>
          </w:p>
        </w:tc>
        <w:tc>
          <w:tcPr>
            <w:tcW w:w="1843" w:type="dxa"/>
          </w:tcPr>
          <w:p w:rsidR="00464C15" w:rsidRPr="00464C15" w:rsidRDefault="00464C15" w:rsidP="00DD0D4C">
            <w:pPr>
              <w:widowControl w:val="0"/>
              <w:autoSpaceDE w:val="0"/>
              <w:autoSpaceDN w:val="0"/>
              <w:adjustRightInd w:val="0"/>
              <w:jc w:val="center"/>
              <w:rPr>
                <w:sz w:val="24"/>
                <w:szCs w:val="24"/>
              </w:rPr>
            </w:pPr>
          </w:p>
        </w:tc>
        <w:tc>
          <w:tcPr>
            <w:tcW w:w="1843" w:type="dxa"/>
          </w:tcPr>
          <w:p w:rsidR="00464C15" w:rsidRPr="00464C15" w:rsidRDefault="00464C15" w:rsidP="00DD0D4C">
            <w:pPr>
              <w:widowControl w:val="0"/>
              <w:autoSpaceDE w:val="0"/>
              <w:autoSpaceDN w:val="0"/>
              <w:adjustRightInd w:val="0"/>
              <w:jc w:val="center"/>
              <w:rPr>
                <w:sz w:val="24"/>
                <w:szCs w:val="24"/>
              </w:rPr>
            </w:pPr>
          </w:p>
        </w:tc>
      </w:tr>
      <w:tr w:rsidR="00464C15" w:rsidRPr="00464C15" w:rsidTr="00F95F9A">
        <w:trPr>
          <w:gridAfter w:val="1"/>
          <w:wAfter w:w="3686" w:type="dxa"/>
          <w:trHeight w:val="307"/>
        </w:trPr>
        <w:tc>
          <w:tcPr>
            <w:tcW w:w="1023" w:type="dxa"/>
          </w:tcPr>
          <w:p w:rsidR="00464C15" w:rsidRPr="00464C15" w:rsidRDefault="00464C15" w:rsidP="00464C15">
            <w:pPr>
              <w:widowControl w:val="0"/>
              <w:autoSpaceDE w:val="0"/>
              <w:autoSpaceDN w:val="0"/>
              <w:adjustRightInd w:val="0"/>
              <w:jc w:val="right"/>
              <w:rPr>
                <w:sz w:val="24"/>
                <w:szCs w:val="24"/>
              </w:rPr>
            </w:pPr>
          </w:p>
        </w:tc>
        <w:tc>
          <w:tcPr>
            <w:tcW w:w="5073" w:type="dxa"/>
            <w:hideMark/>
          </w:tcPr>
          <w:p w:rsidR="00464C15" w:rsidRPr="00464C15" w:rsidRDefault="00464C15" w:rsidP="00464C15">
            <w:pPr>
              <w:widowControl w:val="0"/>
              <w:autoSpaceDE w:val="0"/>
              <w:autoSpaceDN w:val="0"/>
              <w:adjustRightInd w:val="0"/>
              <w:jc w:val="right"/>
              <w:rPr>
                <w:sz w:val="24"/>
                <w:szCs w:val="24"/>
              </w:rPr>
            </w:pPr>
            <w:r w:rsidRPr="00464C15">
              <w:rPr>
                <w:sz w:val="24"/>
                <w:szCs w:val="24"/>
              </w:rPr>
              <w:t>областного бюджета (плановый объем)</w:t>
            </w:r>
          </w:p>
        </w:tc>
        <w:tc>
          <w:tcPr>
            <w:tcW w:w="2976" w:type="dxa"/>
          </w:tcPr>
          <w:p w:rsidR="00464C15" w:rsidRPr="00464C15" w:rsidRDefault="0052799B" w:rsidP="00DD0D4C">
            <w:pPr>
              <w:widowControl w:val="0"/>
              <w:autoSpaceDE w:val="0"/>
              <w:autoSpaceDN w:val="0"/>
              <w:adjustRightInd w:val="0"/>
              <w:jc w:val="center"/>
              <w:rPr>
                <w:sz w:val="24"/>
                <w:szCs w:val="24"/>
              </w:rPr>
            </w:pPr>
            <w:r>
              <w:rPr>
                <w:sz w:val="24"/>
                <w:szCs w:val="24"/>
              </w:rPr>
              <w:t>418,0</w:t>
            </w:r>
          </w:p>
        </w:tc>
        <w:tc>
          <w:tcPr>
            <w:tcW w:w="1843" w:type="dxa"/>
          </w:tcPr>
          <w:p w:rsidR="00464C15" w:rsidRPr="00464C15" w:rsidRDefault="0052799B" w:rsidP="00DD0D4C">
            <w:pPr>
              <w:widowControl w:val="0"/>
              <w:autoSpaceDE w:val="0"/>
              <w:autoSpaceDN w:val="0"/>
              <w:adjustRightInd w:val="0"/>
              <w:jc w:val="center"/>
              <w:rPr>
                <w:sz w:val="24"/>
                <w:szCs w:val="24"/>
              </w:rPr>
            </w:pPr>
            <w:r>
              <w:rPr>
                <w:sz w:val="24"/>
                <w:szCs w:val="24"/>
              </w:rPr>
              <w:t>418,0</w:t>
            </w:r>
          </w:p>
        </w:tc>
        <w:tc>
          <w:tcPr>
            <w:tcW w:w="1843" w:type="dxa"/>
          </w:tcPr>
          <w:p w:rsidR="00464C15" w:rsidRPr="00464C15" w:rsidRDefault="0052799B" w:rsidP="00DD0D4C">
            <w:pPr>
              <w:widowControl w:val="0"/>
              <w:autoSpaceDE w:val="0"/>
              <w:autoSpaceDN w:val="0"/>
              <w:adjustRightInd w:val="0"/>
              <w:jc w:val="center"/>
              <w:rPr>
                <w:sz w:val="24"/>
                <w:szCs w:val="24"/>
              </w:rPr>
            </w:pPr>
            <w:r>
              <w:rPr>
                <w:sz w:val="24"/>
                <w:szCs w:val="24"/>
              </w:rPr>
              <w:t>0,0</w:t>
            </w:r>
          </w:p>
        </w:tc>
        <w:tc>
          <w:tcPr>
            <w:tcW w:w="1843" w:type="dxa"/>
          </w:tcPr>
          <w:p w:rsidR="00464C15" w:rsidRPr="00464C15" w:rsidRDefault="0052799B" w:rsidP="00DD0D4C">
            <w:pPr>
              <w:widowControl w:val="0"/>
              <w:autoSpaceDE w:val="0"/>
              <w:autoSpaceDN w:val="0"/>
              <w:adjustRightInd w:val="0"/>
              <w:jc w:val="center"/>
              <w:rPr>
                <w:sz w:val="24"/>
                <w:szCs w:val="24"/>
              </w:rPr>
            </w:pPr>
            <w:r>
              <w:rPr>
                <w:sz w:val="24"/>
                <w:szCs w:val="24"/>
              </w:rPr>
              <w:t>0,0</w:t>
            </w:r>
          </w:p>
        </w:tc>
      </w:tr>
      <w:tr w:rsidR="00464C15" w:rsidRPr="00464C15" w:rsidTr="00F95F9A">
        <w:trPr>
          <w:gridAfter w:val="1"/>
          <w:wAfter w:w="3686" w:type="dxa"/>
          <w:trHeight w:val="307"/>
        </w:trPr>
        <w:tc>
          <w:tcPr>
            <w:tcW w:w="1023" w:type="dxa"/>
          </w:tcPr>
          <w:p w:rsidR="00464C15" w:rsidRPr="00464C15" w:rsidRDefault="00464C15" w:rsidP="00464C15">
            <w:pPr>
              <w:widowControl w:val="0"/>
              <w:autoSpaceDE w:val="0"/>
              <w:autoSpaceDN w:val="0"/>
              <w:adjustRightInd w:val="0"/>
              <w:jc w:val="right"/>
              <w:rPr>
                <w:sz w:val="24"/>
                <w:szCs w:val="24"/>
              </w:rPr>
            </w:pPr>
          </w:p>
        </w:tc>
        <w:tc>
          <w:tcPr>
            <w:tcW w:w="5073" w:type="dxa"/>
            <w:hideMark/>
          </w:tcPr>
          <w:p w:rsidR="00464C15" w:rsidRPr="00464C15" w:rsidRDefault="00464C15" w:rsidP="00464C15">
            <w:pPr>
              <w:widowControl w:val="0"/>
              <w:autoSpaceDE w:val="0"/>
              <w:autoSpaceDN w:val="0"/>
              <w:adjustRightInd w:val="0"/>
              <w:jc w:val="right"/>
              <w:rPr>
                <w:sz w:val="24"/>
                <w:szCs w:val="24"/>
              </w:rPr>
            </w:pPr>
            <w:r w:rsidRPr="00464C15">
              <w:rPr>
                <w:sz w:val="24"/>
                <w:szCs w:val="24"/>
              </w:rPr>
              <w:t>местного бюджета (плановый объем)</w:t>
            </w:r>
          </w:p>
        </w:tc>
        <w:tc>
          <w:tcPr>
            <w:tcW w:w="2976" w:type="dxa"/>
          </w:tcPr>
          <w:p w:rsidR="00464C15" w:rsidRPr="00464C15" w:rsidRDefault="0052799B" w:rsidP="00DD0D4C">
            <w:pPr>
              <w:widowControl w:val="0"/>
              <w:autoSpaceDE w:val="0"/>
              <w:autoSpaceDN w:val="0"/>
              <w:adjustRightInd w:val="0"/>
              <w:jc w:val="center"/>
              <w:rPr>
                <w:sz w:val="24"/>
                <w:szCs w:val="24"/>
              </w:rPr>
            </w:pPr>
            <w:r>
              <w:rPr>
                <w:sz w:val="24"/>
                <w:szCs w:val="24"/>
              </w:rPr>
              <w:t>342,0</w:t>
            </w:r>
          </w:p>
        </w:tc>
        <w:tc>
          <w:tcPr>
            <w:tcW w:w="1843" w:type="dxa"/>
          </w:tcPr>
          <w:p w:rsidR="00464C15" w:rsidRPr="00464C15" w:rsidRDefault="0052799B" w:rsidP="00DD0D4C">
            <w:pPr>
              <w:widowControl w:val="0"/>
              <w:autoSpaceDE w:val="0"/>
              <w:autoSpaceDN w:val="0"/>
              <w:adjustRightInd w:val="0"/>
              <w:jc w:val="center"/>
              <w:rPr>
                <w:sz w:val="24"/>
                <w:szCs w:val="24"/>
              </w:rPr>
            </w:pPr>
            <w:r>
              <w:rPr>
                <w:sz w:val="24"/>
                <w:szCs w:val="24"/>
              </w:rPr>
              <w:t>112,0</w:t>
            </w:r>
          </w:p>
        </w:tc>
        <w:tc>
          <w:tcPr>
            <w:tcW w:w="1843" w:type="dxa"/>
          </w:tcPr>
          <w:p w:rsidR="00464C15" w:rsidRPr="00464C15" w:rsidRDefault="0052799B" w:rsidP="00DD0D4C">
            <w:pPr>
              <w:widowControl w:val="0"/>
              <w:autoSpaceDE w:val="0"/>
              <w:autoSpaceDN w:val="0"/>
              <w:adjustRightInd w:val="0"/>
              <w:jc w:val="center"/>
              <w:rPr>
                <w:sz w:val="24"/>
                <w:szCs w:val="24"/>
              </w:rPr>
            </w:pPr>
            <w:r>
              <w:rPr>
                <w:sz w:val="24"/>
                <w:szCs w:val="24"/>
              </w:rPr>
              <w:t>114,0</w:t>
            </w:r>
          </w:p>
        </w:tc>
        <w:tc>
          <w:tcPr>
            <w:tcW w:w="1843" w:type="dxa"/>
          </w:tcPr>
          <w:p w:rsidR="00464C15" w:rsidRPr="00464C15" w:rsidRDefault="0052799B" w:rsidP="00DD0D4C">
            <w:pPr>
              <w:widowControl w:val="0"/>
              <w:autoSpaceDE w:val="0"/>
              <w:autoSpaceDN w:val="0"/>
              <w:adjustRightInd w:val="0"/>
              <w:jc w:val="center"/>
              <w:rPr>
                <w:sz w:val="24"/>
                <w:szCs w:val="24"/>
              </w:rPr>
            </w:pPr>
            <w:r>
              <w:rPr>
                <w:sz w:val="24"/>
                <w:szCs w:val="24"/>
              </w:rPr>
              <w:t>116,0</w:t>
            </w:r>
          </w:p>
        </w:tc>
      </w:tr>
      <w:tr w:rsidR="00464C15" w:rsidRPr="00464C15" w:rsidTr="00F95F9A">
        <w:trPr>
          <w:gridAfter w:val="1"/>
          <w:wAfter w:w="3686" w:type="dxa"/>
          <w:trHeight w:val="307"/>
        </w:trPr>
        <w:tc>
          <w:tcPr>
            <w:tcW w:w="14601" w:type="dxa"/>
            <w:gridSpan w:val="6"/>
          </w:tcPr>
          <w:p w:rsidR="00464C15" w:rsidRPr="00464C15" w:rsidRDefault="0052799B" w:rsidP="00AB4626">
            <w:pPr>
              <w:widowControl w:val="0"/>
              <w:autoSpaceDE w:val="0"/>
              <w:autoSpaceDN w:val="0"/>
              <w:adjustRightInd w:val="0"/>
              <w:jc w:val="center"/>
              <w:rPr>
                <w:sz w:val="24"/>
                <w:szCs w:val="24"/>
              </w:rPr>
            </w:pPr>
            <w:r>
              <w:rPr>
                <w:sz w:val="24"/>
                <w:szCs w:val="24"/>
              </w:rPr>
              <w:t>Мероприятие 1.1</w:t>
            </w:r>
            <w:r w:rsidR="00AB4626" w:rsidRPr="00AB4626">
              <w:rPr>
                <w:sz w:val="24"/>
                <w:szCs w:val="24"/>
              </w:rPr>
              <w:t xml:space="preserve"> Гражданско-патриотическое воспитание</w:t>
            </w:r>
            <w:r w:rsidR="00AB4626">
              <w:rPr>
                <w:sz w:val="24"/>
                <w:szCs w:val="24"/>
              </w:rPr>
              <w:t xml:space="preserve">   </w:t>
            </w:r>
          </w:p>
        </w:tc>
      </w:tr>
      <w:tr w:rsidR="00AB4626" w:rsidRPr="00464C15" w:rsidTr="00F95F9A">
        <w:trPr>
          <w:gridAfter w:val="1"/>
          <w:wAfter w:w="3686" w:type="dxa"/>
          <w:trHeight w:val="307"/>
        </w:trPr>
        <w:tc>
          <w:tcPr>
            <w:tcW w:w="1023" w:type="dxa"/>
          </w:tcPr>
          <w:p w:rsidR="00AB4626" w:rsidRPr="00464C15" w:rsidRDefault="00AB4626" w:rsidP="00464C15">
            <w:pPr>
              <w:widowControl w:val="0"/>
              <w:autoSpaceDE w:val="0"/>
              <w:autoSpaceDN w:val="0"/>
              <w:adjustRightInd w:val="0"/>
              <w:jc w:val="right"/>
              <w:rPr>
                <w:sz w:val="24"/>
                <w:szCs w:val="24"/>
              </w:rPr>
            </w:pPr>
          </w:p>
        </w:tc>
        <w:tc>
          <w:tcPr>
            <w:tcW w:w="5073" w:type="dxa"/>
          </w:tcPr>
          <w:p w:rsidR="00AB4626" w:rsidRPr="00464C15" w:rsidRDefault="00AB4626" w:rsidP="00464C15">
            <w:pPr>
              <w:widowControl w:val="0"/>
              <w:autoSpaceDE w:val="0"/>
              <w:autoSpaceDN w:val="0"/>
              <w:adjustRightInd w:val="0"/>
              <w:jc w:val="right"/>
              <w:rPr>
                <w:sz w:val="24"/>
                <w:szCs w:val="24"/>
              </w:rPr>
            </w:pPr>
            <w:r w:rsidRPr="00464C15">
              <w:rPr>
                <w:sz w:val="24"/>
                <w:szCs w:val="24"/>
              </w:rPr>
              <w:t>Всего:</w:t>
            </w:r>
          </w:p>
        </w:tc>
        <w:tc>
          <w:tcPr>
            <w:tcW w:w="2976" w:type="dxa"/>
          </w:tcPr>
          <w:p w:rsidR="00AB4626" w:rsidRPr="00464C15" w:rsidRDefault="00AB4626" w:rsidP="00DD0D4C">
            <w:pPr>
              <w:widowControl w:val="0"/>
              <w:autoSpaceDE w:val="0"/>
              <w:autoSpaceDN w:val="0"/>
              <w:adjustRightInd w:val="0"/>
              <w:jc w:val="center"/>
              <w:rPr>
                <w:sz w:val="24"/>
                <w:szCs w:val="24"/>
              </w:rPr>
            </w:pPr>
            <w:r>
              <w:rPr>
                <w:sz w:val="24"/>
                <w:szCs w:val="24"/>
              </w:rPr>
              <w:t>0,0</w:t>
            </w:r>
          </w:p>
        </w:tc>
        <w:tc>
          <w:tcPr>
            <w:tcW w:w="5529" w:type="dxa"/>
            <w:gridSpan w:val="3"/>
            <w:vMerge w:val="restart"/>
            <w:tcBorders>
              <w:bottom w:val="nil"/>
            </w:tcBorders>
          </w:tcPr>
          <w:p w:rsidR="00AB4626" w:rsidRPr="00464C15" w:rsidRDefault="00AB4626" w:rsidP="00DD0D4C">
            <w:pPr>
              <w:widowControl w:val="0"/>
              <w:autoSpaceDE w:val="0"/>
              <w:autoSpaceDN w:val="0"/>
              <w:adjustRightInd w:val="0"/>
              <w:jc w:val="center"/>
              <w:rPr>
                <w:sz w:val="24"/>
                <w:szCs w:val="24"/>
              </w:rPr>
            </w:pPr>
            <w:r w:rsidRPr="00AB4626">
              <w:rPr>
                <w:sz w:val="24"/>
                <w:szCs w:val="24"/>
              </w:rPr>
              <w:t>Не требует финансирования</w:t>
            </w:r>
          </w:p>
        </w:tc>
      </w:tr>
      <w:tr w:rsidR="00AB4626" w:rsidRPr="00464C15" w:rsidTr="00F95F9A">
        <w:trPr>
          <w:gridAfter w:val="1"/>
          <w:wAfter w:w="3686" w:type="dxa"/>
          <w:trHeight w:val="307"/>
        </w:trPr>
        <w:tc>
          <w:tcPr>
            <w:tcW w:w="1023" w:type="dxa"/>
          </w:tcPr>
          <w:p w:rsidR="00AB4626" w:rsidRPr="00464C15" w:rsidRDefault="00AB4626" w:rsidP="00464C15">
            <w:pPr>
              <w:widowControl w:val="0"/>
              <w:autoSpaceDE w:val="0"/>
              <w:autoSpaceDN w:val="0"/>
              <w:adjustRightInd w:val="0"/>
              <w:jc w:val="right"/>
              <w:rPr>
                <w:sz w:val="24"/>
                <w:szCs w:val="24"/>
              </w:rPr>
            </w:pPr>
          </w:p>
        </w:tc>
        <w:tc>
          <w:tcPr>
            <w:tcW w:w="5073" w:type="dxa"/>
          </w:tcPr>
          <w:p w:rsidR="00AB4626" w:rsidRPr="00464C15" w:rsidRDefault="00AB4626" w:rsidP="00464C15">
            <w:pPr>
              <w:widowControl w:val="0"/>
              <w:autoSpaceDE w:val="0"/>
              <w:autoSpaceDN w:val="0"/>
              <w:adjustRightInd w:val="0"/>
              <w:jc w:val="right"/>
              <w:rPr>
                <w:sz w:val="24"/>
                <w:szCs w:val="24"/>
              </w:rPr>
            </w:pPr>
            <w:r w:rsidRPr="00464C15">
              <w:rPr>
                <w:sz w:val="24"/>
                <w:szCs w:val="24"/>
              </w:rPr>
              <w:t>в том числе за счет средств:</w:t>
            </w:r>
          </w:p>
        </w:tc>
        <w:tc>
          <w:tcPr>
            <w:tcW w:w="2976" w:type="dxa"/>
          </w:tcPr>
          <w:p w:rsidR="00AB4626" w:rsidRPr="00464C15" w:rsidRDefault="00AB4626" w:rsidP="00DD0D4C">
            <w:pPr>
              <w:widowControl w:val="0"/>
              <w:autoSpaceDE w:val="0"/>
              <w:autoSpaceDN w:val="0"/>
              <w:adjustRightInd w:val="0"/>
              <w:jc w:val="center"/>
              <w:rPr>
                <w:sz w:val="24"/>
                <w:szCs w:val="24"/>
              </w:rPr>
            </w:pPr>
            <w:r>
              <w:rPr>
                <w:sz w:val="24"/>
                <w:szCs w:val="24"/>
              </w:rPr>
              <w:t>0,0</w:t>
            </w:r>
          </w:p>
        </w:tc>
        <w:tc>
          <w:tcPr>
            <w:tcW w:w="5529" w:type="dxa"/>
            <w:gridSpan w:val="3"/>
            <w:vMerge/>
            <w:tcBorders>
              <w:bottom w:val="nil"/>
            </w:tcBorders>
          </w:tcPr>
          <w:p w:rsidR="00AB4626" w:rsidRPr="00464C15" w:rsidRDefault="00AB4626" w:rsidP="00464C15">
            <w:pPr>
              <w:widowControl w:val="0"/>
              <w:autoSpaceDE w:val="0"/>
              <w:autoSpaceDN w:val="0"/>
              <w:adjustRightInd w:val="0"/>
              <w:jc w:val="right"/>
              <w:rPr>
                <w:sz w:val="24"/>
                <w:szCs w:val="24"/>
              </w:rPr>
            </w:pPr>
          </w:p>
        </w:tc>
      </w:tr>
      <w:tr w:rsidR="00AB4626" w:rsidRPr="00464C15" w:rsidTr="00F95F9A">
        <w:trPr>
          <w:gridAfter w:val="1"/>
          <w:wAfter w:w="3686" w:type="dxa"/>
          <w:trHeight w:val="307"/>
        </w:trPr>
        <w:tc>
          <w:tcPr>
            <w:tcW w:w="1023" w:type="dxa"/>
          </w:tcPr>
          <w:p w:rsidR="00AB4626" w:rsidRPr="00464C15" w:rsidRDefault="00AB4626" w:rsidP="00464C15">
            <w:pPr>
              <w:widowControl w:val="0"/>
              <w:autoSpaceDE w:val="0"/>
              <w:autoSpaceDN w:val="0"/>
              <w:adjustRightInd w:val="0"/>
              <w:jc w:val="right"/>
              <w:rPr>
                <w:sz w:val="24"/>
                <w:szCs w:val="24"/>
              </w:rPr>
            </w:pPr>
          </w:p>
        </w:tc>
        <w:tc>
          <w:tcPr>
            <w:tcW w:w="5073" w:type="dxa"/>
          </w:tcPr>
          <w:p w:rsidR="00AB4626" w:rsidRPr="00464C15" w:rsidRDefault="00AB4626" w:rsidP="00464C15">
            <w:pPr>
              <w:widowControl w:val="0"/>
              <w:autoSpaceDE w:val="0"/>
              <w:autoSpaceDN w:val="0"/>
              <w:adjustRightInd w:val="0"/>
              <w:jc w:val="right"/>
              <w:rPr>
                <w:sz w:val="24"/>
                <w:szCs w:val="24"/>
              </w:rPr>
            </w:pPr>
            <w:r w:rsidRPr="00464C15">
              <w:rPr>
                <w:sz w:val="24"/>
                <w:szCs w:val="24"/>
              </w:rPr>
              <w:t>областного бюджета (плановый объем)</w:t>
            </w:r>
          </w:p>
        </w:tc>
        <w:tc>
          <w:tcPr>
            <w:tcW w:w="2976" w:type="dxa"/>
          </w:tcPr>
          <w:p w:rsidR="00AB4626" w:rsidRPr="00464C15" w:rsidRDefault="00AB4626" w:rsidP="00DD0D4C">
            <w:pPr>
              <w:widowControl w:val="0"/>
              <w:autoSpaceDE w:val="0"/>
              <w:autoSpaceDN w:val="0"/>
              <w:adjustRightInd w:val="0"/>
              <w:jc w:val="center"/>
              <w:rPr>
                <w:sz w:val="24"/>
                <w:szCs w:val="24"/>
              </w:rPr>
            </w:pPr>
            <w:r>
              <w:rPr>
                <w:sz w:val="24"/>
                <w:szCs w:val="24"/>
              </w:rPr>
              <w:t>0,0</w:t>
            </w:r>
          </w:p>
        </w:tc>
        <w:tc>
          <w:tcPr>
            <w:tcW w:w="5529" w:type="dxa"/>
            <w:gridSpan w:val="3"/>
            <w:vMerge/>
            <w:tcBorders>
              <w:bottom w:val="nil"/>
            </w:tcBorders>
          </w:tcPr>
          <w:p w:rsidR="00AB4626" w:rsidRPr="00464C15" w:rsidRDefault="00AB4626" w:rsidP="00464C15">
            <w:pPr>
              <w:widowControl w:val="0"/>
              <w:autoSpaceDE w:val="0"/>
              <w:autoSpaceDN w:val="0"/>
              <w:adjustRightInd w:val="0"/>
              <w:jc w:val="right"/>
              <w:rPr>
                <w:sz w:val="24"/>
                <w:szCs w:val="24"/>
              </w:rPr>
            </w:pPr>
          </w:p>
        </w:tc>
      </w:tr>
      <w:tr w:rsidR="00AB4626" w:rsidRPr="00464C15" w:rsidTr="00F95F9A">
        <w:trPr>
          <w:gridAfter w:val="1"/>
          <w:wAfter w:w="3686" w:type="dxa"/>
          <w:trHeight w:val="307"/>
        </w:trPr>
        <w:tc>
          <w:tcPr>
            <w:tcW w:w="1023" w:type="dxa"/>
          </w:tcPr>
          <w:p w:rsidR="00AB4626" w:rsidRPr="00464C15" w:rsidRDefault="00AB4626" w:rsidP="00464C15">
            <w:pPr>
              <w:widowControl w:val="0"/>
              <w:autoSpaceDE w:val="0"/>
              <w:autoSpaceDN w:val="0"/>
              <w:adjustRightInd w:val="0"/>
              <w:jc w:val="right"/>
              <w:rPr>
                <w:sz w:val="24"/>
                <w:szCs w:val="24"/>
              </w:rPr>
            </w:pPr>
          </w:p>
        </w:tc>
        <w:tc>
          <w:tcPr>
            <w:tcW w:w="5073" w:type="dxa"/>
          </w:tcPr>
          <w:p w:rsidR="00AB4626" w:rsidRPr="00464C15" w:rsidRDefault="00AB4626" w:rsidP="00464C15">
            <w:pPr>
              <w:widowControl w:val="0"/>
              <w:autoSpaceDE w:val="0"/>
              <w:autoSpaceDN w:val="0"/>
              <w:adjustRightInd w:val="0"/>
              <w:jc w:val="right"/>
              <w:rPr>
                <w:sz w:val="24"/>
                <w:szCs w:val="24"/>
              </w:rPr>
            </w:pPr>
            <w:r w:rsidRPr="00464C15">
              <w:rPr>
                <w:sz w:val="24"/>
                <w:szCs w:val="24"/>
              </w:rPr>
              <w:t>местного бюджета (плановый объем)</w:t>
            </w:r>
          </w:p>
        </w:tc>
        <w:tc>
          <w:tcPr>
            <w:tcW w:w="2976" w:type="dxa"/>
          </w:tcPr>
          <w:p w:rsidR="00AB4626" w:rsidRPr="00464C15" w:rsidRDefault="00AB4626" w:rsidP="00DD0D4C">
            <w:pPr>
              <w:widowControl w:val="0"/>
              <w:autoSpaceDE w:val="0"/>
              <w:autoSpaceDN w:val="0"/>
              <w:adjustRightInd w:val="0"/>
              <w:jc w:val="center"/>
              <w:rPr>
                <w:sz w:val="24"/>
                <w:szCs w:val="24"/>
              </w:rPr>
            </w:pPr>
            <w:r>
              <w:rPr>
                <w:sz w:val="24"/>
                <w:szCs w:val="24"/>
              </w:rPr>
              <w:t>0,0</w:t>
            </w:r>
          </w:p>
        </w:tc>
        <w:tc>
          <w:tcPr>
            <w:tcW w:w="5529" w:type="dxa"/>
            <w:gridSpan w:val="3"/>
            <w:tcBorders>
              <w:top w:val="nil"/>
            </w:tcBorders>
          </w:tcPr>
          <w:p w:rsidR="00AB4626" w:rsidRPr="00464C15" w:rsidRDefault="00AB4626" w:rsidP="00464C15">
            <w:pPr>
              <w:widowControl w:val="0"/>
              <w:autoSpaceDE w:val="0"/>
              <w:autoSpaceDN w:val="0"/>
              <w:adjustRightInd w:val="0"/>
              <w:jc w:val="right"/>
              <w:rPr>
                <w:sz w:val="24"/>
                <w:szCs w:val="24"/>
              </w:rPr>
            </w:pPr>
          </w:p>
        </w:tc>
      </w:tr>
      <w:tr w:rsidR="00464C15" w:rsidRPr="00464C15" w:rsidTr="00F95F9A">
        <w:trPr>
          <w:gridAfter w:val="1"/>
          <w:wAfter w:w="3686" w:type="dxa"/>
          <w:trHeight w:val="307"/>
        </w:trPr>
        <w:tc>
          <w:tcPr>
            <w:tcW w:w="14601" w:type="dxa"/>
            <w:gridSpan w:val="6"/>
          </w:tcPr>
          <w:p w:rsidR="00464C15" w:rsidRPr="00464C15" w:rsidRDefault="00AB4626" w:rsidP="00AB4626">
            <w:pPr>
              <w:widowControl w:val="0"/>
              <w:autoSpaceDE w:val="0"/>
              <w:autoSpaceDN w:val="0"/>
              <w:adjustRightInd w:val="0"/>
              <w:rPr>
                <w:sz w:val="24"/>
                <w:szCs w:val="24"/>
              </w:rPr>
            </w:pPr>
            <w:r>
              <w:rPr>
                <w:sz w:val="24"/>
                <w:szCs w:val="24"/>
              </w:rPr>
              <w:t xml:space="preserve">                                                                    </w:t>
            </w:r>
            <w:r w:rsidRPr="00AB4626">
              <w:rPr>
                <w:sz w:val="24"/>
                <w:szCs w:val="24"/>
              </w:rPr>
              <w:t>Мероприятие 1.</w:t>
            </w:r>
            <w:r>
              <w:rPr>
                <w:sz w:val="24"/>
                <w:szCs w:val="24"/>
              </w:rPr>
              <w:t>2</w:t>
            </w:r>
            <w:r w:rsidRPr="00AB4626">
              <w:rPr>
                <w:sz w:val="24"/>
                <w:szCs w:val="24"/>
              </w:rPr>
              <w:t xml:space="preserve"> Формирование толерантного сознания молодежи</w:t>
            </w:r>
          </w:p>
        </w:tc>
      </w:tr>
      <w:tr w:rsidR="00AB4626" w:rsidRPr="00464C15" w:rsidTr="00F95F9A">
        <w:trPr>
          <w:gridAfter w:val="1"/>
          <w:wAfter w:w="3686" w:type="dxa"/>
          <w:trHeight w:val="307"/>
        </w:trPr>
        <w:tc>
          <w:tcPr>
            <w:tcW w:w="1023" w:type="dxa"/>
          </w:tcPr>
          <w:p w:rsidR="00AB4626" w:rsidRPr="00464C15" w:rsidRDefault="00AB4626" w:rsidP="00464C15">
            <w:pPr>
              <w:widowControl w:val="0"/>
              <w:autoSpaceDE w:val="0"/>
              <w:autoSpaceDN w:val="0"/>
              <w:adjustRightInd w:val="0"/>
              <w:jc w:val="right"/>
              <w:rPr>
                <w:sz w:val="24"/>
                <w:szCs w:val="24"/>
              </w:rPr>
            </w:pPr>
          </w:p>
        </w:tc>
        <w:tc>
          <w:tcPr>
            <w:tcW w:w="5073" w:type="dxa"/>
          </w:tcPr>
          <w:p w:rsidR="00AB4626" w:rsidRPr="00464C15" w:rsidRDefault="00AB4626" w:rsidP="00464C15">
            <w:pPr>
              <w:widowControl w:val="0"/>
              <w:autoSpaceDE w:val="0"/>
              <w:autoSpaceDN w:val="0"/>
              <w:adjustRightInd w:val="0"/>
              <w:jc w:val="right"/>
              <w:rPr>
                <w:sz w:val="24"/>
                <w:szCs w:val="24"/>
              </w:rPr>
            </w:pPr>
            <w:r w:rsidRPr="00464C15">
              <w:rPr>
                <w:sz w:val="24"/>
                <w:szCs w:val="24"/>
              </w:rPr>
              <w:t>Всего:</w:t>
            </w:r>
          </w:p>
        </w:tc>
        <w:tc>
          <w:tcPr>
            <w:tcW w:w="2976" w:type="dxa"/>
          </w:tcPr>
          <w:p w:rsidR="00AB4626" w:rsidRPr="00464C15" w:rsidRDefault="00AB4626" w:rsidP="00DD0D4C">
            <w:pPr>
              <w:widowControl w:val="0"/>
              <w:autoSpaceDE w:val="0"/>
              <w:autoSpaceDN w:val="0"/>
              <w:adjustRightInd w:val="0"/>
              <w:jc w:val="center"/>
              <w:rPr>
                <w:sz w:val="24"/>
                <w:szCs w:val="24"/>
              </w:rPr>
            </w:pPr>
            <w:r>
              <w:rPr>
                <w:sz w:val="24"/>
                <w:szCs w:val="24"/>
              </w:rPr>
              <w:t>0,0</w:t>
            </w:r>
          </w:p>
        </w:tc>
        <w:tc>
          <w:tcPr>
            <w:tcW w:w="5529" w:type="dxa"/>
            <w:gridSpan w:val="3"/>
            <w:vMerge w:val="restart"/>
          </w:tcPr>
          <w:p w:rsidR="00AB4626" w:rsidRPr="00464C15" w:rsidRDefault="00AB4626" w:rsidP="00DD0D4C">
            <w:pPr>
              <w:widowControl w:val="0"/>
              <w:autoSpaceDE w:val="0"/>
              <w:autoSpaceDN w:val="0"/>
              <w:adjustRightInd w:val="0"/>
              <w:jc w:val="center"/>
              <w:rPr>
                <w:sz w:val="24"/>
                <w:szCs w:val="24"/>
              </w:rPr>
            </w:pPr>
            <w:r w:rsidRPr="00AB4626">
              <w:rPr>
                <w:sz w:val="24"/>
                <w:szCs w:val="24"/>
              </w:rPr>
              <w:t>Не требует финансирования</w:t>
            </w:r>
          </w:p>
        </w:tc>
      </w:tr>
      <w:tr w:rsidR="00AB4626" w:rsidRPr="00464C15" w:rsidTr="00F95F9A">
        <w:trPr>
          <w:gridAfter w:val="1"/>
          <w:wAfter w:w="3686" w:type="dxa"/>
          <w:trHeight w:val="307"/>
        </w:trPr>
        <w:tc>
          <w:tcPr>
            <w:tcW w:w="1023" w:type="dxa"/>
          </w:tcPr>
          <w:p w:rsidR="00AB4626" w:rsidRPr="00464C15" w:rsidRDefault="00AB4626" w:rsidP="00464C15">
            <w:pPr>
              <w:widowControl w:val="0"/>
              <w:autoSpaceDE w:val="0"/>
              <w:autoSpaceDN w:val="0"/>
              <w:adjustRightInd w:val="0"/>
              <w:jc w:val="right"/>
              <w:rPr>
                <w:sz w:val="24"/>
                <w:szCs w:val="24"/>
              </w:rPr>
            </w:pPr>
          </w:p>
        </w:tc>
        <w:tc>
          <w:tcPr>
            <w:tcW w:w="5073" w:type="dxa"/>
          </w:tcPr>
          <w:p w:rsidR="00AB4626" w:rsidRPr="00464C15" w:rsidRDefault="00AB4626" w:rsidP="00464C15">
            <w:pPr>
              <w:widowControl w:val="0"/>
              <w:autoSpaceDE w:val="0"/>
              <w:autoSpaceDN w:val="0"/>
              <w:adjustRightInd w:val="0"/>
              <w:jc w:val="right"/>
              <w:rPr>
                <w:sz w:val="24"/>
                <w:szCs w:val="24"/>
              </w:rPr>
            </w:pPr>
            <w:r w:rsidRPr="00464C15">
              <w:rPr>
                <w:sz w:val="24"/>
                <w:szCs w:val="24"/>
              </w:rPr>
              <w:t>в том числе за счет средств:</w:t>
            </w:r>
          </w:p>
        </w:tc>
        <w:tc>
          <w:tcPr>
            <w:tcW w:w="2976" w:type="dxa"/>
          </w:tcPr>
          <w:p w:rsidR="00AB4626" w:rsidRPr="00464C15" w:rsidRDefault="00AB4626" w:rsidP="00DD0D4C">
            <w:pPr>
              <w:widowControl w:val="0"/>
              <w:autoSpaceDE w:val="0"/>
              <w:autoSpaceDN w:val="0"/>
              <w:adjustRightInd w:val="0"/>
              <w:jc w:val="center"/>
              <w:rPr>
                <w:sz w:val="24"/>
                <w:szCs w:val="24"/>
              </w:rPr>
            </w:pPr>
            <w:r>
              <w:rPr>
                <w:sz w:val="24"/>
                <w:szCs w:val="24"/>
              </w:rPr>
              <w:t>0,0</w:t>
            </w:r>
          </w:p>
        </w:tc>
        <w:tc>
          <w:tcPr>
            <w:tcW w:w="5529" w:type="dxa"/>
            <w:gridSpan w:val="3"/>
            <w:vMerge/>
          </w:tcPr>
          <w:p w:rsidR="00AB4626" w:rsidRPr="00464C15" w:rsidRDefault="00AB4626" w:rsidP="00464C15">
            <w:pPr>
              <w:widowControl w:val="0"/>
              <w:autoSpaceDE w:val="0"/>
              <w:autoSpaceDN w:val="0"/>
              <w:adjustRightInd w:val="0"/>
              <w:jc w:val="right"/>
              <w:rPr>
                <w:sz w:val="24"/>
                <w:szCs w:val="24"/>
              </w:rPr>
            </w:pPr>
          </w:p>
        </w:tc>
      </w:tr>
      <w:tr w:rsidR="00AB4626" w:rsidRPr="00464C15" w:rsidTr="00F95F9A">
        <w:trPr>
          <w:gridAfter w:val="1"/>
          <w:wAfter w:w="3686" w:type="dxa"/>
          <w:trHeight w:val="307"/>
        </w:trPr>
        <w:tc>
          <w:tcPr>
            <w:tcW w:w="1023" w:type="dxa"/>
          </w:tcPr>
          <w:p w:rsidR="00AB4626" w:rsidRPr="00464C15" w:rsidRDefault="00AB4626" w:rsidP="00464C15">
            <w:pPr>
              <w:widowControl w:val="0"/>
              <w:autoSpaceDE w:val="0"/>
              <w:autoSpaceDN w:val="0"/>
              <w:adjustRightInd w:val="0"/>
              <w:jc w:val="right"/>
              <w:rPr>
                <w:sz w:val="24"/>
                <w:szCs w:val="24"/>
              </w:rPr>
            </w:pPr>
          </w:p>
        </w:tc>
        <w:tc>
          <w:tcPr>
            <w:tcW w:w="5073" w:type="dxa"/>
          </w:tcPr>
          <w:p w:rsidR="00AB4626" w:rsidRPr="00464C15" w:rsidRDefault="00AB4626" w:rsidP="00464C15">
            <w:pPr>
              <w:widowControl w:val="0"/>
              <w:autoSpaceDE w:val="0"/>
              <w:autoSpaceDN w:val="0"/>
              <w:adjustRightInd w:val="0"/>
              <w:jc w:val="right"/>
              <w:rPr>
                <w:sz w:val="24"/>
                <w:szCs w:val="24"/>
              </w:rPr>
            </w:pPr>
            <w:r w:rsidRPr="00464C15">
              <w:rPr>
                <w:sz w:val="24"/>
                <w:szCs w:val="24"/>
              </w:rPr>
              <w:t>областного бюджета (плановый объем)</w:t>
            </w:r>
          </w:p>
        </w:tc>
        <w:tc>
          <w:tcPr>
            <w:tcW w:w="2976" w:type="dxa"/>
          </w:tcPr>
          <w:p w:rsidR="00AB4626" w:rsidRPr="00464C15" w:rsidRDefault="00AB4626" w:rsidP="00DD0D4C">
            <w:pPr>
              <w:widowControl w:val="0"/>
              <w:autoSpaceDE w:val="0"/>
              <w:autoSpaceDN w:val="0"/>
              <w:adjustRightInd w:val="0"/>
              <w:jc w:val="center"/>
              <w:rPr>
                <w:sz w:val="24"/>
                <w:szCs w:val="24"/>
              </w:rPr>
            </w:pPr>
            <w:r>
              <w:rPr>
                <w:sz w:val="24"/>
                <w:szCs w:val="24"/>
              </w:rPr>
              <w:t>0,0</w:t>
            </w:r>
          </w:p>
        </w:tc>
        <w:tc>
          <w:tcPr>
            <w:tcW w:w="5529" w:type="dxa"/>
            <w:gridSpan w:val="3"/>
            <w:vMerge/>
          </w:tcPr>
          <w:p w:rsidR="00AB4626" w:rsidRPr="00464C15" w:rsidRDefault="00AB4626" w:rsidP="00464C15">
            <w:pPr>
              <w:widowControl w:val="0"/>
              <w:autoSpaceDE w:val="0"/>
              <w:autoSpaceDN w:val="0"/>
              <w:adjustRightInd w:val="0"/>
              <w:jc w:val="right"/>
              <w:rPr>
                <w:sz w:val="24"/>
                <w:szCs w:val="24"/>
              </w:rPr>
            </w:pPr>
          </w:p>
        </w:tc>
      </w:tr>
      <w:tr w:rsidR="00AB4626" w:rsidRPr="00464C15" w:rsidTr="00F95F9A">
        <w:trPr>
          <w:gridAfter w:val="1"/>
          <w:wAfter w:w="3686" w:type="dxa"/>
          <w:trHeight w:val="307"/>
        </w:trPr>
        <w:tc>
          <w:tcPr>
            <w:tcW w:w="1023" w:type="dxa"/>
          </w:tcPr>
          <w:p w:rsidR="00AB4626" w:rsidRPr="00464C15" w:rsidRDefault="00AB4626" w:rsidP="00464C15">
            <w:pPr>
              <w:widowControl w:val="0"/>
              <w:autoSpaceDE w:val="0"/>
              <w:autoSpaceDN w:val="0"/>
              <w:adjustRightInd w:val="0"/>
              <w:jc w:val="right"/>
              <w:rPr>
                <w:sz w:val="24"/>
                <w:szCs w:val="24"/>
              </w:rPr>
            </w:pPr>
          </w:p>
        </w:tc>
        <w:tc>
          <w:tcPr>
            <w:tcW w:w="5073" w:type="dxa"/>
          </w:tcPr>
          <w:p w:rsidR="00AB4626" w:rsidRPr="00464C15" w:rsidRDefault="00AB4626" w:rsidP="00464C15">
            <w:pPr>
              <w:widowControl w:val="0"/>
              <w:autoSpaceDE w:val="0"/>
              <w:autoSpaceDN w:val="0"/>
              <w:adjustRightInd w:val="0"/>
              <w:jc w:val="right"/>
              <w:rPr>
                <w:sz w:val="24"/>
                <w:szCs w:val="24"/>
              </w:rPr>
            </w:pPr>
            <w:r w:rsidRPr="00464C15">
              <w:rPr>
                <w:sz w:val="24"/>
                <w:szCs w:val="24"/>
              </w:rPr>
              <w:t xml:space="preserve">местного бюджета (плановый объем) </w:t>
            </w:r>
          </w:p>
        </w:tc>
        <w:tc>
          <w:tcPr>
            <w:tcW w:w="2976" w:type="dxa"/>
          </w:tcPr>
          <w:p w:rsidR="00AB4626" w:rsidRPr="00464C15" w:rsidRDefault="00AB4626" w:rsidP="00DD0D4C">
            <w:pPr>
              <w:widowControl w:val="0"/>
              <w:autoSpaceDE w:val="0"/>
              <w:autoSpaceDN w:val="0"/>
              <w:adjustRightInd w:val="0"/>
              <w:jc w:val="center"/>
              <w:rPr>
                <w:sz w:val="24"/>
                <w:szCs w:val="24"/>
              </w:rPr>
            </w:pPr>
            <w:r>
              <w:rPr>
                <w:sz w:val="24"/>
                <w:szCs w:val="24"/>
              </w:rPr>
              <w:t>0,0</w:t>
            </w:r>
          </w:p>
        </w:tc>
        <w:tc>
          <w:tcPr>
            <w:tcW w:w="5529" w:type="dxa"/>
            <w:gridSpan w:val="3"/>
            <w:vMerge/>
          </w:tcPr>
          <w:p w:rsidR="00AB4626" w:rsidRPr="00464C15" w:rsidRDefault="00AB4626" w:rsidP="00464C15">
            <w:pPr>
              <w:widowControl w:val="0"/>
              <w:autoSpaceDE w:val="0"/>
              <w:autoSpaceDN w:val="0"/>
              <w:adjustRightInd w:val="0"/>
              <w:jc w:val="right"/>
              <w:rPr>
                <w:sz w:val="24"/>
                <w:szCs w:val="24"/>
              </w:rPr>
            </w:pPr>
          </w:p>
        </w:tc>
      </w:tr>
      <w:tr w:rsidR="00464C15" w:rsidRPr="00464C15" w:rsidTr="00F95F9A">
        <w:trPr>
          <w:gridAfter w:val="1"/>
          <w:wAfter w:w="3686" w:type="dxa"/>
          <w:trHeight w:val="307"/>
        </w:trPr>
        <w:tc>
          <w:tcPr>
            <w:tcW w:w="14601" w:type="dxa"/>
            <w:gridSpan w:val="6"/>
          </w:tcPr>
          <w:p w:rsidR="00AB4626" w:rsidRDefault="00AB4626" w:rsidP="00AB4626">
            <w:pPr>
              <w:widowControl w:val="0"/>
              <w:autoSpaceDE w:val="0"/>
              <w:autoSpaceDN w:val="0"/>
              <w:adjustRightInd w:val="0"/>
              <w:rPr>
                <w:sz w:val="24"/>
                <w:szCs w:val="24"/>
              </w:rPr>
            </w:pPr>
            <w:r>
              <w:rPr>
                <w:sz w:val="24"/>
                <w:szCs w:val="24"/>
              </w:rPr>
              <w:t xml:space="preserve">                                                Мероприятие 1.3 </w:t>
            </w:r>
            <w:r w:rsidRPr="00AB4626">
              <w:rPr>
                <w:sz w:val="24"/>
                <w:szCs w:val="24"/>
              </w:rPr>
              <w:t xml:space="preserve">Реализация творческого потенциала молодежи. </w:t>
            </w:r>
          </w:p>
          <w:p w:rsidR="00464C15" w:rsidRPr="00464C15" w:rsidRDefault="00AB4626" w:rsidP="00AB4626">
            <w:pPr>
              <w:widowControl w:val="0"/>
              <w:autoSpaceDE w:val="0"/>
              <w:autoSpaceDN w:val="0"/>
              <w:adjustRightInd w:val="0"/>
              <w:rPr>
                <w:sz w:val="24"/>
                <w:szCs w:val="24"/>
              </w:rPr>
            </w:pPr>
            <w:r>
              <w:rPr>
                <w:sz w:val="24"/>
                <w:szCs w:val="24"/>
              </w:rPr>
              <w:t xml:space="preserve">                                           </w:t>
            </w:r>
            <w:r w:rsidRPr="00AB4626">
              <w:rPr>
                <w:sz w:val="24"/>
                <w:szCs w:val="24"/>
              </w:rPr>
              <w:t>Организация и проведение культурно-массовых и молодежных мероприятий</w:t>
            </w:r>
          </w:p>
        </w:tc>
      </w:tr>
      <w:tr w:rsidR="00464C15" w:rsidRPr="00464C15" w:rsidTr="00F95F9A">
        <w:trPr>
          <w:gridAfter w:val="1"/>
          <w:wAfter w:w="3686" w:type="dxa"/>
          <w:trHeight w:val="307"/>
        </w:trPr>
        <w:tc>
          <w:tcPr>
            <w:tcW w:w="1023" w:type="dxa"/>
          </w:tcPr>
          <w:p w:rsidR="00464C15" w:rsidRPr="00464C15" w:rsidRDefault="00464C15" w:rsidP="00464C15">
            <w:pPr>
              <w:widowControl w:val="0"/>
              <w:autoSpaceDE w:val="0"/>
              <w:autoSpaceDN w:val="0"/>
              <w:adjustRightInd w:val="0"/>
              <w:jc w:val="right"/>
              <w:rPr>
                <w:sz w:val="24"/>
                <w:szCs w:val="24"/>
              </w:rPr>
            </w:pPr>
          </w:p>
        </w:tc>
        <w:tc>
          <w:tcPr>
            <w:tcW w:w="5073" w:type="dxa"/>
          </w:tcPr>
          <w:p w:rsidR="00464C15" w:rsidRPr="00464C15" w:rsidRDefault="00464C15" w:rsidP="00464C15">
            <w:pPr>
              <w:widowControl w:val="0"/>
              <w:autoSpaceDE w:val="0"/>
              <w:autoSpaceDN w:val="0"/>
              <w:adjustRightInd w:val="0"/>
              <w:jc w:val="right"/>
              <w:rPr>
                <w:sz w:val="24"/>
                <w:szCs w:val="24"/>
              </w:rPr>
            </w:pPr>
            <w:r w:rsidRPr="00464C15">
              <w:rPr>
                <w:sz w:val="24"/>
                <w:szCs w:val="24"/>
              </w:rPr>
              <w:t>Всего:</w:t>
            </w:r>
          </w:p>
        </w:tc>
        <w:tc>
          <w:tcPr>
            <w:tcW w:w="2976" w:type="dxa"/>
            <w:tcBorders>
              <w:top w:val="single" w:sz="4" w:space="0" w:color="auto"/>
            </w:tcBorders>
          </w:tcPr>
          <w:p w:rsidR="00464C15" w:rsidRPr="00464C15" w:rsidRDefault="00AB4626" w:rsidP="00DD0D4C">
            <w:pPr>
              <w:widowControl w:val="0"/>
              <w:autoSpaceDE w:val="0"/>
              <w:autoSpaceDN w:val="0"/>
              <w:adjustRightInd w:val="0"/>
              <w:jc w:val="center"/>
              <w:rPr>
                <w:sz w:val="24"/>
                <w:szCs w:val="24"/>
              </w:rPr>
            </w:pPr>
            <w:r>
              <w:rPr>
                <w:sz w:val="24"/>
                <w:szCs w:val="24"/>
              </w:rPr>
              <w:t>56,61</w:t>
            </w:r>
          </w:p>
        </w:tc>
        <w:tc>
          <w:tcPr>
            <w:tcW w:w="1843" w:type="dxa"/>
            <w:tcBorders>
              <w:top w:val="single" w:sz="4" w:space="0" w:color="auto"/>
            </w:tcBorders>
          </w:tcPr>
          <w:p w:rsidR="00464C15" w:rsidRPr="00464C15" w:rsidRDefault="00AB4626" w:rsidP="00DD0D4C">
            <w:pPr>
              <w:widowControl w:val="0"/>
              <w:autoSpaceDE w:val="0"/>
              <w:autoSpaceDN w:val="0"/>
              <w:adjustRightInd w:val="0"/>
              <w:jc w:val="center"/>
              <w:rPr>
                <w:sz w:val="24"/>
                <w:szCs w:val="24"/>
              </w:rPr>
            </w:pPr>
            <w:r>
              <w:rPr>
                <w:sz w:val="24"/>
                <w:szCs w:val="24"/>
              </w:rPr>
              <w:t>20,</w:t>
            </w:r>
            <w:r w:rsidR="00F95F9A">
              <w:rPr>
                <w:sz w:val="24"/>
                <w:szCs w:val="24"/>
              </w:rPr>
              <w:t>0</w:t>
            </w:r>
          </w:p>
        </w:tc>
        <w:tc>
          <w:tcPr>
            <w:tcW w:w="1843" w:type="dxa"/>
          </w:tcPr>
          <w:p w:rsidR="00464C15" w:rsidRPr="00464C15" w:rsidRDefault="00AB4626" w:rsidP="00DD0D4C">
            <w:pPr>
              <w:widowControl w:val="0"/>
              <w:autoSpaceDE w:val="0"/>
              <w:autoSpaceDN w:val="0"/>
              <w:adjustRightInd w:val="0"/>
              <w:jc w:val="center"/>
              <w:rPr>
                <w:sz w:val="24"/>
                <w:szCs w:val="24"/>
              </w:rPr>
            </w:pPr>
            <w:r>
              <w:rPr>
                <w:sz w:val="24"/>
                <w:szCs w:val="24"/>
              </w:rPr>
              <w:t>19,2</w:t>
            </w:r>
          </w:p>
        </w:tc>
        <w:tc>
          <w:tcPr>
            <w:tcW w:w="1843" w:type="dxa"/>
          </w:tcPr>
          <w:p w:rsidR="00464C15" w:rsidRPr="00464C15" w:rsidRDefault="00AB4626" w:rsidP="00DD0D4C">
            <w:pPr>
              <w:widowControl w:val="0"/>
              <w:autoSpaceDE w:val="0"/>
              <w:autoSpaceDN w:val="0"/>
              <w:adjustRightInd w:val="0"/>
              <w:jc w:val="center"/>
              <w:rPr>
                <w:sz w:val="24"/>
                <w:szCs w:val="24"/>
              </w:rPr>
            </w:pPr>
            <w:r>
              <w:rPr>
                <w:sz w:val="24"/>
                <w:szCs w:val="24"/>
              </w:rPr>
              <w:t>17,41</w:t>
            </w:r>
          </w:p>
        </w:tc>
      </w:tr>
      <w:tr w:rsidR="00464C15" w:rsidRPr="00464C15" w:rsidTr="00F95F9A">
        <w:trPr>
          <w:gridAfter w:val="1"/>
          <w:wAfter w:w="3686" w:type="dxa"/>
          <w:trHeight w:val="307"/>
        </w:trPr>
        <w:tc>
          <w:tcPr>
            <w:tcW w:w="1023" w:type="dxa"/>
          </w:tcPr>
          <w:p w:rsidR="00464C15" w:rsidRPr="00464C15" w:rsidRDefault="00464C15" w:rsidP="00464C15">
            <w:pPr>
              <w:widowControl w:val="0"/>
              <w:autoSpaceDE w:val="0"/>
              <w:autoSpaceDN w:val="0"/>
              <w:adjustRightInd w:val="0"/>
              <w:jc w:val="right"/>
              <w:rPr>
                <w:sz w:val="24"/>
                <w:szCs w:val="24"/>
              </w:rPr>
            </w:pPr>
          </w:p>
        </w:tc>
        <w:tc>
          <w:tcPr>
            <w:tcW w:w="5073" w:type="dxa"/>
          </w:tcPr>
          <w:p w:rsidR="00464C15" w:rsidRPr="00464C15" w:rsidRDefault="00464C15" w:rsidP="00464C15">
            <w:pPr>
              <w:widowControl w:val="0"/>
              <w:autoSpaceDE w:val="0"/>
              <w:autoSpaceDN w:val="0"/>
              <w:adjustRightInd w:val="0"/>
              <w:jc w:val="right"/>
              <w:rPr>
                <w:sz w:val="24"/>
                <w:szCs w:val="24"/>
              </w:rPr>
            </w:pPr>
            <w:r w:rsidRPr="00464C15">
              <w:rPr>
                <w:sz w:val="24"/>
                <w:szCs w:val="24"/>
              </w:rPr>
              <w:t>в том числе за счет средств:</w:t>
            </w:r>
          </w:p>
        </w:tc>
        <w:tc>
          <w:tcPr>
            <w:tcW w:w="2976" w:type="dxa"/>
          </w:tcPr>
          <w:p w:rsidR="00464C15" w:rsidRPr="00464C15" w:rsidRDefault="00464C15" w:rsidP="00DD0D4C">
            <w:pPr>
              <w:widowControl w:val="0"/>
              <w:autoSpaceDE w:val="0"/>
              <w:autoSpaceDN w:val="0"/>
              <w:adjustRightInd w:val="0"/>
              <w:jc w:val="center"/>
              <w:rPr>
                <w:sz w:val="24"/>
                <w:szCs w:val="24"/>
              </w:rPr>
            </w:pPr>
          </w:p>
        </w:tc>
        <w:tc>
          <w:tcPr>
            <w:tcW w:w="1843" w:type="dxa"/>
          </w:tcPr>
          <w:p w:rsidR="00464C15" w:rsidRPr="00464C15" w:rsidRDefault="00464C15" w:rsidP="00DD0D4C">
            <w:pPr>
              <w:widowControl w:val="0"/>
              <w:autoSpaceDE w:val="0"/>
              <w:autoSpaceDN w:val="0"/>
              <w:adjustRightInd w:val="0"/>
              <w:jc w:val="center"/>
              <w:rPr>
                <w:sz w:val="24"/>
                <w:szCs w:val="24"/>
              </w:rPr>
            </w:pPr>
          </w:p>
        </w:tc>
        <w:tc>
          <w:tcPr>
            <w:tcW w:w="1843" w:type="dxa"/>
          </w:tcPr>
          <w:p w:rsidR="00464C15" w:rsidRPr="00464C15" w:rsidRDefault="00464C15" w:rsidP="00DD0D4C">
            <w:pPr>
              <w:widowControl w:val="0"/>
              <w:autoSpaceDE w:val="0"/>
              <w:autoSpaceDN w:val="0"/>
              <w:adjustRightInd w:val="0"/>
              <w:jc w:val="center"/>
              <w:rPr>
                <w:sz w:val="24"/>
                <w:szCs w:val="24"/>
              </w:rPr>
            </w:pPr>
          </w:p>
        </w:tc>
        <w:tc>
          <w:tcPr>
            <w:tcW w:w="1843" w:type="dxa"/>
          </w:tcPr>
          <w:p w:rsidR="00464C15" w:rsidRPr="00464C15" w:rsidRDefault="00464C15" w:rsidP="00DD0D4C">
            <w:pPr>
              <w:widowControl w:val="0"/>
              <w:autoSpaceDE w:val="0"/>
              <w:autoSpaceDN w:val="0"/>
              <w:adjustRightInd w:val="0"/>
              <w:jc w:val="center"/>
              <w:rPr>
                <w:sz w:val="24"/>
                <w:szCs w:val="24"/>
              </w:rPr>
            </w:pPr>
          </w:p>
        </w:tc>
      </w:tr>
      <w:tr w:rsidR="00464C15" w:rsidRPr="00464C15" w:rsidTr="00F95F9A">
        <w:trPr>
          <w:gridAfter w:val="1"/>
          <w:wAfter w:w="3686" w:type="dxa"/>
          <w:trHeight w:val="307"/>
        </w:trPr>
        <w:tc>
          <w:tcPr>
            <w:tcW w:w="1023" w:type="dxa"/>
          </w:tcPr>
          <w:p w:rsidR="00464C15" w:rsidRPr="00464C15" w:rsidRDefault="00464C15" w:rsidP="00464C15">
            <w:pPr>
              <w:widowControl w:val="0"/>
              <w:autoSpaceDE w:val="0"/>
              <w:autoSpaceDN w:val="0"/>
              <w:adjustRightInd w:val="0"/>
              <w:jc w:val="right"/>
              <w:rPr>
                <w:sz w:val="24"/>
                <w:szCs w:val="24"/>
              </w:rPr>
            </w:pPr>
          </w:p>
        </w:tc>
        <w:tc>
          <w:tcPr>
            <w:tcW w:w="5073" w:type="dxa"/>
          </w:tcPr>
          <w:p w:rsidR="00464C15" w:rsidRPr="00464C15" w:rsidRDefault="00464C15" w:rsidP="00464C15">
            <w:pPr>
              <w:widowControl w:val="0"/>
              <w:autoSpaceDE w:val="0"/>
              <w:autoSpaceDN w:val="0"/>
              <w:adjustRightInd w:val="0"/>
              <w:jc w:val="right"/>
              <w:rPr>
                <w:sz w:val="24"/>
                <w:szCs w:val="24"/>
              </w:rPr>
            </w:pPr>
            <w:r w:rsidRPr="00464C15">
              <w:rPr>
                <w:sz w:val="24"/>
                <w:szCs w:val="24"/>
              </w:rPr>
              <w:t>областного бюджета (плановый объем)</w:t>
            </w:r>
          </w:p>
        </w:tc>
        <w:tc>
          <w:tcPr>
            <w:tcW w:w="2976" w:type="dxa"/>
          </w:tcPr>
          <w:p w:rsidR="00464C15" w:rsidRPr="00464C15" w:rsidRDefault="00AB4626" w:rsidP="00DD0D4C">
            <w:pPr>
              <w:widowControl w:val="0"/>
              <w:autoSpaceDE w:val="0"/>
              <w:autoSpaceDN w:val="0"/>
              <w:adjustRightInd w:val="0"/>
              <w:jc w:val="center"/>
              <w:rPr>
                <w:sz w:val="24"/>
                <w:szCs w:val="24"/>
              </w:rPr>
            </w:pPr>
            <w:r>
              <w:rPr>
                <w:sz w:val="24"/>
                <w:szCs w:val="24"/>
              </w:rPr>
              <w:t>0,0</w:t>
            </w:r>
          </w:p>
        </w:tc>
        <w:tc>
          <w:tcPr>
            <w:tcW w:w="1843" w:type="dxa"/>
          </w:tcPr>
          <w:p w:rsidR="00464C15" w:rsidRPr="00464C15" w:rsidRDefault="00AB4626" w:rsidP="00DD0D4C">
            <w:pPr>
              <w:widowControl w:val="0"/>
              <w:autoSpaceDE w:val="0"/>
              <w:autoSpaceDN w:val="0"/>
              <w:adjustRightInd w:val="0"/>
              <w:jc w:val="center"/>
              <w:rPr>
                <w:sz w:val="24"/>
                <w:szCs w:val="24"/>
              </w:rPr>
            </w:pPr>
            <w:r>
              <w:rPr>
                <w:sz w:val="24"/>
                <w:szCs w:val="24"/>
              </w:rPr>
              <w:t>0,0</w:t>
            </w:r>
          </w:p>
        </w:tc>
        <w:tc>
          <w:tcPr>
            <w:tcW w:w="1843" w:type="dxa"/>
          </w:tcPr>
          <w:p w:rsidR="00464C15" w:rsidRPr="00464C15" w:rsidRDefault="00AB4626" w:rsidP="00DD0D4C">
            <w:pPr>
              <w:widowControl w:val="0"/>
              <w:autoSpaceDE w:val="0"/>
              <w:autoSpaceDN w:val="0"/>
              <w:adjustRightInd w:val="0"/>
              <w:jc w:val="center"/>
              <w:rPr>
                <w:sz w:val="24"/>
                <w:szCs w:val="24"/>
              </w:rPr>
            </w:pPr>
            <w:r>
              <w:rPr>
                <w:sz w:val="24"/>
                <w:szCs w:val="24"/>
              </w:rPr>
              <w:t>0,0</w:t>
            </w:r>
          </w:p>
        </w:tc>
        <w:tc>
          <w:tcPr>
            <w:tcW w:w="1843" w:type="dxa"/>
          </w:tcPr>
          <w:p w:rsidR="00464C15" w:rsidRPr="00464C15" w:rsidRDefault="00AB4626" w:rsidP="00DD0D4C">
            <w:pPr>
              <w:widowControl w:val="0"/>
              <w:autoSpaceDE w:val="0"/>
              <w:autoSpaceDN w:val="0"/>
              <w:adjustRightInd w:val="0"/>
              <w:jc w:val="center"/>
              <w:rPr>
                <w:sz w:val="24"/>
                <w:szCs w:val="24"/>
              </w:rPr>
            </w:pPr>
            <w:r>
              <w:rPr>
                <w:sz w:val="24"/>
                <w:szCs w:val="24"/>
              </w:rPr>
              <w:t>0,0</w:t>
            </w:r>
          </w:p>
        </w:tc>
      </w:tr>
      <w:tr w:rsidR="00AB4626" w:rsidRPr="00464C15" w:rsidTr="00F95F9A">
        <w:trPr>
          <w:gridAfter w:val="1"/>
          <w:wAfter w:w="3686" w:type="dxa"/>
          <w:trHeight w:val="307"/>
        </w:trPr>
        <w:tc>
          <w:tcPr>
            <w:tcW w:w="1023" w:type="dxa"/>
          </w:tcPr>
          <w:p w:rsidR="00AB4626" w:rsidRPr="00464C15" w:rsidRDefault="00AB4626" w:rsidP="00464C15">
            <w:pPr>
              <w:widowControl w:val="0"/>
              <w:autoSpaceDE w:val="0"/>
              <w:autoSpaceDN w:val="0"/>
              <w:adjustRightInd w:val="0"/>
              <w:jc w:val="right"/>
              <w:rPr>
                <w:sz w:val="24"/>
                <w:szCs w:val="24"/>
              </w:rPr>
            </w:pPr>
          </w:p>
        </w:tc>
        <w:tc>
          <w:tcPr>
            <w:tcW w:w="5073" w:type="dxa"/>
          </w:tcPr>
          <w:p w:rsidR="00AB4626" w:rsidRPr="00464C15" w:rsidRDefault="00AB4626" w:rsidP="00464C15">
            <w:pPr>
              <w:widowControl w:val="0"/>
              <w:autoSpaceDE w:val="0"/>
              <w:autoSpaceDN w:val="0"/>
              <w:adjustRightInd w:val="0"/>
              <w:jc w:val="right"/>
              <w:rPr>
                <w:sz w:val="24"/>
                <w:szCs w:val="24"/>
              </w:rPr>
            </w:pPr>
            <w:r w:rsidRPr="00464C15">
              <w:rPr>
                <w:sz w:val="24"/>
                <w:szCs w:val="24"/>
              </w:rPr>
              <w:t xml:space="preserve">местного бюджета (плановый объем) </w:t>
            </w:r>
          </w:p>
        </w:tc>
        <w:tc>
          <w:tcPr>
            <w:tcW w:w="2976" w:type="dxa"/>
          </w:tcPr>
          <w:p w:rsidR="00AB4626" w:rsidRPr="00464C15" w:rsidRDefault="00AB4626" w:rsidP="00DD0D4C">
            <w:pPr>
              <w:widowControl w:val="0"/>
              <w:autoSpaceDE w:val="0"/>
              <w:autoSpaceDN w:val="0"/>
              <w:adjustRightInd w:val="0"/>
              <w:jc w:val="center"/>
              <w:rPr>
                <w:sz w:val="24"/>
                <w:szCs w:val="24"/>
              </w:rPr>
            </w:pPr>
            <w:r>
              <w:rPr>
                <w:sz w:val="24"/>
                <w:szCs w:val="24"/>
              </w:rPr>
              <w:t>56,61</w:t>
            </w:r>
          </w:p>
        </w:tc>
        <w:tc>
          <w:tcPr>
            <w:tcW w:w="1843" w:type="dxa"/>
          </w:tcPr>
          <w:p w:rsidR="00AB4626" w:rsidRPr="00FA7404" w:rsidRDefault="00AB4626" w:rsidP="00DD0D4C">
            <w:pPr>
              <w:widowControl w:val="0"/>
              <w:autoSpaceDE w:val="0"/>
              <w:autoSpaceDN w:val="0"/>
              <w:adjustRightInd w:val="0"/>
              <w:jc w:val="center"/>
              <w:rPr>
                <w:sz w:val="24"/>
                <w:szCs w:val="24"/>
              </w:rPr>
            </w:pPr>
            <w:r w:rsidRPr="00FA7404">
              <w:rPr>
                <w:sz w:val="24"/>
                <w:szCs w:val="24"/>
              </w:rPr>
              <w:t>20,0</w:t>
            </w:r>
          </w:p>
        </w:tc>
        <w:tc>
          <w:tcPr>
            <w:tcW w:w="1843" w:type="dxa"/>
          </w:tcPr>
          <w:p w:rsidR="00AB4626" w:rsidRPr="00FA7404" w:rsidRDefault="00AB4626" w:rsidP="00DD0D4C">
            <w:pPr>
              <w:widowControl w:val="0"/>
              <w:autoSpaceDE w:val="0"/>
              <w:autoSpaceDN w:val="0"/>
              <w:adjustRightInd w:val="0"/>
              <w:jc w:val="center"/>
              <w:rPr>
                <w:sz w:val="24"/>
                <w:szCs w:val="24"/>
              </w:rPr>
            </w:pPr>
            <w:r w:rsidRPr="00FA7404">
              <w:rPr>
                <w:sz w:val="24"/>
                <w:szCs w:val="24"/>
              </w:rPr>
              <w:t>19,2</w:t>
            </w:r>
          </w:p>
        </w:tc>
        <w:tc>
          <w:tcPr>
            <w:tcW w:w="1843" w:type="dxa"/>
          </w:tcPr>
          <w:p w:rsidR="00AB4626" w:rsidRPr="00FA7404" w:rsidRDefault="00AB4626" w:rsidP="00DD0D4C">
            <w:pPr>
              <w:widowControl w:val="0"/>
              <w:autoSpaceDE w:val="0"/>
              <w:autoSpaceDN w:val="0"/>
              <w:adjustRightInd w:val="0"/>
              <w:jc w:val="center"/>
              <w:rPr>
                <w:sz w:val="24"/>
                <w:szCs w:val="24"/>
              </w:rPr>
            </w:pPr>
            <w:r w:rsidRPr="00FA7404">
              <w:rPr>
                <w:sz w:val="24"/>
                <w:szCs w:val="24"/>
              </w:rPr>
              <w:t>17,41</w:t>
            </w:r>
          </w:p>
        </w:tc>
      </w:tr>
      <w:tr w:rsidR="0052799B" w:rsidRPr="00464C15" w:rsidTr="00F95F9A">
        <w:trPr>
          <w:gridAfter w:val="1"/>
          <w:wAfter w:w="3686" w:type="dxa"/>
          <w:trHeight w:val="307"/>
        </w:trPr>
        <w:tc>
          <w:tcPr>
            <w:tcW w:w="14601" w:type="dxa"/>
            <w:gridSpan w:val="6"/>
          </w:tcPr>
          <w:p w:rsidR="00AB4626" w:rsidRPr="00AB4626" w:rsidRDefault="00AB4626" w:rsidP="00AB4626">
            <w:pPr>
              <w:widowControl w:val="0"/>
              <w:autoSpaceDE w:val="0"/>
              <w:autoSpaceDN w:val="0"/>
              <w:adjustRightInd w:val="0"/>
              <w:rPr>
                <w:sz w:val="24"/>
                <w:szCs w:val="24"/>
              </w:rPr>
            </w:pPr>
            <w:r>
              <w:rPr>
                <w:sz w:val="24"/>
                <w:szCs w:val="24"/>
              </w:rPr>
              <w:lastRenderedPageBreak/>
              <w:t xml:space="preserve">                                                                 Мероприятие 1.4 </w:t>
            </w:r>
            <w:r w:rsidRPr="00AB4626">
              <w:rPr>
                <w:sz w:val="24"/>
                <w:szCs w:val="24"/>
              </w:rPr>
              <w:t>Содействие трудовой адаптации и занятости молодежи</w:t>
            </w:r>
          </w:p>
          <w:p w:rsidR="0052799B" w:rsidRPr="00464C15" w:rsidRDefault="0052799B" w:rsidP="00AB4626">
            <w:pPr>
              <w:widowControl w:val="0"/>
              <w:autoSpaceDE w:val="0"/>
              <w:autoSpaceDN w:val="0"/>
              <w:adjustRightInd w:val="0"/>
              <w:rPr>
                <w:sz w:val="24"/>
                <w:szCs w:val="24"/>
              </w:rPr>
            </w:pPr>
          </w:p>
        </w:tc>
      </w:tr>
      <w:tr w:rsidR="0052799B" w:rsidRPr="00464C15" w:rsidTr="00F95F9A">
        <w:trPr>
          <w:gridAfter w:val="1"/>
          <w:wAfter w:w="3686" w:type="dxa"/>
          <w:trHeight w:val="307"/>
        </w:trPr>
        <w:tc>
          <w:tcPr>
            <w:tcW w:w="1023" w:type="dxa"/>
          </w:tcPr>
          <w:p w:rsidR="0052799B" w:rsidRPr="00464C15" w:rsidRDefault="0052799B" w:rsidP="00464C15">
            <w:pPr>
              <w:widowControl w:val="0"/>
              <w:autoSpaceDE w:val="0"/>
              <w:autoSpaceDN w:val="0"/>
              <w:adjustRightInd w:val="0"/>
              <w:jc w:val="right"/>
              <w:rPr>
                <w:sz w:val="24"/>
                <w:szCs w:val="24"/>
              </w:rPr>
            </w:pPr>
          </w:p>
        </w:tc>
        <w:tc>
          <w:tcPr>
            <w:tcW w:w="5073" w:type="dxa"/>
          </w:tcPr>
          <w:p w:rsidR="0052799B" w:rsidRPr="00464C15" w:rsidRDefault="0052799B" w:rsidP="00736994">
            <w:pPr>
              <w:widowControl w:val="0"/>
              <w:autoSpaceDE w:val="0"/>
              <w:autoSpaceDN w:val="0"/>
              <w:adjustRightInd w:val="0"/>
              <w:jc w:val="right"/>
              <w:rPr>
                <w:sz w:val="24"/>
                <w:szCs w:val="24"/>
              </w:rPr>
            </w:pPr>
            <w:r w:rsidRPr="00464C15">
              <w:rPr>
                <w:sz w:val="24"/>
                <w:szCs w:val="24"/>
              </w:rPr>
              <w:t>Всего:</w:t>
            </w:r>
          </w:p>
        </w:tc>
        <w:tc>
          <w:tcPr>
            <w:tcW w:w="2976" w:type="dxa"/>
          </w:tcPr>
          <w:p w:rsidR="0052799B" w:rsidRPr="00464C15" w:rsidRDefault="00F95F9A" w:rsidP="00DD0D4C">
            <w:pPr>
              <w:widowControl w:val="0"/>
              <w:autoSpaceDE w:val="0"/>
              <w:autoSpaceDN w:val="0"/>
              <w:adjustRightInd w:val="0"/>
              <w:jc w:val="center"/>
              <w:rPr>
                <w:sz w:val="24"/>
                <w:szCs w:val="24"/>
              </w:rPr>
            </w:pPr>
            <w:r>
              <w:rPr>
                <w:sz w:val="24"/>
                <w:szCs w:val="24"/>
              </w:rPr>
              <w:t>702,54</w:t>
            </w:r>
          </w:p>
        </w:tc>
        <w:tc>
          <w:tcPr>
            <w:tcW w:w="1843" w:type="dxa"/>
          </w:tcPr>
          <w:p w:rsidR="0052799B" w:rsidRPr="00464C15" w:rsidRDefault="00AB4626" w:rsidP="00DD0D4C">
            <w:pPr>
              <w:widowControl w:val="0"/>
              <w:autoSpaceDE w:val="0"/>
              <w:autoSpaceDN w:val="0"/>
              <w:adjustRightInd w:val="0"/>
              <w:jc w:val="center"/>
              <w:rPr>
                <w:sz w:val="24"/>
                <w:szCs w:val="24"/>
              </w:rPr>
            </w:pPr>
            <w:r>
              <w:rPr>
                <w:sz w:val="24"/>
                <w:szCs w:val="24"/>
              </w:rPr>
              <w:t>509,15</w:t>
            </w:r>
          </w:p>
        </w:tc>
        <w:tc>
          <w:tcPr>
            <w:tcW w:w="1843" w:type="dxa"/>
          </w:tcPr>
          <w:p w:rsidR="0052799B" w:rsidRPr="00464C15" w:rsidRDefault="00AB4626" w:rsidP="00DD0D4C">
            <w:pPr>
              <w:widowControl w:val="0"/>
              <w:autoSpaceDE w:val="0"/>
              <w:autoSpaceDN w:val="0"/>
              <w:adjustRightInd w:val="0"/>
              <w:jc w:val="center"/>
              <w:rPr>
                <w:sz w:val="24"/>
                <w:szCs w:val="24"/>
              </w:rPr>
            </w:pPr>
            <w:r>
              <w:rPr>
                <w:sz w:val="24"/>
                <w:szCs w:val="24"/>
              </w:rPr>
              <w:t>94,8</w:t>
            </w:r>
          </w:p>
        </w:tc>
        <w:tc>
          <w:tcPr>
            <w:tcW w:w="1843" w:type="dxa"/>
          </w:tcPr>
          <w:p w:rsidR="0052799B" w:rsidRPr="00464C15" w:rsidRDefault="00AB4626" w:rsidP="00DD0D4C">
            <w:pPr>
              <w:widowControl w:val="0"/>
              <w:autoSpaceDE w:val="0"/>
              <w:autoSpaceDN w:val="0"/>
              <w:adjustRightInd w:val="0"/>
              <w:jc w:val="center"/>
              <w:rPr>
                <w:sz w:val="24"/>
                <w:szCs w:val="24"/>
              </w:rPr>
            </w:pPr>
            <w:r>
              <w:rPr>
                <w:sz w:val="24"/>
                <w:szCs w:val="24"/>
              </w:rPr>
              <w:t>98,59</w:t>
            </w:r>
          </w:p>
        </w:tc>
      </w:tr>
      <w:tr w:rsidR="0052799B" w:rsidRPr="00464C15" w:rsidTr="00F95F9A">
        <w:trPr>
          <w:gridAfter w:val="1"/>
          <w:wAfter w:w="3686" w:type="dxa"/>
          <w:trHeight w:val="307"/>
        </w:trPr>
        <w:tc>
          <w:tcPr>
            <w:tcW w:w="1023" w:type="dxa"/>
          </w:tcPr>
          <w:p w:rsidR="0052799B" w:rsidRPr="00464C15" w:rsidRDefault="0052799B" w:rsidP="00464C15">
            <w:pPr>
              <w:widowControl w:val="0"/>
              <w:autoSpaceDE w:val="0"/>
              <w:autoSpaceDN w:val="0"/>
              <w:adjustRightInd w:val="0"/>
              <w:jc w:val="right"/>
              <w:rPr>
                <w:sz w:val="24"/>
                <w:szCs w:val="24"/>
              </w:rPr>
            </w:pPr>
          </w:p>
        </w:tc>
        <w:tc>
          <w:tcPr>
            <w:tcW w:w="5073" w:type="dxa"/>
          </w:tcPr>
          <w:p w:rsidR="0052799B" w:rsidRPr="00464C15" w:rsidRDefault="0052799B" w:rsidP="00736994">
            <w:pPr>
              <w:widowControl w:val="0"/>
              <w:autoSpaceDE w:val="0"/>
              <w:autoSpaceDN w:val="0"/>
              <w:adjustRightInd w:val="0"/>
              <w:jc w:val="right"/>
              <w:rPr>
                <w:sz w:val="24"/>
                <w:szCs w:val="24"/>
              </w:rPr>
            </w:pPr>
            <w:r w:rsidRPr="00464C15">
              <w:rPr>
                <w:sz w:val="24"/>
                <w:szCs w:val="24"/>
              </w:rPr>
              <w:t>в том числе за счет средств:</w:t>
            </w:r>
          </w:p>
        </w:tc>
        <w:tc>
          <w:tcPr>
            <w:tcW w:w="2976" w:type="dxa"/>
          </w:tcPr>
          <w:p w:rsidR="0052799B" w:rsidRPr="00464C15" w:rsidRDefault="0052799B" w:rsidP="00DD0D4C">
            <w:pPr>
              <w:widowControl w:val="0"/>
              <w:autoSpaceDE w:val="0"/>
              <w:autoSpaceDN w:val="0"/>
              <w:adjustRightInd w:val="0"/>
              <w:jc w:val="center"/>
              <w:rPr>
                <w:sz w:val="24"/>
                <w:szCs w:val="24"/>
              </w:rPr>
            </w:pPr>
          </w:p>
        </w:tc>
        <w:tc>
          <w:tcPr>
            <w:tcW w:w="1843" w:type="dxa"/>
          </w:tcPr>
          <w:p w:rsidR="0052799B" w:rsidRPr="00464C15" w:rsidRDefault="0052799B" w:rsidP="00DD0D4C">
            <w:pPr>
              <w:widowControl w:val="0"/>
              <w:autoSpaceDE w:val="0"/>
              <w:autoSpaceDN w:val="0"/>
              <w:adjustRightInd w:val="0"/>
              <w:jc w:val="center"/>
              <w:rPr>
                <w:sz w:val="24"/>
                <w:szCs w:val="24"/>
              </w:rPr>
            </w:pPr>
          </w:p>
        </w:tc>
        <w:tc>
          <w:tcPr>
            <w:tcW w:w="1843" w:type="dxa"/>
          </w:tcPr>
          <w:p w:rsidR="0052799B" w:rsidRPr="00464C15" w:rsidRDefault="0052799B" w:rsidP="00DD0D4C">
            <w:pPr>
              <w:widowControl w:val="0"/>
              <w:autoSpaceDE w:val="0"/>
              <w:autoSpaceDN w:val="0"/>
              <w:adjustRightInd w:val="0"/>
              <w:jc w:val="center"/>
              <w:rPr>
                <w:sz w:val="24"/>
                <w:szCs w:val="24"/>
              </w:rPr>
            </w:pPr>
          </w:p>
        </w:tc>
        <w:tc>
          <w:tcPr>
            <w:tcW w:w="1843" w:type="dxa"/>
          </w:tcPr>
          <w:p w:rsidR="0052799B" w:rsidRPr="00464C15" w:rsidRDefault="0052799B" w:rsidP="00DD0D4C">
            <w:pPr>
              <w:widowControl w:val="0"/>
              <w:autoSpaceDE w:val="0"/>
              <w:autoSpaceDN w:val="0"/>
              <w:adjustRightInd w:val="0"/>
              <w:jc w:val="center"/>
              <w:rPr>
                <w:sz w:val="24"/>
                <w:szCs w:val="24"/>
              </w:rPr>
            </w:pPr>
          </w:p>
        </w:tc>
      </w:tr>
      <w:tr w:rsidR="00AB4626" w:rsidRPr="00464C15" w:rsidTr="00F95F9A">
        <w:trPr>
          <w:gridAfter w:val="1"/>
          <w:wAfter w:w="3686" w:type="dxa"/>
          <w:trHeight w:val="307"/>
        </w:trPr>
        <w:tc>
          <w:tcPr>
            <w:tcW w:w="1023" w:type="dxa"/>
          </w:tcPr>
          <w:p w:rsidR="00AB4626" w:rsidRPr="00464C15" w:rsidRDefault="00AB4626" w:rsidP="00464C15">
            <w:pPr>
              <w:widowControl w:val="0"/>
              <w:autoSpaceDE w:val="0"/>
              <w:autoSpaceDN w:val="0"/>
              <w:adjustRightInd w:val="0"/>
              <w:jc w:val="right"/>
              <w:rPr>
                <w:sz w:val="24"/>
                <w:szCs w:val="24"/>
              </w:rPr>
            </w:pPr>
          </w:p>
        </w:tc>
        <w:tc>
          <w:tcPr>
            <w:tcW w:w="5073" w:type="dxa"/>
          </w:tcPr>
          <w:p w:rsidR="00AB4626" w:rsidRPr="00464C15" w:rsidRDefault="00AB4626" w:rsidP="00736994">
            <w:pPr>
              <w:widowControl w:val="0"/>
              <w:autoSpaceDE w:val="0"/>
              <w:autoSpaceDN w:val="0"/>
              <w:adjustRightInd w:val="0"/>
              <w:jc w:val="right"/>
              <w:rPr>
                <w:sz w:val="24"/>
                <w:szCs w:val="24"/>
              </w:rPr>
            </w:pPr>
            <w:r w:rsidRPr="00464C15">
              <w:rPr>
                <w:sz w:val="24"/>
                <w:szCs w:val="24"/>
              </w:rPr>
              <w:t>областного бюджета (плановый объем)</w:t>
            </w:r>
          </w:p>
        </w:tc>
        <w:tc>
          <w:tcPr>
            <w:tcW w:w="2976" w:type="dxa"/>
          </w:tcPr>
          <w:p w:rsidR="00AB4626" w:rsidRPr="00464C15" w:rsidRDefault="00F95F9A" w:rsidP="00DD0D4C">
            <w:pPr>
              <w:widowControl w:val="0"/>
              <w:autoSpaceDE w:val="0"/>
              <w:autoSpaceDN w:val="0"/>
              <w:adjustRightInd w:val="0"/>
              <w:jc w:val="center"/>
              <w:rPr>
                <w:sz w:val="24"/>
                <w:szCs w:val="24"/>
              </w:rPr>
            </w:pPr>
            <w:r>
              <w:rPr>
                <w:sz w:val="24"/>
                <w:szCs w:val="24"/>
              </w:rPr>
              <w:t>418,0</w:t>
            </w:r>
          </w:p>
        </w:tc>
        <w:tc>
          <w:tcPr>
            <w:tcW w:w="1843" w:type="dxa"/>
          </w:tcPr>
          <w:p w:rsidR="00AB4626" w:rsidRPr="00FA7404" w:rsidRDefault="00AB4626" w:rsidP="00DD0D4C">
            <w:pPr>
              <w:widowControl w:val="0"/>
              <w:autoSpaceDE w:val="0"/>
              <w:autoSpaceDN w:val="0"/>
              <w:adjustRightInd w:val="0"/>
              <w:jc w:val="center"/>
              <w:rPr>
                <w:sz w:val="24"/>
                <w:szCs w:val="24"/>
              </w:rPr>
            </w:pPr>
            <w:r w:rsidRPr="00FA7404">
              <w:rPr>
                <w:sz w:val="24"/>
                <w:szCs w:val="24"/>
              </w:rPr>
              <w:t>418,00</w:t>
            </w:r>
          </w:p>
        </w:tc>
        <w:tc>
          <w:tcPr>
            <w:tcW w:w="1843" w:type="dxa"/>
          </w:tcPr>
          <w:p w:rsidR="00AB4626" w:rsidRPr="00FA7404" w:rsidRDefault="00AB4626" w:rsidP="00DD0D4C">
            <w:pPr>
              <w:widowControl w:val="0"/>
              <w:autoSpaceDE w:val="0"/>
              <w:autoSpaceDN w:val="0"/>
              <w:adjustRightInd w:val="0"/>
              <w:jc w:val="center"/>
              <w:rPr>
                <w:sz w:val="24"/>
                <w:szCs w:val="24"/>
              </w:rPr>
            </w:pPr>
            <w:r>
              <w:rPr>
                <w:sz w:val="24"/>
                <w:szCs w:val="24"/>
              </w:rPr>
              <w:t>0,0</w:t>
            </w:r>
          </w:p>
        </w:tc>
        <w:tc>
          <w:tcPr>
            <w:tcW w:w="1843" w:type="dxa"/>
          </w:tcPr>
          <w:p w:rsidR="00AB4626" w:rsidRPr="00FA7404" w:rsidRDefault="00AB4626" w:rsidP="00DD0D4C">
            <w:pPr>
              <w:widowControl w:val="0"/>
              <w:autoSpaceDE w:val="0"/>
              <w:autoSpaceDN w:val="0"/>
              <w:adjustRightInd w:val="0"/>
              <w:jc w:val="center"/>
              <w:rPr>
                <w:sz w:val="24"/>
                <w:szCs w:val="24"/>
              </w:rPr>
            </w:pPr>
            <w:r>
              <w:rPr>
                <w:sz w:val="24"/>
                <w:szCs w:val="24"/>
              </w:rPr>
              <w:t>0,0</w:t>
            </w:r>
          </w:p>
        </w:tc>
      </w:tr>
      <w:tr w:rsidR="00AB4626" w:rsidRPr="00464C15" w:rsidTr="00F95F9A">
        <w:trPr>
          <w:gridAfter w:val="1"/>
          <w:wAfter w:w="3686" w:type="dxa"/>
          <w:trHeight w:val="307"/>
        </w:trPr>
        <w:tc>
          <w:tcPr>
            <w:tcW w:w="1023" w:type="dxa"/>
          </w:tcPr>
          <w:p w:rsidR="00AB4626" w:rsidRPr="00464C15" w:rsidRDefault="00AB4626" w:rsidP="00464C15">
            <w:pPr>
              <w:widowControl w:val="0"/>
              <w:autoSpaceDE w:val="0"/>
              <w:autoSpaceDN w:val="0"/>
              <w:adjustRightInd w:val="0"/>
              <w:jc w:val="right"/>
              <w:rPr>
                <w:sz w:val="24"/>
                <w:szCs w:val="24"/>
              </w:rPr>
            </w:pPr>
          </w:p>
        </w:tc>
        <w:tc>
          <w:tcPr>
            <w:tcW w:w="5073" w:type="dxa"/>
          </w:tcPr>
          <w:p w:rsidR="00AB4626" w:rsidRPr="00464C15" w:rsidRDefault="00AB4626" w:rsidP="00736994">
            <w:pPr>
              <w:widowControl w:val="0"/>
              <w:autoSpaceDE w:val="0"/>
              <w:autoSpaceDN w:val="0"/>
              <w:adjustRightInd w:val="0"/>
              <w:jc w:val="right"/>
              <w:rPr>
                <w:sz w:val="24"/>
                <w:szCs w:val="24"/>
              </w:rPr>
            </w:pPr>
            <w:r w:rsidRPr="00464C15">
              <w:rPr>
                <w:sz w:val="24"/>
                <w:szCs w:val="24"/>
              </w:rPr>
              <w:t xml:space="preserve">местного бюджета (плановый объем) </w:t>
            </w:r>
          </w:p>
        </w:tc>
        <w:tc>
          <w:tcPr>
            <w:tcW w:w="2976" w:type="dxa"/>
          </w:tcPr>
          <w:p w:rsidR="00AB4626" w:rsidRPr="00464C15" w:rsidRDefault="00F95F9A" w:rsidP="00DD0D4C">
            <w:pPr>
              <w:widowControl w:val="0"/>
              <w:autoSpaceDE w:val="0"/>
              <w:autoSpaceDN w:val="0"/>
              <w:adjustRightInd w:val="0"/>
              <w:jc w:val="center"/>
              <w:rPr>
                <w:sz w:val="24"/>
                <w:szCs w:val="24"/>
              </w:rPr>
            </w:pPr>
            <w:r>
              <w:rPr>
                <w:sz w:val="24"/>
                <w:szCs w:val="24"/>
              </w:rPr>
              <w:t>284,54</w:t>
            </w:r>
          </w:p>
        </w:tc>
        <w:tc>
          <w:tcPr>
            <w:tcW w:w="1843" w:type="dxa"/>
          </w:tcPr>
          <w:p w:rsidR="00AB4626" w:rsidRPr="00FA7404" w:rsidRDefault="00AB4626" w:rsidP="00DD0D4C">
            <w:pPr>
              <w:widowControl w:val="0"/>
              <w:autoSpaceDE w:val="0"/>
              <w:autoSpaceDN w:val="0"/>
              <w:adjustRightInd w:val="0"/>
              <w:jc w:val="center"/>
              <w:rPr>
                <w:sz w:val="24"/>
                <w:szCs w:val="24"/>
              </w:rPr>
            </w:pPr>
            <w:r w:rsidRPr="00FA7404">
              <w:rPr>
                <w:sz w:val="24"/>
                <w:szCs w:val="24"/>
              </w:rPr>
              <w:t>91,15</w:t>
            </w:r>
          </w:p>
        </w:tc>
        <w:tc>
          <w:tcPr>
            <w:tcW w:w="1843" w:type="dxa"/>
          </w:tcPr>
          <w:p w:rsidR="00AB4626" w:rsidRPr="00FA7404" w:rsidRDefault="00AB4626" w:rsidP="00DD0D4C">
            <w:pPr>
              <w:widowControl w:val="0"/>
              <w:autoSpaceDE w:val="0"/>
              <w:autoSpaceDN w:val="0"/>
              <w:adjustRightInd w:val="0"/>
              <w:jc w:val="center"/>
              <w:rPr>
                <w:sz w:val="24"/>
                <w:szCs w:val="24"/>
              </w:rPr>
            </w:pPr>
            <w:r>
              <w:rPr>
                <w:sz w:val="24"/>
                <w:szCs w:val="24"/>
              </w:rPr>
              <w:t>94,8</w:t>
            </w:r>
          </w:p>
        </w:tc>
        <w:tc>
          <w:tcPr>
            <w:tcW w:w="1843" w:type="dxa"/>
          </w:tcPr>
          <w:p w:rsidR="00AB4626" w:rsidRPr="00FA7404" w:rsidRDefault="00AB4626" w:rsidP="00DD0D4C">
            <w:pPr>
              <w:widowControl w:val="0"/>
              <w:autoSpaceDE w:val="0"/>
              <w:autoSpaceDN w:val="0"/>
              <w:adjustRightInd w:val="0"/>
              <w:jc w:val="center"/>
              <w:rPr>
                <w:sz w:val="24"/>
                <w:szCs w:val="24"/>
              </w:rPr>
            </w:pPr>
            <w:r w:rsidRPr="00FA7404">
              <w:rPr>
                <w:sz w:val="24"/>
                <w:szCs w:val="24"/>
              </w:rPr>
              <w:t>98,59</w:t>
            </w:r>
          </w:p>
        </w:tc>
      </w:tr>
      <w:tr w:rsidR="0052799B" w:rsidRPr="00464C15" w:rsidTr="00F95F9A">
        <w:trPr>
          <w:gridAfter w:val="1"/>
          <w:wAfter w:w="3686" w:type="dxa"/>
          <w:trHeight w:val="307"/>
        </w:trPr>
        <w:tc>
          <w:tcPr>
            <w:tcW w:w="14601" w:type="dxa"/>
            <w:gridSpan w:val="6"/>
            <w:tcBorders>
              <w:right w:val="single" w:sz="4" w:space="0" w:color="auto"/>
            </w:tcBorders>
          </w:tcPr>
          <w:p w:rsidR="0052799B" w:rsidRPr="00464C15" w:rsidRDefault="00F95F9A" w:rsidP="00F95F9A">
            <w:pPr>
              <w:widowControl w:val="0"/>
              <w:autoSpaceDE w:val="0"/>
              <w:autoSpaceDN w:val="0"/>
              <w:adjustRightInd w:val="0"/>
              <w:rPr>
                <w:sz w:val="24"/>
                <w:szCs w:val="24"/>
              </w:rPr>
            </w:pPr>
            <w:r>
              <w:rPr>
                <w:sz w:val="24"/>
                <w:szCs w:val="24"/>
              </w:rPr>
              <w:t xml:space="preserve">                                            Мероприятие 1.5 </w:t>
            </w:r>
            <w:r w:rsidRPr="00F95F9A">
              <w:rPr>
                <w:sz w:val="24"/>
                <w:szCs w:val="24"/>
              </w:rPr>
              <w:t>Развитие информационного, научно-методического, нормативно-правового и кадрового обеспечения молодежной политики</w:t>
            </w:r>
          </w:p>
        </w:tc>
      </w:tr>
      <w:tr w:rsidR="00F95F9A" w:rsidRPr="00464C15" w:rsidTr="00F95F9A">
        <w:trPr>
          <w:gridAfter w:val="1"/>
          <w:wAfter w:w="3686" w:type="dxa"/>
          <w:trHeight w:val="307"/>
        </w:trPr>
        <w:tc>
          <w:tcPr>
            <w:tcW w:w="1023" w:type="dxa"/>
          </w:tcPr>
          <w:p w:rsidR="00F95F9A" w:rsidRPr="00464C15" w:rsidRDefault="00F95F9A" w:rsidP="00464C15">
            <w:pPr>
              <w:widowControl w:val="0"/>
              <w:autoSpaceDE w:val="0"/>
              <w:autoSpaceDN w:val="0"/>
              <w:adjustRightInd w:val="0"/>
              <w:jc w:val="right"/>
              <w:rPr>
                <w:sz w:val="24"/>
                <w:szCs w:val="24"/>
              </w:rPr>
            </w:pPr>
          </w:p>
        </w:tc>
        <w:tc>
          <w:tcPr>
            <w:tcW w:w="5073" w:type="dxa"/>
          </w:tcPr>
          <w:p w:rsidR="00F95F9A" w:rsidRPr="00464C15" w:rsidRDefault="00F95F9A" w:rsidP="00736994">
            <w:pPr>
              <w:widowControl w:val="0"/>
              <w:autoSpaceDE w:val="0"/>
              <w:autoSpaceDN w:val="0"/>
              <w:adjustRightInd w:val="0"/>
              <w:jc w:val="right"/>
              <w:rPr>
                <w:sz w:val="24"/>
                <w:szCs w:val="24"/>
              </w:rPr>
            </w:pPr>
            <w:r w:rsidRPr="00464C15">
              <w:rPr>
                <w:sz w:val="24"/>
                <w:szCs w:val="24"/>
              </w:rPr>
              <w:t>Всего:</w:t>
            </w:r>
          </w:p>
        </w:tc>
        <w:tc>
          <w:tcPr>
            <w:tcW w:w="2976" w:type="dxa"/>
          </w:tcPr>
          <w:p w:rsidR="00F95F9A" w:rsidRPr="00464C15" w:rsidRDefault="00F95F9A" w:rsidP="00DD0D4C">
            <w:pPr>
              <w:widowControl w:val="0"/>
              <w:autoSpaceDE w:val="0"/>
              <w:autoSpaceDN w:val="0"/>
              <w:adjustRightInd w:val="0"/>
              <w:jc w:val="center"/>
              <w:rPr>
                <w:sz w:val="24"/>
                <w:szCs w:val="24"/>
              </w:rPr>
            </w:pPr>
            <w:r>
              <w:rPr>
                <w:sz w:val="24"/>
                <w:szCs w:val="24"/>
              </w:rPr>
              <w:t>0,0</w:t>
            </w:r>
          </w:p>
        </w:tc>
        <w:tc>
          <w:tcPr>
            <w:tcW w:w="1843" w:type="dxa"/>
            <w:vMerge w:val="restart"/>
            <w:tcBorders>
              <w:right w:val="nil"/>
            </w:tcBorders>
          </w:tcPr>
          <w:p w:rsidR="00F95F9A" w:rsidRPr="00464C15" w:rsidRDefault="00F95F9A" w:rsidP="00F95F9A">
            <w:pPr>
              <w:widowControl w:val="0"/>
              <w:autoSpaceDE w:val="0"/>
              <w:autoSpaceDN w:val="0"/>
              <w:adjustRightInd w:val="0"/>
              <w:jc w:val="both"/>
              <w:rPr>
                <w:sz w:val="24"/>
                <w:szCs w:val="24"/>
              </w:rPr>
            </w:pPr>
            <w:r>
              <w:rPr>
                <w:sz w:val="24"/>
                <w:szCs w:val="24"/>
              </w:rPr>
              <w:t xml:space="preserve">        Не требует </w:t>
            </w:r>
          </w:p>
        </w:tc>
        <w:tc>
          <w:tcPr>
            <w:tcW w:w="3686" w:type="dxa"/>
            <w:gridSpan w:val="2"/>
            <w:tcBorders>
              <w:left w:val="nil"/>
              <w:bottom w:val="nil"/>
              <w:right w:val="single" w:sz="4" w:space="0" w:color="auto"/>
            </w:tcBorders>
          </w:tcPr>
          <w:p w:rsidR="00F95F9A" w:rsidRPr="00464C15" w:rsidRDefault="00F95F9A" w:rsidP="00F95F9A">
            <w:pPr>
              <w:widowControl w:val="0"/>
              <w:autoSpaceDE w:val="0"/>
              <w:autoSpaceDN w:val="0"/>
              <w:adjustRightInd w:val="0"/>
              <w:jc w:val="both"/>
              <w:rPr>
                <w:sz w:val="24"/>
                <w:szCs w:val="24"/>
              </w:rPr>
            </w:pPr>
            <w:r>
              <w:rPr>
                <w:sz w:val="24"/>
                <w:szCs w:val="24"/>
              </w:rPr>
              <w:t>финансирования</w:t>
            </w:r>
          </w:p>
        </w:tc>
      </w:tr>
      <w:tr w:rsidR="00F95F9A" w:rsidRPr="00464C15" w:rsidTr="00F95F9A">
        <w:trPr>
          <w:gridAfter w:val="1"/>
          <w:wAfter w:w="3686" w:type="dxa"/>
          <w:trHeight w:val="307"/>
        </w:trPr>
        <w:tc>
          <w:tcPr>
            <w:tcW w:w="1023" w:type="dxa"/>
          </w:tcPr>
          <w:p w:rsidR="00F95F9A" w:rsidRPr="00464C15" w:rsidRDefault="00F95F9A" w:rsidP="00464C15">
            <w:pPr>
              <w:widowControl w:val="0"/>
              <w:autoSpaceDE w:val="0"/>
              <w:autoSpaceDN w:val="0"/>
              <w:adjustRightInd w:val="0"/>
              <w:jc w:val="right"/>
              <w:rPr>
                <w:sz w:val="24"/>
                <w:szCs w:val="24"/>
              </w:rPr>
            </w:pPr>
          </w:p>
        </w:tc>
        <w:tc>
          <w:tcPr>
            <w:tcW w:w="5073" w:type="dxa"/>
          </w:tcPr>
          <w:p w:rsidR="00F95F9A" w:rsidRPr="00464C15" w:rsidRDefault="00F95F9A" w:rsidP="00736994">
            <w:pPr>
              <w:widowControl w:val="0"/>
              <w:autoSpaceDE w:val="0"/>
              <w:autoSpaceDN w:val="0"/>
              <w:adjustRightInd w:val="0"/>
              <w:jc w:val="right"/>
              <w:rPr>
                <w:sz w:val="24"/>
                <w:szCs w:val="24"/>
              </w:rPr>
            </w:pPr>
            <w:r w:rsidRPr="00464C15">
              <w:rPr>
                <w:sz w:val="24"/>
                <w:szCs w:val="24"/>
              </w:rPr>
              <w:t>в том числе за счет средств:</w:t>
            </w:r>
          </w:p>
        </w:tc>
        <w:tc>
          <w:tcPr>
            <w:tcW w:w="2976" w:type="dxa"/>
          </w:tcPr>
          <w:p w:rsidR="00F95F9A" w:rsidRPr="00464C15" w:rsidRDefault="00F95F9A" w:rsidP="00DD0D4C">
            <w:pPr>
              <w:widowControl w:val="0"/>
              <w:autoSpaceDE w:val="0"/>
              <w:autoSpaceDN w:val="0"/>
              <w:adjustRightInd w:val="0"/>
              <w:jc w:val="center"/>
              <w:rPr>
                <w:sz w:val="24"/>
                <w:szCs w:val="24"/>
              </w:rPr>
            </w:pPr>
            <w:r>
              <w:rPr>
                <w:sz w:val="24"/>
                <w:szCs w:val="24"/>
              </w:rPr>
              <w:t>0,0</w:t>
            </w:r>
          </w:p>
        </w:tc>
        <w:tc>
          <w:tcPr>
            <w:tcW w:w="1843" w:type="dxa"/>
            <w:vMerge/>
            <w:tcBorders>
              <w:right w:val="nil"/>
            </w:tcBorders>
          </w:tcPr>
          <w:p w:rsidR="00F95F9A" w:rsidRPr="00464C15" w:rsidRDefault="00F95F9A" w:rsidP="00F95F9A">
            <w:pPr>
              <w:widowControl w:val="0"/>
              <w:autoSpaceDE w:val="0"/>
              <w:autoSpaceDN w:val="0"/>
              <w:adjustRightInd w:val="0"/>
              <w:jc w:val="both"/>
              <w:rPr>
                <w:sz w:val="24"/>
                <w:szCs w:val="24"/>
              </w:rPr>
            </w:pPr>
          </w:p>
        </w:tc>
        <w:tc>
          <w:tcPr>
            <w:tcW w:w="3686" w:type="dxa"/>
            <w:gridSpan w:val="2"/>
            <w:vMerge w:val="restart"/>
            <w:tcBorders>
              <w:top w:val="nil"/>
              <w:left w:val="nil"/>
            </w:tcBorders>
          </w:tcPr>
          <w:p w:rsidR="00F95F9A" w:rsidRPr="00464C15" w:rsidRDefault="00F95F9A" w:rsidP="00F95F9A">
            <w:pPr>
              <w:widowControl w:val="0"/>
              <w:autoSpaceDE w:val="0"/>
              <w:autoSpaceDN w:val="0"/>
              <w:adjustRightInd w:val="0"/>
              <w:jc w:val="both"/>
              <w:rPr>
                <w:sz w:val="24"/>
                <w:szCs w:val="24"/>
              </w:rPr>
            </w:pPr>
          </w:p>
        </w:tc>
      </w:tr>
      <w:tr w:rsidR="00F95F9A" w:rsidRPr="00464C15" w:rsidTr="00F95F9A">
        <w:trPr>
          <w:gridAfter w:val="1"/>
          <w:wAfter w:w="3686" w:type="dxa"/>
          <w:trHeight w:val="307"/>
        </w:trPr>
        <w:tc>
          <w:tcPr>
            <w:tcW w:w="1023" w:type="dxa"/>
          </w:tcPr>
          <w:p w:rsidR="00F95F9A" w:rsidRPr="00464C15" w:rsidRDefault="00F95F9A" w:rsidP="00464C15">
            <w:pPr>
              <w:widowControl w:val="0"/>
              <w:autoSpaceDE w:val="0"/>
              <w:autoSpaceDN w:val="0"/>
              <w:adjustRightInd w:val="0"/>
              <w:jc w:val="right"/>
              <w:rPr>
                <w:sz w:val="24"/>
                <w:szCs w:val="24"/>
              </w:rPr>
            </w:pPr>
          </w:p>
        </w:tc>
        <w:tc>
          <w:tcPr>
            <w:tcW w:w="5073" w:type="dxa"/>
          </w:tcPr>
          <w:p w:rsidR="00F95F9A" w:rsidRPr="00464C15" w:rsidRDefault="00F95F9A" w:rsidP="00736994">
            <w:pPr>
              <w:widowControl w:val="0"/>
              <w:autoSpaceDE w:val="0"/>
              <w:autoSpaceDN w:val="0"/>
              <w:adjustRightInd w:val="0"/>
              <w:jc w:val="right"/>
              <w:rPr>
                <w:sz w:val="24"/>
                <w:szCs w:val="24"/>
              </w:rPr>
            </w:pPr>
            <w:r w:rsidRPr="00464C15">
              <w:rPr>
                <w:sz w:val="24"/>
                <w:szCs w:val="24"/>
              </w:rPr>
              <w:t>областного бюджета (плановый объем)</w:t>
            </w:r>
          </w:p>
        </w:tc>
        <w:tc>
          <w:tcPr>
            <w:tcW w:w="2976" w:type="dxa"/>
          </w:tcPr>
          <w:p w:rsidR="00F95F9A" w:rsidRPr="00464C15" w:rsidRDefault="00F95F9A" w:rsidP="00DD0D4C">
            <w:pPr>
              <w:widowControl w:val="0"/>
              <w:autoSpaceDE w:val="0"/>
              <w:autoSpaceDN w:val="0"/>
              <w:adjustRightInd w:val="0"/>
              <w:jc w:val="center"/>
              <w:rPr>
                <w:sz w:val="24"/>
                <w:szCs w:val="24"/>
              </w:rPr>
            </w:pPr>
            <w:r>
              <w:rPr>
                <w:sz w:val="24"/>
                <w:szCs w:val="24"/>
              </w:rPr>
              <w:t>0,0</w:t>
            </w:r>
          </w:p>
        </w:tc>
        <w:tc>
          <w:tcPr>
            <w:tcW w:w="1843" w:type="dxa"/>
            <w:vMerge/>
            <w:tcBorders>
              <w:right w:val="nil"/>
            </w:tcBorders>
          </w:tcPr>
          <w:p w:rsidR="00F95F9A" w:rsidRPr="00464C15" w:rsidRDefault="00F95F9A" w:rsidP="00464C15">
            <w:pPr>
              <w:widowControl w:val="0"/>
              <w:autoSpaceDE w:val="0"/>
              <w:autoSpaceDN w:val="0"/>
              <w:adjustRightInd w:val="0"/>
              <w:jc w:val="right"/>
              <w:rPr>
                <w:sz w:val="24"/>
                <w:szCs w:val="24"/>
              </w:rPr>
            </w:pPr>
          </w:p>
        </w:tc>
        <w:tc>
          <w:tcPr>
            <w:tcW w:w="3686" w:type="dxa"/>
            <w:gridSpan w:val="2"/>
            <w:vMerge/>
            <w:tcBorders>
              <w:left w:val="nil"/>
              <w:bottom w:val="nil"/>
            </w:tcBorders>
          </w:tcPr>
          <w:p w:rsidR="00F95F9A" w:rsidRPr="00464C15" w:rsidRDefault="00F95F9A" w:rsidP="00464C15">
            <w:pPr>
              <w:widowControl w:val="0"/>
              <w:autoSpaceDE w:val="0"/>
              <w:autoSpaceDN w:val="0"/>
              <w:adjustRightInd w:val="0"/>
              <w:jc w:val="right"/>
              <w:rPr>
                <w:sz w:val="24"/>
                <w:szCs w:val="24"/>
              </w:rPr>
            </w:pPr>
          </w:p>
        </w:tc>
      </w:tr>
      <w:tr w:rsidR="00F95F9A" w:rsidRPr="00464C15" w:rsidTr="00F95F9A">
        <w:trPr>
          <w:gridAfter w:val="1"/>
          <w:wAfter w:w="3686" w:type="dxa"/>
          <w:trHeight w:val="307"/>
        </w:trPr>
        <w:tc>
          <w:tcPr>
            <w:tcW w:w="1023" w:type="dxa"/>
          </w:tcPr>
          <w:p w:rsidR="00F95F9A" w:rsidRPr="00464C15" w:rsidRDefault="00F95F9A" w:rsidP="00464C15">
            <w:pPr>
              <w:widowControl w:val="0"/>
              <w:autoSpaceDE w:val="0"/>
              <w:autoSpaceDN w:val="0"/>
              <w:adjustRightInd w:val="0"/>
              <w:jc w:val="right"/>
              <w:rPr>
                <w:sz w:val="24"/>
                <w:szCs w:val="24"/>
              </w:rPr>
            </w:pPr>
          </w:p>
        </w:tc>
        <w:tc>
          <w:tcPr>
            <w:tcW w:w="5073" w:type="dxa"/>
          </w:tcPr>
          <w:p w:rsidR="00F95F9A" w:rsidRPr="00464C15" w:rsidRDefault="00F95F9A" w:rsidP="00736994">
            <w:pPr>
              <w:widowControl w:val="0"/>
              <w:autoSpaceDE w:val="0"/>
              <w:autoSpaceDN w:val="0"/>
              <w:adjustRightInd w:val="0"/>
              <w:jc w:val="right"/>
              <w:rPr>
                <w:sz w:val="24"/>
                <w:szCs w:val="24"/>
              </w:rPr>
            </w:pPr>
            <w:r w:rsidRPr="00464C15">
              <w:rPr>
                <w:sz w:val="24"/>
                <w:szCs w:val="24"/>
              </w:rPr>
              <w:t xml:space="preserve">местного бюджета (плановый объем) </w:t>
            </w:r>
          </w:p>
        </w:tc>
        <w:tc>
          <w:tcPr>
            <w:tcW w:w="2976" w:type="dxa"/>
          </w:tcPr>
          <w:p w:rsidR="00F95F9A" w:rsidRPr="00464C15" w:rsidRDefault="00F95F9A" w:rsidP="00DD0D4C">
            <w:pPr>
              <w:widowControl w:val="0"/>
              <w:autoSpaceDE w:val="0"/>
              <w:autoSpaceDN w:val="0"/>
              <w:adjustRightInd w:val="0"/>
              <w:jc w:val="center"/>
              <w:rPr>
                <w:sz w:val="24"/>
                <w:szCs w:val="24"/>
              </w:rPr>
            </w:pPr>
            <w:r>
              <w:rPr>
                <w:sz w:val="24"/>
                <w:szCs w:val="24"/>
              </w:rPr>
              <w:t>0,0</w:t>
            </w:r>
          </w:p>
        </w:tc>
        <w:tc>
          <w:tcPr>
            <w:tcW w:w="1843" w:type="dxa"/>
            <w:vMerge/>
            <w:tcBorders>
              <w:right w:val="nil"/>
            </w:tcBorders>
          </w:tcPr>
          <w:p w:rsidR="00F95F9A" w:rsidRPr="00464C15" w:rsidRDefault="00F95F9A" w:rsidP="00464C15">
            <w:pPr>
              <w:widowControl w:val="0"/>
              <w:autoSpaceDE w:val="0"/>
              <w:autoSpaceDN w:val="0"/>
              <w:adjustRightInd w:val="0"/>
              <w:jc w:val="right"/>
              <w:rPr>
                <w:sz w:val="24"/>
                <w:szCs w:val="24"/>
              </w:rPr>
            </w:pPr>
          </w:p>
        </w:tc>
        <w:tc>
          <w:tcPr>
            <w:tcW w:w="3686" w:type="dxa"/>
            <w:gridSpan w:val="2"/>
            <w:tcBorders>
              <w:top w:val="nil"/>
              <w:left w:val="nil"/>
            </w:tcBorders>
          </w:tcPr>
          <w:p w:rsidR="00F95F9A" w:rsidRPr="00464C15" w:rsidRDefault="00F95F9A" w:rsidP="00464C15">
            <w:pPr>
              <w:widowControl w:val="0"/>
              <w:autoSpaceDE w:val="0"/>
              <w:autoSpaceDN w:val="0"/>
              <w:adjustRightInd w:val="0"/>
              <w:jc w:val="right"/>
              <w:rPr>
                <w:sz w:val="24"/>
                <w:szCs w:val="24"/>
              </w:rPr>
            </w:pPr>
          </w:p>
        </w:tc>
      </w:tr>
      <w:tr w:rsidR="0052799B" w:rsidRPr="00464C15" w:rsidTr="00F95F9A">
        <w:trPr>
          <w:gridAfter w:val="1"/>
          <w:wAfter w:w="3686" w:type="dxa"/>
          <w:trHeight w:val="307"/>
        </w:trPr>
        <w:tc>
          <w:tcPr>
            <w:tcW w:w="14601" w:type="dxa"/>
            <w:gridSpan w:val="6"/>
            <w:tcBorders>
              <w:right w:val="nil"/>
            </w:tcBorders>
          </w:tcPr>
          <w:p w:rsidR="0052799B" w:rsidRPr="00464C15" w:rsidRDefault="00F95F9A" w:rsidP="00F95F9A">
            <w:pPr>
              <w:widowControl w:val="0"/>
              <w:autoSpaceDE w:val="0"/>
              <w:autoSpaceDN w:val="0"/>
              <w:adjustRightInd w:val="0"/>
              <w:rPr>
                <w:sz w:val="24"/>
                <w:szCs w:val="24"/>
              </w:rPr>
            </w:pPr>
            <w:r>
              <w:rPr>
                <w:sz w:val="24"/>
                <w:szCs w:val="24"/>
              </w:rPr>
              <w:t xml:space="preserve">                                                      Мероприятие 1.6</w:t>
            </w:r>
            <w:r w:rsidRPr="00F95F9A">
              <w:rPr>
                <w:sz w:val="24"/>
                <w:szCs w:val="24"/>
              </w:rPr>
              <w:t xml:space="preserve"> Профилактика асоциального поведения молодежи и пропаганда здорового образа жизни</w:t>
            </w:r>
          </w:p>
        </w:tc>
      </w:tr>
      <w:tr w:rsidR="00F95F9A" w:rsidRPr="00464C15" w:rsidTr="00F95F9A">
        <w:trPr>
          <w:trHeight w:val="307"/>
        </w:trPr>
        <w:tc>
          <w:tcPr>
            <w:tcW w:w="1023" w:type="dxa"/>
          </w:tcPr>
          <w:p w:rsidR="00F95F9A" w:rsidRPr="00464C15" w:rsidRDefault="00F95F9A" w:rsidP="00464C15">
            <w:pPr>
              <w:widowControl w:val="0"/>
              <w:autoSpaceDE w:val="0"/>
              <w:autoSpaceDN w:val="0"/>
              <w:adjustRightInd w:val="0"/>
              <w:jc w:val="right"/>
              <w:rPr>
                <w:sz w:val="24"/>
                <w:szCs w:val="24"/>
              </w:rPr>
            </w:pPr>
          </w:p>
        </w:tc>
        <w:tc>
          <w:tcPr>
            <w:tcW w:w="5073" w:type="dxa"/>
          </w:tcPr>
          <w:p w:rsidR="00F95F9A" w:rsidRPr="00464C15" w:rsidRDefault="00F95F9A" w:rsidP="00736994">
            <w:pPr>
              <w:widowControl w:val="0"/>
              <w:autoSpaceDE w:val="0"/>
              <w:autoSpaceDN w:val="0"/>
              <w:adjustRightInd w:val="0"/>
              <w:jc w:val="right"/>
              <w:rPr>
                <w:sz w:val="24"/>
                <w:szCs w:val="24"/>
              </w:rPr>
            </w:pPr>
            <w:r w:rsidRPr="00464C15">
              <w:rPr>
                <w:sz w:val="24"/>
                <w:szCs w:val="24"/>
              </w:rPr>
              <w:t>Всего:</w:t>
            </w:r>
          </w:p>
        </w:tc>
        <w:tc>
          <w:tcPr>
            <w:tcW w:w="2976" w:type="dxa"/>
          </w:tcPr>
          <w:p w:rsidR="00F95F9A" w:rsidRPr="00464C15" w:rsidRDefault="00F95F9A" w:rsidP="00DD0D4C">
            <w:pPr>
              <w:widowControl w:val="0"/>
              <w:autoSpaceDE w:val="0"/>
              <w:autoSpaceDN w:val="0"/>
              <w:adjustRightInd w:val="0"/>
              <w:jc w:val="center"/>
              <w:rPr>
                <w:sz w:val="24"/>
                <w:szCs w:val="24"/>
              </w:rPr>
            </w:pPr>
            <w:r>
              <w:rPr>
                <w:sz w:val="24"/>
                <w:szCs w:val="24"/>
              </w:rPr>
              <w:t>0,0</w:t>
            </w:r>
          </w:p>
        </w:tc>
        <w:tc>
          <w:tcPr>
            <w:tcW w:w="5529" w:type="dxa"/>
            <w:gridSpan w:val="3"/>
            <w:vMerge w:val="restart"/>
            <w:tcBorders>
              <w:right w:val="single" w:sz="4" w:space="0" w:color="auto"/>
            </w:tcBorders>
          </w:tcPr>
          <w:p w:rsidR="00F95F9A" w:rsidRPr="00464C15" w:rsidRDefault="00F95F9A" w:rsidP="00736994">
            <w:pPr>
              <w:widowControl w:val="0"/>
              <w:autoSpaceDE w:val="0"/>
              <w:autoSpaceDN w:val="0"/>
              <w:adjustRightInd w:val="0"/>
              <w:jc w:val="both"/>
              <w:rPr>
                <w:sz w:val="24"/>
                <w:szCs w:val="24"/>
              </w:rPr>
            </w:pPr>
            <w:r>
              <w:rPr>
                <w:sz w:val="24"/>
                <w:szCs w:val="24"/>
              </w:rPr>
              <w:t xml:space="preserve">        Не требует финансирования</w:t>
            </w:r>
          </w:p>
        </w:tc>
        <w:tc>
          <w:tcPr>
            <w:tcW w:w="3686" w:type="dxa"/>
            <w:tcBorders>
              <w:top w:val="nil"/>
              <w:bottom w:val="nil"/>
            </w:tcBorders>
          </w:tcPr>
          <w:p w:rsidR="00F95F9A" w:rsidRPr="00464C15" w:rsidRDefault="00F95F9A" w:rsidP="00736994">
            <w:pPr>
              <w:widowControl w:val="0"/>
              <w:autoSpaceDE w:val="0"/>
              <w:autoSpaceDN w:val="0"/>
              <w:adjustRightInd w:val="0"/>
              <w:jc w:val="both"/>
              <w:rPr>
                <w:sz w:val="24"/>
                <w:szCs w:val="24"/>
              </w:rPr>
            </w:pPr>
          </w:p>
        </w:tc>
      </w:tr>
      <w:tr w:rsidR="00F95F9A" w:rsidRPr="00464C15" w:rsidTr="00F95F9A">
        <w:trPr>
          <w:gridAfter w:val="1"/>
          <w:wAfter w:w="3686" w:type="dxa"/>
          <w:trHeight w:val="307"/>
        </w:trPr>
        <w:tc>
          <w:tcPr>
            <w:tcW w:w="1023" w:type="dxa"/>
          </w:tcPr>
          <w:p w:rsidR="00F95F9A" w:rsidRPr="00464C15" w:rsidRDefault="00F95F9A" w:rsidP="00464C15">
            <w:pPr>
              <w:widowControl w:val="0"/>
              <w:autoSpaceDE w:val="0"/>
              <w:autoSpaceDN w:val="0"/>
              <w:adjustRightInd w:val="0"/>
              <w:jc w:val="right"/>
              <w:rPr>
                <w:sz w:val="24"/>
                <w:szCs w:val="24"/>
              </w:rPr>
            </w:pPr>
          </w:p>
        </w:tc>
        <w:tc>
          <w:tcPr>
            <w:tcW w:w="5073" w:type="dxa"/>
          </w:tcPr>
          <w:p w:rsidR="00F95F9A" w:rsidRPr="00464C15" w:rsidRDefault="00F95F9A" w:rsidP="00736994">
            <w:pPr>
              <w:widowControl w:val="0"/>
              <w:autoSpaceDE w:val="0"/>
              <w:autoSpaceDN w:val="0"/>
              <w:adjustRightInd w:val="0"/>
              <w:jc w:val="right"/>
              <w:rPr>
                <w:sz w:val="24"/>
                <w:szCs w:val="24"/>
              </w:rPr>
            </w:pPr>
            <w:r w:rsidRPr="00464C15">
              <w:rPr>
                <w:sz w:val="24"/>
                <w:szCs w:val="24"/>
              </w:rPr>
              <w:t>в том числе за счет средств:</w:t>
            </w:r>
          </w:p>
        </w:tc>
        <w:tc>
          <w:tcPr>
            <w:tcW w:w="2976" w:type="dxa"/>
          </w:tcPr>
          <w:p w:rsidR="00F95F9A" w:rsidRPr="00464C15" w:rsidRDefault="00F95F9A" w:rsidP="00DD0D4C">
            <w:pPr>
              <w:widowControl w:val="0"/>
              <w:autoSpaceDE w:val="0"/>
              <w:autoSpaceDN w:val="0"/>
              <w:adjustRightInd w:val="0"/>
              <w:jc w:val="center"/>
              <w:rPr>
                <w:sz w:val="24"/>
                <w:szCs w:val="24"/>
              </w:rPr>
            </w:pPr>
            <w:r>
              <w:rPr>
                <w:sz w:val="24"/>
                <w:szCs w:val="24"/>
              </w:rPr>
              <w:t>0,0</w:t>
            </w:r>
          </w:p>
        </w:tc>
        <w:tc>
          <w:tcPr>
            <w:tcW w:w="5529" w:type="dxa"/>
            <w:gridSpan w:val="3"/>
            <w:vMerge/>
            <w:tcBorders>
              <w:right w:val="single" w:sz="4" w:space="0" w:color="auto"/>
            </w:tcBorders>
          </w:tcPr>
          <w:p w:rsidR="00F95F9A" w:rsidRPr="00464C15" w:rsidRDefault="00F95F9A" w:rsidP="00464C15">
            <w:pPr>
              <w:widowControl w:val="0"/>
              <w:autoSpaceDE w:val="0"/>
              <w:autoSpaceDN w:val="0"/>
              <w:adjustRightInd w:val="0"/>
              <w:jc w:val="right"/>
              <w:rPr>
                <w:sz w:val="24"/>
                <w:szCs w:val="24"/>
              </w:rPr>
            </w:pPr>
          </w:p>
        </w:tc>
      </w:tr>
      <w:tr w:rsidR="00F95F9A" w:rsidRPr="00464C15" w:rsidTr="00F95F9A">
        <w:trPr>
          <w:gridAfter w:val="1"/>
          <w:wAfter w:w="3686" w:type="dxa"/>
          <w:trHeight w:val="307"/>
        </w:trPr>
        <w:tc>
          <w:tcPr>
            <w:tcW w:w="1023" w:type="dxa"/>
          </w:tcPr>
          <w:p w:rsidR="00F95F9A" w:rsidRPr="00464C15" w:rsidRDefault="00F95F9A" w:rsidP="00464C15">
            <w:pPr>
              <w:widowControl w:val="0"/>
              <w:autoSpaceDE w:val="0"/>
              <w:autoSpaceDN w:val="0"/>
              <w:adjustRightInd w:val="0"/>
              <w:jc w:val="right"/>
              <w:rPr>
                <w:sz w:val="24"/>
                <w:szCs w:val="24"/>
              </w:rPr>
            </w:pPr>
          </w:p>
        </w:tc>
        <w:tc>
          <w:tcPr>
            <w:tcW w:w="5073" w:type="dxa"/>
          </w:tcPr>
          <w:p w:rsidR="00F95F9A" w:rsidRPr="00464C15" w:rsidRDefault="00F95F9A" w:rsidP="00736994">
            <w:pPr>
              <w:widowControl w:val="0"/>
              <w:autoSpaceDE w:val="0"/>
              <w:autoSpaceDN w:val="0"/>
              <w:adjustRightInd w:val="0"/>
              <w:jc w:val="right"/>
              <w:rPr>
                <w:sz w:val="24"/>
                <w:szCs w:val="24"/>
              </w:rPr>
            </w:pPr>
            <w:r w:rsidRPr="00464C15">
              <w:rPr>
                <w:sz w:val="24"/>
                <w:szCs w:val="24"/>
              </w:rPr>
              <w:t>областного бюджета (плановый объем)</w:t>
            </w:r>
          </w:p>
        </w:tc>
        <w:tc>
          <w:tcPr>
            <w:tcW w:w="2976" w:type="dxa"/>
          </w:tcPr>
          <w:p w:rsidR="00F95F9A" w:rsidRPr="00464C15" w:rsidRDefault="00F95F9A" w:rsidP="00DD0D4C">
            <w:pPr>
              <w:widowControl w:val="0"/>
              <w:autoSpaceDE w:val="0"/>
              <w:autoSpaceDN w:val="0"/>
              <w:adjustRightInd w:val="0"/>
              <w:jc w:val="center"/>
              <w:rPr>
                <w:sz w:val="24"/>
                <w:szCs w:val="24"/>
              </w:rPr>
            </w:pPr>
            <w:r>
              <w:rPr>
                <w:sz w:val="24"/>
                <w:szCs w:val="24"/>
              </w:rPr>
              <w:t>0,0</w:t>
            </w:r>
          </w:p>
        </w:tc>
        <w:tc>
          <w:tcPr>
            <w:tcW w:w="5529" w:type="dxa"/>
            <w:gridSpan w:val="3"/>
            <w:vMerge/>
            <w:tcBorders>
              <w:bottom w:val="nil"/>
              <w:right w:val="single" w:sz="4" w:space="0" w:color="auto"/>
            </w:tcBorders>
          </w:tcPr>
          <w:p w:rsidR="00F95F9A" w:rsidRPr="00464C15" w:rsidRDefault="00F95F9A" w:rsidP="00464C15">
            <w:pPr>
              <w:widowControl w:val="0"/>
              <w:autoSpaceDE w:val="0"/>
              <w:autoSpaceDN w:val="0"/>
              <w:adjustRightInd w:val="0"/>
              <w:jc w:val="right"/>
              <w:rPr>
                <w:sz w:val="24"/>
                <w:szCs w:val="24"/>
              </w:rPr>
            </w:pPr>
          </w:p>
        </w:tc>
      </w:tr>
      <w:tr w:rsidR="00F95F9A" w:rsidRPr="00464C15" w:rsidTr="00F95F9A">
        <w:trPr>
          <w:gridAfter w:val="1"/>
          <w:wAfter w:w="3686" w:type="dxa"/>
          <w:trHeight w:val="307"/>
        </w:trPr>
        <w:tc>
          <w:tcPr>
            <w:tcW w:w="1023" w:type="dxa"/>
          </w:tcPr>
          <w:p w:rsidR="00F95F9A" w:rsidRPr="00464C15" w:rsidRDefault="00F95F9A" w:rsidP="00464C15">
            <w:pPr>
              <w:widowControl w:val="0"/>
              <w:autoSpaceDE w:val="0"/>
              <w:autoSpaceDN w:val="0"/>
              <w:adjustRightInd w:val="0"/>
              <w:jc w:val="right"/>
              <w:rPr>
                <w:sz w:val="24"/>
                <w:szCs w:val="24"/>
              </w:rPr>
            </w:pPr>
          </w:p>
        </w:tc>
        <w:tc>
          <w:tcPr>
            <w:tcW w:w="5073" w:type="dxa"/>
          </w:tcPr>
          <w:p w:rsidR="00F95F9A" w:rsidRPr="00464C15" w:rsidRDefault="00F95F9A" w:rsidP="00736994">
            <w:pPr>
              <w:widowControl w:val="0"/>
              <w:autoSpaceDE w:val="0"/>
              <w:autoSpaceDN w:val="0"/>
              <w:adjustRightInd w:val="0"/>
              <w:jc w:val="right"/>
              <w:rPr>
                <w:sz w:val="24"/>
                <w:szCs w:val="24"/>
              </w:rPr>
            </w:pPr>
            <w:r w:rsidRPr="00464C15">
              <w:rPr>
                <w:sz w:val="24"/>
                <w:szCs w:val="24"/>
              </w:rPr>
              <w:t xml:space="preserve">местного бюджета (плановый объем) </w:t>
            </w:r>
          </w:p>
        </w:tc>
        <w:tc>
          <w:tcPr>
            <w:tcW w:w="2976" w:type="dxa"/>
          </w:tcPr>
          <w:p w:rsidR="00F95F9A" w:rsidRPr="00464C15" w:rsidRDefault="00F95F9A" w:rsidP="00DD0D4C">
            <w:pPr>
              <w:widowControl w:val="0"/>
              <w:autoSpaceDE w:val="0"/>
              <w:autoSpaceDN w:val="0"/>
              <w:adjustRightInd w:val="0"/>
              <w:jc w:val="center"/>
              <w:rPr>
                <w:sz w:val="24"/>
                <w:szCs w:val="24"/>
              </w:rPr>
            </w:pPr>
            <w:r>
              <w:rPr>
                <w:sz w:val="24"/>
                <w:szCs w:val="24"/>
              </w:rPr>
              <w:t>0,0</w:t>
            </w:r>
          </w:p>
        </w:tc>
        <w:tc>
          <w:tcPr>
            <w:tcW w:w="5529" w:type="dxa"/>
            <w:gridSpan w:val="3"/>
            <w:tcBorders>
              <w:top w:val="nil"/>
              <w:right w:val="single" w:sz="4" w:space="0" w:color="auto"/>
            </w:tcBorders>
          </w:tcPr>
          <w:p w:rsidR="00F95F9A" w:rsidRPr="00464C15" w:rsidRDefault="00F95F9A" w:rsidP="00464C15">
            <w:pPr>
              <w:widowControl w:val="0"/>
              <w:autoSpaceDE w:val="0"/>
              <w:autoSpaceDN w:val="0"/>
              <w:adjustRightInd w:val="0"/>
              <w:jc w:val="right"/>
              <w:rPr>
                <w:sz w:val="24"/>
                <w:szCs w:val="24"/>
              </w:rPr>
            </w:pPr>
          </w:p>
        </w:tc>
      </w:tr>
      <w:tr w:rsidR="00F95F9A" w:rsidRPr="00464C15" w:rsidTr="00F95F9A">
        <w:trPr>
          <w:gridAfter w:val="1"/>
          <w:wAfter w:w="3686" w:type="dxa"/>
          <w:trHeight w:val="307"/>
        </w:trPr>
        <w:tc>
          <w:tcPr>
            <w:tcW w:w="14601" w:type="dxa"/>
            <w:gridSpan w:val="6"/>
            <w:tcBorders>
              <w:bottom w:val="nil"/>
              <w:right w:val="nil"/>
            </w:tcBorders>
          </w:tcPr>
          <w:p w:rsidR="00F95F9A" w:rsidRPr="00464C15" w:rsidRDefault="00F95F9A" w:rsidP="00464C15">
            <w:pPr>
              <w:widowControl w:val="0"/>
              <w:autoSpaceDE w:val="0"/>
              <w:autoSpaceDN w:val="0"/>
              <w:adjustRightInd w:val="0"/>
              <w:jc w:val="right"/>
              <w:rPr>
                <w:sz w:val="24"/>
                <w:szCs w:val="24"/>
              </w:rPr>
            </w:pPr>
          </w:p>
        </w:tc>
      </w:tr>
    </w:tbl>
    <w:p w:rsidR="00464C15" w:rsidRPr="00464C15" w:rsidRDefault="00464C15" w:rsidP="00464C15">
      <w:pPr>
        <w:widowControl w:val="0"/>
        <w:autoSpaceDE w:val="0"/>
        <w:autoSpaceDN w:val="0"/>
        <w:adjustRightInd w:val="0"/>
        <w:jc w:val="right"/>
        <w:rPr>
          <w:sz w:val="24"/>
          <w:szCs w:val="24"/>
        </w:rPr>
        <w:sectPr w:rsidR="00464C15" w:rsidRPr="00464C15" w:rsidSect="00697CB1">
          <w:pgSz w:w="16840" w:h="11907" w:orient="landscape" w:code="9"/>
          <w:pgMar w:top="1134" w:right="1134" w:bottom="567" w:left="567" w:header="567" w:footer="299" w:gutter="0"/>
          <w:pgNumType w:start="1"/>
          <w:cols w:space="709"/>
          <w:titlePg/>
          <w:docGrid w:linePitch="326"/>
        </w:sectPr>
      </w:pPr>
    </w:p>
    <w:p w:rsidR="00464C15" w:rsidRPr="00464C15" w:rsidRDefault="00703479" w:rsidP="00703479">
      <w:pPr>
        <w:widowControl w:val="0"/>
        <w:autoSpaceDE w:val="0"/>
        <w:autoSpaceDN w:val="0"/>
        <w:adjustRightInd w:val="0"/>
        <w:rPr>
          <w:b/>
          <w:sz w:val="24"/>
          <w:szCs w:val="24"/>
        </w:rPr>
      </w:pPr>
      <w:r>
        <w:rPr>
          <w:sz w:val="24"/>
          <w:szCs w:val="24"/>
        </w:rPr>
        <w:lastRenderedPageBreak/>
        <w:t xml:space="preserve">                                                                                                                 </w:t>
      </w:r>
      <w:r w:rsidR="00464C15" w:rsidRPr="00464C15">
        <w:rPr>
          <w:b/>
          <w:sz w:val="24"/>
          <w:szCs w:val="24"/>
        </w:rPr>
        <w:t xml:space="preserve">План реализации </w:t>
      </w:r>
    </w:p>
    <w:p w:rsidR="00464C15" w:rsidRPr="00464C15" w:rsidRDefault="00464C15" w:rsidP="00464C15">
      <w:pPr>
        <w:widowControl w:val="0"/>
        <w:autoSpaceDE w:val="0"/>
        <w:autoSpaceDN w:val="0"/>
        <w:adjustRightInd w:val="0"/>
        <w:jc w:val="center"/>
        <w:rPr>
          <w:b/>
          <w:sz w:val="24"/>
          <w:szCs w:val="24"/>
        </w:rPr>
      </w:pPr>
      <w:r w:rsidRPr="00464C15">
        <w:rPr>
          <w:b/>
          <w:sz w:val="24"/>
          <w:szCs w:val="24"/>
        </w:rPr>
        <w:t xml:space="preserve">муниципальной </w:t>
      </w:r>
      <w:r w:rsidR="00703479">
        <w:rPr>
          <w:b/>
          <w:sz w:val="24"/>
          <w:szCs w:val="24"/>
        </w:rPr>
        <w:t>под</w:t>
      </w:r>
      <w:r w:rsidRPr="00464C15">
        <w:rPr>
          <w:b/>
          <w:sz w:val="24"/>
          <w:szCs w:val="24"/>
        </w:rPr>
        <w:t>программы</w:t>
      </w:r>
    </w:p>
    <w:p w:rsidR="004A6E82" w:rsidRPr="00FA7404" w:rsidRDefault="00464C15" w:rsidP="00464C15">
      <w:pPr>
        <w:widowControl w:val="0"/>
        <w:autoSpaceDE w:val="0"/>
        <w:autoSpaceDN w:val="0"/>
        <w:adjustRightInd w:val="0"/>
        <w:jc w:val="center"/>
        <w:rPr>
          <w:sz w:val="24"/>
          <w:szCs w:val="24"/>
        </w:rPr>
      </w:pPr>
      <w:r w:rsidRPr="00464C15">
        <w:rPr>
          <w:b/>
          <w:sz w:val="24"/>
          <w:szCs w:val="24"/>
        </w:rPr>
        <w:t xml:space="preserve"> </w:t>
      </w:r>
      <w:r w:rsidR="004A6E82" w:rsidRPr="00FA7404">
        <w:rPr>
          <w:sz w:val="24"/>
          <w:szCs w:val="24"/>
        </w:rPr>
        <w:t>«</w:t>
      </w:r>
      <w:r w:rsidR="00E3695E" w:rsidRPr="00FA7404">
        <w:rPr>
          <w:b/>
          <w:sz w:val="24"/>
          <w:szCs w:val="24"/>
        </w:rPr>
        <w:t>РАЗВИТИЕ МОЛОДЕЖНОЙ ПОЛИТИКИ</w:t>
      </w:r>
      <w:r w:rsidR="001018C9" w:rsidRPr="00FA7404">
        <w:rPr>
          <w:b/>
          <w:sz w:val="24"/>
          <w:szCs w:val="24"/>
        </w:rPr>
        <w:t xml:space="preserve"> </w:t>
      </w:r>
      <w:r w:rsidR="004A6E82" w:rsidRPr="00FA7404">
        <w:rPr>
          <w:b/>
          <w:bCs/>
          <w:caps/>
          <w:sz w:val="24"/>
          <w:szCs w:val="24"/>
        </w:rPr>
        <w:t>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2020-2022</w:t>
      </w:r>
      <w:r>
        <w:rPr>
          <w:b/>
          <w:bCs/>
          <w:caps/>
          <w:sz w:val="24"/>
          <w:szCs w:val="24"/>
        </w:rPr>
        <w:t xml:space="preserve"> годы»</w:t>
      </w:r>
    </w:p>
    <w:tbl>
      <w:tblPr>
        <w:tblW w:w="152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17"/>
        <w:gridCol w:w="1843"/>
        <w:gridCol w:w="3544"/>
        <w:gridCol w:w="1559"/>
        <w:gridCol w:w="1417"/>
        <w:gridCol w:w="1276"/>
        <w:gridCol w:w="142"/>
        <w:gridCol w:w="27"/>
        <w:gridCol w:w="1532"/>
        <w:gridCol w:w="142"/>
        <w:gridCol w:w="1478"/>
        <w:gridCol w:w="81"/>
        <w:gridCol w:w="1495"/>
      </w:tblGrid>
      <w:tr w:rsidR="004A6E82" w:rsidRPr="00FA7404" w:rsidTr="004F6D8D">
        <w:tc>
          <w:tcPr>
            <w:tcW w:w="709" w:type="dxa"/>
            <w:gridSpan w:val="2"/>
            <w:vMerge w:val="restart"/>
          </w:tcPr>
          <w:p w:rsidR="004A6E82" w:rsidRPr="00FA7404" w:rsidRDefault="004A6E82" w:rsidP="004A6E82">
            <w:pPr>
              <w:widowControl w:val="0"/>
              <w:autoSpaceDE w:val="0"/>
              <w:autoSpaceDN w:val="0"/>
              <w:adjustRightInd w:val="0"/>
              <w:jc w:val="center"/>
              <w:rPr>
                <w:sz w:val="24"/>
                <w:szCs w:val="24"/>
              </w:rPr>
            </w:pPr>
            <w:r w:rsidRPr="00FA7404">
              <w:rPr>
                <w:sz w:val="24"/>
                <w:szCs w:val="24"/>
              </w:rPr>
              <w:t xml:space="preserve">№ </w:t>
            </w:r>
            <w:proofErr w:type="gramStart"/>
            <w:r w:rsidRPr="00FA7404">
              <w:rPr>
                <w:sz w:val="24"/>
                <w:szCs w:val="24"/>
              </w:rPr>
              <w:t>п</w:t>
            </w:r>
            <w:proofErr w:type="gramEnd"/>
            <w:r w:rsidRPr="00FA7404">
              <w:rPr>
                <w:sz w:val="24"/>
                <w:szCs w:val="24"/>
              </w:rPr>
              <w:t>/п</w:t>
            </w:r>
          </w:p>
        </w:tc>
        <w:tc>
          <w:tcPr>
            <w:tcW w:w="1843" w:type="dxa"/>
            <w:vMerge w:val="restart"/>
            <w:shd w:val="clear" w:color="auto" w:fill="auto"/>
          </w:tcPr>
          <w:p w:rsidR="004A6E82" w:rsidRPr="00FA7404" w:rsidRDefault="004A6E82" w:rsidP="004A6E82">
            <w:pPr>
              <w:widowControl w:val="0"/>
              <w:autoSpaceDE w:val="0"/>
              <w:autoSpaceDN w:val="0"/>
              <w:adjustRightInd w:val="0"/>
              <w:jc w:val="center"/>
              <w:rPr>
                <w:sz w:val="24"/>
                <w:szCs w:val="24"/>
              </w:rPr>
            </w:pPr>
            <w:r w:rsidRPr="00FA7404">
              <w:rPr>
                <w:sz w:val="24"/>
                <w:szCs w:val="24"/>
              </w:rPr>
              <w:t>Наименование основного мероприятия, мероприятий, реализуемых в рамках направления.</w:t>
            </w:r>
          </w:p>
        </w:tc>
        <w:tc>
          <w:tcPr>
            <w:tcW w:w="3544" w:type="dxa"/>
            <w:vMerge w:val="restart"/>
            <w:shd w:val="clear" w:color="auto" w:fill="auto"/>
          </w:tcPr>
          <w:p w:rsidR="004A6E82" w:rsidRPr="00FA7404" w:rsidRDefault="004A6E82" w:rsidP="004A6E82">
            <w:pPr>
              <w:widowControl w:val="0"/>
              <w:autoSpaceDE w:val="0"/>
              <w:autoSpaceDN w:val="0"/>
              <w:adjustRightInd w:val="0"/>
              <w:jc w:val="center"/>
              <w:rPr>
                <w:sz w:val="24"/>
                <w:szCs w:val="24"/>
              </w:rPr>
            </w:pPr>
            <w:r w:rsidRPr="00FA7404">
              <w:rPr>
                <w:sz w:val="24"/>
                <w:szCs w:val="24"/>
              </w:rPr>
              <w:t xml:space="preserve">Ответственный исполнитель </w:t>
            </w:r>
          </w:p>
          <w:p w:rsidR="004A6E82" w:rsidRPr="00FA7404" w:rsidRDefault="004A6E82" w:rsidP="004A6E82">
            <w:pPr>
              <w:widowControl w:val="0"/>
              <w:autoSpaceDE w:val="0"/>
              <w:autoSpaceDN w:val="0"/>
              <w:adjustRightInd w:val="0"/>
              <w:jc w:val="center"/>
              <w:rPr>
                <w:sz w:val="24"/>
                <w:szCs w:val="24"/>
              </w:rPr>
            </w:pPr>
          </w:p>
        </w:tc>
        <w:tc>
          <w:tcPr>
            <w:tcW w:w="2976" w:type="dxa"/>
            <w:gridSpan w:val="2"/>
            <w:shd w:val="clear" w:color="auto" w:fill="auto"/>
          </w:tcPr>
          <w:p w:rsidR="004A6E82" w:rsidRPr="00FA7404" w:rsidRDefault="004A6E82" w:rsidP="004A6E82">
            <w:pPr>
              <w:widowControl w:val="0"/>
              <w:autoSpaceDE w:val="0"/>
              <w:autoSpaceDN w:val="0"/>
              <w:adjustRightInd w:val="0"/>
              <w:jc w:val="center"/>
              <w:rPr>
                <w:sz w:val="24"/>
                <w:szCs w:val="24"/>
              </w:rPr>
            </w:pPr>
            <w:r w:rsidRPr="00FA7404">
              <w:rPr>
                <w:sz w:val="24"/>
                <w:szCs w:val="24"/>
              </w:rPr>
              <w:t>Срок</w:t>
            </w:r>
          </w:p>
        </w:tc>
        <w:tc>
          <w:tcPr>
            <w:tcW w:w="1418" w:type="dxa"/>
            <w:gridSpan w:val="2"/>
            <w:vMerge w:val="restart"/>
            <w:shd w:val="clear" w:color="auto" w:fill="auto"/>
          </w:tcPr>
          <w:p w:rsidR="004A6E82" w:rsidRPr="00FA7404" w:rsidRDefault="004A6E82" w:rsidP="004A6E82">
            <w:pPr>
              <w:widowControl w:val="0"/>
              <w:autoSpaceDE w:val="0"/>
              <w:autoSpaceDN w:val="0"/>
              <w:adjustRightInd w:val="0"/>
              <w:jc w:val="center"/>
              <w:rPr>
                <w:sz w:val="24"/>
                <w:szCs w:val="24"/>
              </w:rPr>
            </w:pPr>
            <w:r w:rsidRPr="00FA7404">
              <w:rPr>
                <w:sz w:val="24"/>
                <w:szCs w:val="24"/>
              </w:rPr>
              <w:t xml:space="preserve">Финансирование </w:t>
            </w:r>
          </w:p>
          <w:p w:rsidR="004A6E82" w:rsidRPr="00FA7404" w:rsidRDefault="004A6E82" w:rsidP="004A6E82">
            <w:pPr>
              <w:widowControl w:val="0"/>
              <w:autoSpaceDE w:val="0"/>
              <w:autoSpaceDN w:val="0"/>
              <w:adjustRightInd w:val="0"/>
              <w:jc w:val="center"/>
              <w:rPr>
                <w:sz w:val="24"/>
                <w:szCs w:val="24"/>
              </w:rPr>
            </w:pPr>
            <w:r w:rsidRPr="00FA7404">
              <w:rPr>
                <w:sz w:val="24"/>
                <w:szCs w:val="24"/>
              </w:rPr>
              <w:t>(</w:t>
            </w:r>
            <w:proofErr w:type="spellStart"/>
            <w:r w:rsidRPr="00FA7404">
              <w:rPr>
                <w:sz w:val="24"/>
                <w:szCs w:val="24"/>
              </w:rPr>
              <w:t>тыс</w:t>
            </w:r>
            <w:proofErr w:type="gramStart"/>
            <w:r w:rsidRPr="00FA7404">
              <w:rPr>
                <w:sz w:val="24"/>
                <w:szCs w:val="24"/>
              </w:rPr>
              <w:t>.р</w:t>
            </w:r>
            <w:proofErr w:type="gramEnd"/>
            <w:r w:rsidRPr="00FA7404">
              <w:rPr>
                <w:sz w:val="24"/>
                <w:szCs w:val="24"/>
              </w:rPr>
              <w:t>уб</w:t>
            </w:r>
            <w:proofErr w:type="spellEnd"/>
            <w:r w:rsidRPr="00FA7404">
              <w:rPr>
                <w:sz w:val="24"/>
                <w:szCs w:val="24"/>
              </w:rPr>
              <w:t>.)</w:t>
            </w:r>
          </w:p>
        </w:tc>
        <w:tc>
          <w:tcPr>
            <w:tcW w:w="4755" w:type="dxa"/>
            <w:gridSpan w:val="6"/>
            <w:shd w:val="clear" w:color="auto" w:fill="auto"/>
          </w:tcPr>
          <w:p w:rsidR="004A6E82" w:rsidRPr="00FA7404" w:rsidRDefault="004A6E82" w:rsidP="004A6E82">
            <w:pPr>
              <w:widowControl w:val="0"/>
              <w:autoSpaceDE w:val="0"/>
              <w:autoSpaceDN w:val="0"/>
              <w:adjustRightInd w:val="0"/>
              <w:jc w:val="center"/>
              <w:rPr>
                <w:sz w:val="24"/>
                <w:szCs w:val="24"/>
              </w:rPr>
            </w:pPr>
            <w:r w:rsidRPr="00FA7404">
              <w:rPr>
                <w:sz w:val="24"/>
                <w:szCs w:val="24"/>
              </w:rPr>
              <w:t>В том числе:</w:t>
            </w:r>
          </w:p>
        </w:tc>
      </w:tr>
      <w:tr w:rsidR="004A6E82" w:rsidRPr="00FA7404" w:rsidTr="004F6D8D">
        <w:tc>
          <w:tcPr>
            <w:tcW w:w="709" w:type="dxa"/>
            <w:gridSpan w:val="2"/>
            <w:vMerge/>
          </w:tcPr>
          <w:p w:rsidR="004A6E82" w:rsidRPr="00FA7404" w:rsidRDefault="004A6E82" w:rsidP="004A6E82">
            <w:pPr>
              <w:widowControl w:val="0"/>
              <w:autoSpaceDE w:val="0"/>
              <w:autoSpaceDN w:val="0"/>
              <w:adjustRightInd w:val="0"/>
              <w:jc w:val="center"/>
              <w:rPr>
                <w:sz w:val="24"/>
                <w:szCs w:val="24"/>
              </w:rPr>
            </w:pPr>
          </w:p>
        </w:tc>
        <w:tc>
          <w:tcPr>
            <w:tcW w:w="1843" w:type="dxa"/>
            <w:vMerge/>
            <w:shd w:val="clear" w:color="auto" w:fill="auto"/>
          </w:tcPr>
          <w:p w:rsidR="004A6E82" w:rsidRPr="00FA7404" w:rsidRDefault="004A6E82" w:rsidP="004A6E82">
            <w:pPr>
              <w:widowControl w:val="0"/>
              <w:autoSpaceDE w:val="0"/>
              <w:autoSpaceDN w:val="0"/>
              <w:adjustRightInd w:val="0"/>
              <w:jc w:val="center"/>
              <w:rPr>
                <w:sz w:val="24"/>
                <w:szCs w:val="24"/>
              </w:rPr>
            </w:pPr>
          </w:p>
        </w:tc>
        <w:tc>
          <w:tcPr>
            <w:tcW w:w="3544" w:type="dxa"/>
            <w:vMerge/>
            <w:shd w:val="clear" w:color="auto" w:fill="auto"/>
          </w:tcPr>
          <w:p w:rsidR="004A6E82" w:rsidRPr="00FA7404" w:rsidRDefault="004A6E82" w:rsidP="004A6E82">
            <w:pPr>
              <w:widowControl w:val="0"/>
              <w:autoSpaceDE w:val="0"/>
              <w:autoSpaceDN w:val="0"/>
              <w:adjustRightInd w:val="0"/>
              <w:jc w:val="center"/>
              <w:rPr>
                <w:sz w:val="24"/>
                <w:szCs w:val="24"/>
              </w:rPr>
            </w:pPr>
          </w:p>
        </w:tc>
        <w:tc>
          <w:tcPr>
            <w:tcW w:w="1559" w:type="dxa"/>
            <w:shd w:val="clear" w:color="auto" w:fill="auto"/>
          </w:tcPr>
          <w:p w:rsidR="004A6E82" w:rsidRPr="00FA7404" w:rsidRDefault="004A6E82" w:rsidP="004A6E82">
            <w:pPr>
              <w:widowControl w:val="0"/>
              <w:autoSpaceDE w:val="0"/>
              <w:autoSpaceDN w:val="0"/>
              <w:adjustRightInd w:val="0"/>
              <w:jc w:val="center"/>
              <w:rPr>
                <w:sz w:val="24"/>
                <w:szCs w:val="24"/>
              </w:rPr>
            </w:pPr>
            <w:r w:rsidRPr="00FA7404">
              <w:rPr>
                <w:sz w:val="24"/>
                <w:szCs w:val="24"/>
              </w:rPr>
              <w:t>начало реализации</w:t>
            </w:r>
          </w:p>
        </w:tc>
        <w:tc>
          <w:tcPr>
            <w:tcW w:w="1417" w:type="dxa"/>
            <w:shd w:val="clear" w:color="auto" w:fill="auto"/>
          </w:tcPr>
          <w:p w:rsidR="004A6E82" w:rsidRPr="00FA7404" w:rsidRDefault="004A6E82" w:rsidP="004A6E82">
            <w:pPr>
              <w:widowControl w:val="0"/>
              <w:autoSpaceDE w:val="0"/>
              <w:autoSpaceDN w:val="0"/>
              <w:adjustRightInd w:val="0"/>
              <w:jc w:val="center"/>
              <w:rPr>
                <w:sz w:val="24"/>
                <w:szCs w:val="24"/>
              </w:rPr>
            </w:pPr>
            <w:r w:rsidRPr="00FA7404">
              <w:rPr>
                <w:sz w:val="24"/>
                <w:szCs w:val="24"/>
              </w:rPr>
              <w:t>окончание реализации</w:t>
            </w:r>
          </w:p>
        </w:tc>
        <w:tc>
          <w:tcPr>
            <w:tcW w:w="1418" w:type="dxa"/>
            <w:gridSpan w:val="2"/>
            <w:vMerge/>
            <w:shd w:val="clear" w:color="auto" w:fill="auto"/>
          </w:tcPr>
          <w:p w:rsidR="004A6E82" w:rsidRPr="00FA7404" w:rsidRDefault="004A6E82" w:rsidP="004A6E82">
            <w:pPr>
              <w:widowControl w:val="0"/>
              <w:autoSpaceDE w:val="0"/>
              <w:autoSpaceDN w:val="0"/>
              <w:adjustRightInd w:val="0"/>
              <w:jc w:val="center"/>
              <w:rPr>
                <w:sz w:val="24"/>
                <w:szCs w:val="24"/>
              </w:rPr>
            </w:pPr>
          </w:p>
        </w:tc>
        <w:tc>
          <w:tcPr>
            <w:tcW w:w="1701" w:type="dxa"/>
            <w:gridSpan w:val="3"/>
            <w:shd w:val="clear" w:color="auto" w:fill="auto"/>
          </w:tcPr>
          <w:p w:rsidR="004A6E82" w:rsidRPr="00FA7404" w:rsidRDefault="00703479" w:rsidP="004A6E82">
            <w:pPr>
              <w:widowControl w:val="0"/>
              <w:autoSpaceDE w:val="0"/>
              <w:autoSpaceDN w:val="0"/>
              <w:adjustRightInd w:val="0"/>
              <w:jc w:val="center"/>
              <w:rPr>
                <w:sz w:val="24"/>
                <w:szCs w:val="24"/>
              </w:rPr>
            </w:pPr>
            <w:r>
              <w:rPr>
                <w:sz w:val="24"/>
                <w:szCs w:val="24"/>
              </w:rPr>
              <w:t>2020</w:t>
            </w:r>
          </w:p>
        </w:tc>
        <w:tc>
          <w:tcPr>
            <w:tcW w:w="1478" w:type="dxa"/>
            <w:shd w:val="clear" w:color="auto" w:fill="auto"/>
          </w:tcPr>
          <w:p w:rsidR="004A6E82" w:rsidRPr="00FA7404" w:rsidRDefault="00703479" w:rsidP="004A6E82">
            <w:pPr>
              <w:widowControl w:val="0"/>
              <w:autoSpaceDE w:val="0"/>
              <w:autoSpaceDN w:val="0"/>
              <w:adjustRightInd w:val="0"/>
              <w:jc w:val="center"/>
              <w:rPr>
                <w:sz w:val="24"/>
                <w:szCs w:val="24"/>
              </w:rPr>
            </w:pPr>
            <w:r>
              <w:rPr>
                <w:sz w:val="24"/>
                <w:szCs w:val="24"/>
              </w:rPr>
              <w:t>2021</w:t>
            </w:r>
          </w:p>
        </w:tc>
        <w:tc>
          <w:tcPr>
            <w:tcW w:w="1576" w:type="dxa"/>
            <w:gridSpan w:val="2"/>
            <w:shd w:val="clear" w:color="auto" w:fill="auto"/>
          </w:tcPr>
          <w:p w:rsidR="004A6E82" w:rsidRPr="00FA7404" w:rsidRDefault="00703479" w:rsidP="004A6E82">
            <w:pPr>
              <w:widowControl w:val="0"/>
              <w:autoSpaceDE w:val="0"/>
              <w:autoSpaceDN w:val="0"/>
              <w:adjustRightInd w:val="0"/>
              <w:jc w:val="center"/>
              <w:rPr>
                <w:sz w:val="24"/>
                <w:szCs w:val="24"/>
              </w:rPr>
            </w:pPr>
            <w:r>
              <w:rPr>
                <w:sz w:val="24"/>
                <w:szCs w:val="24"/>
              </w:rPr>
              <w:t>2022</w:t>
            </w:r>
          </w:p>
        </w:tc>
      </w:tr>
      <w:tr w:rsidR="004A6E82" w:rsidRPr="00FA7404" w:rsidTr="004F6D8D">
        <w:tc>
          <w:tcPr>
            <w:tcW w:w="709" w:type="dxa"/>
            <w:gridSpan w:val="2"/>
          </w:tcPr>
          <w:p w:rsidR="004A6E82" w:rsidRPr="00FA7404" w:rsidRDefault="004A6E82" w:rsidP="004A6E82">
            <w:pPr>
              <w:widowControl w:val="0"/>
              <w:autoSpaceDE w:val="0"/>
              <w:autoSpaceDN w:val="0"/>
              <w:adjustRightInd w:val="0"/>
              <w:jc w:val="center"/>
              <w:rPr>
                <w:sz w:val="24"/>
                <w:szCs w:val="24"/>
              </w:rPr>
            </w:pPr>
          </w:p>
        </w:tc>
        <w:tc>
          <w:tcPr>
            <w:tcW w:w="1843" w:type="dxa"/>
            <w:shd w:val="clear" w:color="auto" w:fill="auto"/>
          </w:tcPr>
          <w:p w:rsidR="004A6E82" w:rsidRPr="00FA7404" w:rsidRDefault="004A6E82" w:rsidP="004A6E82">
            <w:pPr>
              <w:widowControl w:val="0"/>
              <w:autoSpaceDE w:val="0"/>
              <w:autoSpaceDN w:val="0"/>
              <w:adjustRightInd w:val="0"/>
              <w:jc w:val="center"/>
              <w:rPr>
                <w:sz w:val="24"/>
                <w:szCs w:val="24"/>
              </w:rPr>
            </w:pPr>
            <w:r w:rsidRPr="00FA7404">
              <w:rPr>
                <w:sz w:val="24"/>
                <w:szCs w:val="24"/>
              </w:rPr>
              <w:t>1</w:t>
            </w:r>
          </w:p>
        </w:tc>
        <w:tc>
          <w:tcPr>
            <w:tcW w:w="3544" w:type="dxa"/>
            <w:shd w:val="clear" w:color="auto" w:fill="auto"/>
          </w:tcPr>
          <w:p w:rsidR="004A6E82" w:rsidRPr="00FA7404" w:rsidRDefault="004A6E82" w:rsidP="004A6E82">
            <w:pPr>
              <w:widowControl w:val="0"/>
              <w:autoSpaceDE w:val="0"/>
              <w:autoSpaceDN w:val="0"/>
              <w:adjustRightInd w:val="0"/>
              <w:jc w:val="center"/>
              <w:rPr>
                <w:sz w:val="24"/>
                <w:szCs w:val="24"/>
              </w:rPr>
            </w:pPr>
            <w:r w:rsidRPr="00FA7404">
              <w:rPr>
                <w:sz w:val="24"/>
                <w:szCs w:val="24"/>
              </w:rPr>
              <w:t>2</w:t>
            </w:r>
          </w:p>
        </w:tc>
        <w:tc>
          <w:tcPr>
            <w:tcW w:w="1559" w:type="dxa"/>
            <w:shd w:val="clear" w:color="auto" w:fill="auto"/>
          </w:tcPr>
          <w:p w:rsidR="004A6E82" w:rsidRPr="00FA7404" w:rsidRDefault="004A6E82" w:rsidP="004A6E82">
            <w:pPr>
              <w:widowControl w:val="0"/>
              <w:autoSpaceDE w:val="0"/>
              <w:autoSpaceDN w:val="0"/>
              <w:adjustRightInd w:val="0"/>
              <w:jc w:val="center"/>
              <w:rPr>
                <w:sz w:val="24"/>
                <w:szCs w:val="24"/>
              </w:rPr>
            </w:pPr>
            <w:r w:rsidRPr="00FA7404">
              <w:rPr>
                <w:sz w:val="24"/>
                <w:szCs w:val="24"/>
              </w:rPr>
              <w:t>3</w:t>
            </w:r>
          </w:p>
        </w:tc>
        <w:tc>
          <w:tcPr>
            <w:tcW w:w="1417" w:type="dxa"/>
            <w:shd w:val="clear" w:color="auto" w:fill="auto"/>
          </w:tcPr>
          <w:p w:rsidR="004A6E82" w:rsidRPr="00FA7404" w:rsidRDefault="004A6E82" w:rsidP="004A6E82">
            <w:pPr>
              <w:widowControl w:val="0"/>
              <w:autoSpaceDE w:val="0"/>
              <w:autoSpaceDN w:val="0"/>
              <w:adjustRightInd w:val="0"/>
              <w:jc w:val="center"/>
              <w:rPr>
                <w:sz w:val="24"/>
                <w:szCs w:val="24"/>
              </w:rPr>
            </w:pPr>
            <w:r w:rsidRPr="00FA7404">
              <w:rPr>
                <w:sz w:val="24"/>
                <w:szCs w:val="24"/>
              </w:rPr>
              <w:t>4</w:t>
            </w:r>
          </w:p>
        </w:tc>
        <w:tc>
          <w:tcPr>
            <w:tcW w:w="1418" w:type="dxa"/>
            <w:gridSpan w:val="2"/>
            <w:shd w:val="clear" w:color="auto" w:fill="auto"/>
          </w:tcPr>
          <w:p w:rsidR="004A6E82" w:rsidRPr="00FA7404" w:rsidRDefault="004A6E82" w:rsidP="004A6E82">
            <w:pPr>
              <w:widowControl w:val="0"/>
              <w:autoSpaceDE w:val="0"/>
              <w:autoSpaceDN w:val="0"/>
              <w:adjustRightInd w:val="0"/>
              <w:jc w:val="center"/>
              <w:rPr>
                <w:sz w:val="24"/>
                <w:szCs w:val="24"/>
              </w:rPr>
            </w:pPr>
            <w:r w:rsidRPr="00FA7404">
              <w:rPr>
                <w:sz w:val="24"/>
                <w:szCs w:val="24"/>
              </w:rPr>
              <w:t>5</w:t>
            </w:r>
          </w:p>
        </w:tc>
        <w:tc>
          <w:tcPr>
            <w:tcW w:w="1701" w:type="dxa"/>
            <w:gridSpan w:val="3"/>
            <w:shd w:val="clear" w:color="auto" w:fill="auto"/>
          </w:tcPr>
          <w:p w:rsidR="004A6E82" w:rsidRPr="00FA7404" w:rsidRDefault="004A6E82" w:rsidP="004A6E82">
            <w:pPr>
              <w:widowControl w:val="0"/>
              <w:autoSpaceDE w:val="0"/>
              <w:autoSpaceDN w:val="0"/>
              <w:adjustRightInd w:val="0"/>
              <w:jc w:val="center"/>
              <w:rPr>
                <w:sz w:val="24"/>
                <w:szCs w:val="24"/>
              </w:rPr>
            </w:pPr>
            <w:r w:rsidRPr="00FA7404">
              <w:rPr>
                <w:sz w:val="24"/>
                <w:szCs w:val="24"/>
              </w:rPr>
              <w:t>6</w:t>
            </w:r>
          </w:p>
        </w:tc>
        <w:tc>
          <w:tcPr>
            <w:tcW w:w="1478" w:type="dxa"/>
            <w:shd w:val="clear" w:color="auto" w:fill="auto"/>
          </w:tcPr>
          <w:p w:rsidR="004A6E82" w:rsidRPr="00FA7404" w:rsidRDefault="004A6E82" w:rsidP="004A6E82">
            <w:pPr>
              <w:widowControl w:val="0"/>
              <w:autoSpaceDE w:val="0"/>
              <w:autoSpaceDN w:val="0"/>
              <w:adjustRightInd w:val="0"/>
              <w:jc w:val="center"/>
              <w:rPr>
                <w:sz w:val="24"/>
                <w:szCs w:val="24"/>
              </w:rPr>
            </w:pPr>
            <w:r w:rsidRPr="00FA7404">
              <w:rPr>
                <w:sz w:val="24"/>
                <w:szCs w:val="24"/>
              </w:rPr>
              <w:t>7</w:t>
            </w:r>
          </w:p>
        </w:tc>
        <w:tc>
          <w:tcPr>
            <w:tcW w:w="1576" w:type="dxa"/>
            <w:gridSpan w:val="2"/>
            <w:shd w:val="clear" w:color="auto" w:fill="auto"/>
          </w:tcPr>
          <w:p w:rsidR="004A6E82" w:rsidRPr="00FA7404" w:rsidRDefault="004A6E82" w:rsidP="004A6E82">
            <w:pPr>
              <w:widowControl w:val="0"/>
              <w:autoSpaceDE w:val="0"/>
              <w:autoSpaceDN w:val="0"/>
              <w:adjustRightInd w:val="0"/>
              <w:jc w:val="center"/>
              <w:rPr>
                <w:sz w:val="24"/>
                <w:szCs w:val="24"/>
              </w:rPr>
            </w:pPr>
            <w:r w:rsidRPr="00FA7404">
              <w:rPr>
                <w:sz w:val="24"/>
                <w:szCs w:val="24"/>
              </w:rPr>
              <w:t>8</w:t>
            </w:r>
          </w:p>
        </w:tc>
      </w:tr>
      <w:tr w:rsidR="004A6E82" w:rsidRPr="00FA7404" w:rsidTr="004F6D8D">
        <w:tc>
          <w:tcPr>
            <w:tcW w:w="15245" w:type="dxa"/>
            <w:gridSpan w:val="14"/>
          </w:tcPr>
          <w:p w:rsidR="004A6E82" w:rsidRPr="00FA7404" w:rsidRDefault="004A6E82" w:rsidP="004A6E82">
            <w:pPr>
              <w:widowControl w:val="0"/>
              <w:autoSpaceDE w:val="0"/>
              <w:autoSpaceDN w:val="0"/>
              <w:adjustRightInd w:val="0"/>
              <w:jc w:val="center"/>
              <w:rPr>
                <w:b/>
                <w:sz w:val="24"/>
                <w:szCs w:val="24"/>
              </w:rPr>
            </w:pPr>
          </w:p>
        </w:tc>
      </w:tr>
      <w:tr w:rsidR="00E3695E" w:rsidRPr="00FA7404" w:rsidTr="004F6D8D">
        <w:trPr>
          <w:trHeight w:val="2212"/>
        </w:trPr>
        <w:tc>
          <w:tcPr>
            <w:tcW w:w="592" w:type="dxa"/>
          </w:tcPr>
          <w:p w:rsidR="00E3695E" w:rsidRPr="00FA7404" w:rsidRDefault="00E3695E" w:rsidP="004A6E82">
            <w:pPr>
              <w:widowControl w:val="0"/>
              <w:autoSpaceDE w:val="0"/>
              <w:autoSpaceDN w:val="0"/>
              <w:adjustRightInd w:val="0"/>
              <w:jc w:val="both"/>
              <w:rPr>
                <w:sz w:val="24"/>
                <w:szCs w:val="24"/>
              </w:rPr>
            </w:pPr>
            <w:r w:rsidRPr="00FA7404">
              <w:rPr>
                <w:sz w:val="24"/>
                <w:szCs w:val="24"/>
              </w:rPr>
              <w:t>1.</w:t>
            </w:r>
          </w:p>
        </w:tc>
        <w:tc>
          <w:tcPr>
            <w:tcW w:w="1960" w:type="dxa"/>
            <w:gridSpan w:val="2"/>
            <w:shd w:val="clear" w:color="auto" w:fill="auto"/>
          </w:tcPr>
          <w:p w:rsidR="00E3695E" w:rsidRPr="00FA7404" w:rsidRDefault="00E3695E" w:rsidP="004A6E82">
            <w:pPr>
              <w:widowControl w:val="0"/>
              <w:autoSpaceDE w:val="0"/>
              <w:autoSpaceDN w:val="0"/>
              <w:adjustRightInd w:val="0"/>
              <w:rPr>
                <w:sz w:val="24"/>
                <w:szCs w:val="24"/>
              </w:rPr>
            </w:pPr>
            <w:r w:rsidRPr="00FA7404">
              <w:rPr>
                <w:sz w:val="24"/>
                <w:szCs w:val="24"/>
              </w:rPr>
              <w:t>Гражданско-патриотическое воспитание</w:t>
            </w:r>
          </w:p>
        </w:tc>
        <w:tc>
          <w:tcPr>
            <w:tcW w:w="3544" w:type="dxa"/>
            <w:shd w:val="clear" w:color="auto" w:fill="auto"/>
          </w:tcPr>
          <w:p w:rsidR="00E3695E" w:rsidRPr="00FA7404" w:rsidRDefault="00703479" w:rsidP="004A6E82">
            <w:pPr>
              <w:widowControl w:val="0"/>
              <w:autoSpaceDE w:val="0"/>
              <w:autoSpaceDN w:val="0"/>
              <w:adjustRightInd w:val="0"/>
              <w:jc w:val="center"/>
              <w:rPr>
                <w:sz w:val="24"/>
                <w:szCs w:val="24"/>
              </w:rPr>
            </w:pPr>
            <w:r>
              <w:rPr>
                <w:sz w:val="24"/>
                <w:szCs w:val="24"/>
              </w:rPr>
              <w:t>Заместитель главы администрации Максимова Елена Анатольевна</w:t>
            </w:r>
            <w:r w:rsidR="00E3695E" w:rsidRPr="00FA7404">
              <w:rPr>
                <w:sz w:val="24"/>
                <w:szCs w:val="24"/>
              </w:rPr>
              <w:t xml:space="preserve">, </w:t>
            </w:r>
          </w:p>
          <w:p w:rsidR="00E3695E" w:rsidRPr="00FA7404" w:rsidRDefault="00703479" w:rsidP="004A6E82">
            <w:pPr>
              <w:widowControl w:val="0"/>
              <w:autoSpaceDE w:val="0"/>
              <w:autoSpaceDN w:val="0"/>
              <w:adjustRightInd w:val="0"/>
              <w:jc w:val="center"/>
              <w:rPr>
                <w:sz w:val="24"/>
                <w:szCs w:val="24"/>
              </w:rPr>
            </w:pPr>
            <w:r>
              <w:rPr>
                <w:sz w:val="24"/>
                <w:szCs w:val="24"/>
              </w:rPr>
              <w:t>Директор КМУК</w:t>
            </w:r>
            <w:r w:rsidR="00E3695E" w:rsidRPr="00FA7404">
              <w:rPr>
                <w:sz w:val="24"/>
                <w:szCs w:val="24"/>
              </w:rPr>
              <w:t xml:space="preserve"> Красноозерненское клубное объединение</w:t>
            </w:r>
            <w:r>
              <w:rPr>
                <w:sz w:val="24"/>
                <w:szCs w:val="24"/>
              </w:rPr>
              <w:t xml:space="preserve"> </w:t>
            </w:r>
            <w:proofErr w:type="spellStart"/>
            <w:r>
              <w:rPr>
                <w:sz w:val="24"/>
                <w:szCs w:val="24"/>
              </w:rPr>
              <w:t>Гавринева</w:t>
            </w:r>
            <w:proofErr w:type="spellEnd"/>
            <w:r>
              <w:rPr>
                <w:sz w:val="24"/>
                <w:szCs w:val="24"/>
              </w:rPr>
              <w:t xml:space="preserve"> Татьяна Александровна</w:t>
            </w:r>
          </w:p>
        </w:tc>
        <w:tc>
          <w:tcPr>
            <w:tcW w:w="1559" w:type="dxa"/>
            <w:shd w:val="clear" w:color="auto" w:fill="auto"/>
          </w:tcPr>
          <w:p w:rsidR="00E3695E" w:rsidRPr="00FA7404" w:rsidRDefault="00E3695E" w:rsidP="004A6E82">
            <w:pPr>
              <w:widowControl w:val="0"/>
              <w:autoSpaceDE w:val="0"/>
              <w:autoSpaceDN w:val="0"/>
              <w:adjustRightInd w:val="0"/>
              <w:jc w:val="center"/>
              <w:rPr>
                <w:sz w:val="24"/>
                <w:szCs w:val="24"/>
              </w:rPr>
            </w:pPr>
          </w:p>
          <w:p w:rsidR="00E3695E" w:rsidRPr="00FA7404" w:rsidRDefault="00E3695E" w:rsidP="004A6E82">
            <w:pPr>
              <w:widowControl w:val="0"/>
              <w:autoSpaceDE w:val="0"/>
              <w:autoSpaceDN w:val="0"/>
              <w:adjustRightInd w:val="0"/>
              <w:jc w:val="center"/>
              <w:rPr>
                <w:sz w:val="24"/>
                <w:szCs w:val="24"/>
              </w:rPr>
            </w:pPr>
          </w:p>
          <w:p w:rsidR="00E3695E" w:rsidRPr="00FA7404" w:rsidRDefault="00E3695E" w:rsidP="004A6E82">
            <w:pPr>
              <w:widowControl w:val="0"/>
              <w:autoSpaceDE w:val="0"/>
              <w:autoSpaceDN w:val="0"/>
              <w:adjustRightInd w:val="0"/>
              <w:jc w:val="center"/>
              <w:rPr>
                <w:sz w:val="24"/>
                <w:szCs w:val="24"/>
              </w:rPr>
            </w:pPr>
          </w:p>
          <w:p w:rsidR="00E3695E" w:rsidRPr="00FA7404" w:rsidRDefault="00703479" w:rsidP="00703479">
            <w:pPr>
              <w:widowControl w:val="0"/>
              <w:autoSpaceDE w:val="0"/>
              <w:autoSpaceDN w:val="0"/>
              <w:adjustRightInd w:val="0"/>
              <w:jc w:val="center"/>
              <w:rPr>
                <w:sz w:val="24"/>
                <w:szCs w:val="24"/>
              </w:rPr>
            </w:pPr>
            <w:r>
              <w:rPr>
                <w:sz w:val="24"/>
                <w:szCs w:val="24"/>
              </w:rPr>
              <w:t>01.01.2020</w:t>
            </w:r>
          </w:p>
        </w:tc>
        <w:tc>
          <w:tcPr>
            <w:tcW w:w="1417" w:type="dxa"/>
            <w:shd w:val="clear" w:color="auto" w:fill="auto"/>
          </w:tcPr>
          <w:p w:rsidR="00E3695E" w:rsidRPr="00FA7404" w:rsidRDefault="00E3695E" w:rsidP="004A6E82">
            <w:pPr>
              <w:widowControl w:val="0"/>
              <w:autoSpaceDE w:val="0"/>
              <w:autoSpaceDN w:val="0"/>
              <w:adjustRightInd w:val="0"/>
              <w:jc w:val="center"/>
              <w:rPr>
                <w:sz w:val="24"/>
                <w:szCs w:val="24"/>
              </w:rPr>
            </w:pPr>
          </w:p>
          <w:p w:rsidR="00E3695E" w:rsidRPr="00FA7404" w:rsidRDefault="00E3695E" w:rsidP="004A6E82">
            <w:pPr>
              <w:widowControl w:val="0"/>
              <w:autoSpaceDE w:val="0"/>
              <w:autoSpaceDN w:val="0"/>
              <w:adjustRightInd w:val="0"/>
              <w:jc w:val="center"/>
              <w:rPr>
                <w:sz w:val="24"/>
                <w:szCs w:val="24"/>
              </w:rPr>
            </w:pPr>
          </w:p>
          <w:p w:rsidR="00E3695E" w:rsidRPr="00FA7404" w:rsidRDefault="00E3695E" w:rsidP="004A6E82">
            <w:pPr>
              <w:widowControl w:val="0"/>
              <w:autoSpaceDE w:val="0"/>
              <w:autoSpaceDN w:val="0"/>
              <w:adjustRightInd w:val="0"/>
              <w:jc w:val="center"/>
              <w:rPr>
                <w:sz w:val="24"/>
                <w:szCs w:val="24"/>
              </w:rPr>
            </w:pPr>
          </w:p>
          <w:p w:rsidR="00E3695E" w:rsidRPr="00FA7404" w:rsidRDefault="00703479" w:rsidP="004A6E82">
            <w:pPr>
              <w:widowControl w:val="0"/>
              <w:autoSpaceDE w:val="0"/>
              <w:autoSpaceDN w:val="0"/>
              <w:adjustRightInd w:val="0"/>
              <w:jc w:val="center"/>
              <w:rPr>
                <w:sz w:val="24"/>
                <w:szCs w:val="24"/>
              </w:rPr>
            </w:pPr>
            <w:r>
              <w:rPr>
                <w:sz w:val="24"/>
                <w:szCs w:val="24"/>
              </w:rPr>
              <w:t>31.12.2022</w:t>
            </w:r>
          </w:p>
        </w:tc>
        <w:tc>
          <w:tcPr>
            <w:tcW w:w="6173" w:type="dxa"/>
            <w:gridSpan w:val="8"/>
            <w:shd w:val="clear" w:color="auto" w:fill="auto"/>
          </w:tcPr>
          <w:p w:rsidR="00E3695E" w:rsidRPr="00FA7404" w:rsidRDefault="00E3695E" w:rsidP="004A6E82">
            <w:pPr>
              <w:widowControl w:val="0"/>
              <w:autoSpaceDE w:val="0"/>
              <w:autoSpaceDN w:val="0"/>
              <w:adjustRightInd w:val="0"/>
              <w:jc w:val="center"/>
              <w:rPr>
                <w:sz w:val="24"/>
                <w:szCs w:val="24"/>
              </w:rPr>
            </w:pPr>
          </w:p>
          <w:p w:rsidR="00E3695E" w:rsidRPr="00FA7404" w:rsidRDefault="00E3695E" w:rsidP="004A6E82">
            <w:pPr>
              <w:widowControl w:val="0"/>
              <w:autoSpaceDE w:val="0"/>
              <w:autoSpaceDN w:val="0"/>
              <w:adjustRightInd w:val="0"/>
              <w:jc w:val="center"/>
              <w:rPr>
                <w:sz w:val="24"/>
                <w:szCs w:val="24"/>
              </w:rPr>
            </w:pPr>
          </w:p>
          <w:p w:rsidR="00E3695E" w:rsidRPr="00FA7404" w:rsidRDefault="00E3695E" w:rsidP="004A6E82">
            <w:pPr>
              <w:widowControl w:val="0"/>
              <w:autoSpaceDE w:val="0"/>
              <w:autoSpaceDN w:val="0"/>
              <w:adjustRightInd w:val="0"/>
              <w:jc w:val="center"/>
              <w:rPr>
                <w:sz w:val="24"/>
                <w:szCs w:val="24"/>
              </w:rPr>
            </w:pPr>
          </w:p>
          <w:p w:rsidR="00E3695E" w:rsidRPr="00FA7404" w:rsidRDefault="00E3695E" w:rsidP="004A6E82">
            <w:pPr>
              <w:widowControl w:val="0"/>
              <w:autoSpaceDE w:val="0"/>
              <w:autoSpaceDN w:val="0"/>
              <w:adjustRightInd w:val="0"/>
              <w:jc w:val="center"/>
              <w:rPr>
                <w:sz w:val="24"/>
                <w:szCs w:val="24"/>
              </w:rPr>
            </w:pPr>
          </w:p>
          <w:p w:rsidR="00E3695E" w:rsidRPr="00FA7404" w:rsidRDefault="00E3695E" w:rsidP="004A6E82">
            <w:pPr>
              <w:widowControl w:val="0"/>
              <w:autoSpaceDE w:val="0"/>
              <w:autoSpaceDN w:val="0"/>
              <w:adjustRightInd w:val="0"/>
              <w:jc w:val="center"/>
              <w:rPr>
                <w:sz w:val="24"/>
                <w:szCs w:val="24"/>
              </w:rPr>
            </w:pPr>
          </w:p>
          <w:p w:rsidR="00E3695E" w:rsidRPr="00FA7404" w:rsidRDefault="00E3695E" w:rsidP="004A6E82">
            <w:pPr>
              <w:widowControl w:val="0"/>
              <w:autoSpaceDE w:val="0"/>
              <w:autoSpaceDN w:val="0"/>
              <w:adjustRightInd w:val="0"/>
              <w:jc w:val="center"/>
              <w:rPr>
                <w:sz w:val="24"/>
                <w:szCs w:val="24"/>
              </w:rPr>
            </w:pPr>
            <w:r w:rsidRPr="00FA7404">
              <w:rPr>
                <w:sz w:val="24"/>
                <w:szCs w:val="24"/>
              </w:rPr>
              <w:t xml:space="preserve">Не требует финансирования </w:t>
            </w:r>
          </w:p>
        </w:tc>
      </w:tr>
      <w:tr w:rsidR="00703479" w:rsidRPr="00FA7404" w:rsidTr="004F6D8D">
        <w:trPr>
          <w:trHeight w:val="1413"/>
        </w:trPr>
        <w:tc>
          <w:tcPr>
            <w:tcW w:w="592" w:type="dxa"/>
          </w:tcPr>
          <w:p w:rsidR="00703479" w:rsidRPr="00FA7404" w:rsidRDefault="00703479" w:rsidP="004A6E82">
            <w:pPr>
              <w:widowControl w:val="0"/>
              <w:autoSpaceDE w:val="0"/>
              <w:autoSpaceDN w:val="0"/>
              <w:adjustRightInd w:val="0"/>
              <w:jc w:val="both"/>
              <w:rPr>
                <w:sz w:val="24"/>
                <w:szCs w:val="24"/>
              </w:rPr>
            </w:pPr>
            <w:r w:rsidRPr="00FA7404">
              <w:rPr>
                <w:sz w:val="24"/>
                <w:szCs w:val="24"/>
              </w:rPr>
              <w:t>2.</w:t>
            </w:r>
          </w:p>
        </w:tc>
        <w:tc>
          <w:tcPr>
            <w:tcW w:w="1960" w:type="dxa"/>
            <w:gridSpan w:val="2"/>
            <w:shd w:val="clear" w:color="auto" w:fill="auto"/>
          </w:tcPr>
          <w:p w:rsidR="00703479" w:rsidRPr="00FA7404" w:rsidRDefault="00703479" w:rsidP="004A6E82">
            <w:pPr>
              <w:widowControl w:val="0"/>
              <w:autoSpaceDE w:val="0"/>
              <w:autoSpaceDN w:val="0"/>
              <w:adjustRightInd w:val="0"/>
              <w:rPr>
                <w:sz w:val="24"/>
                <w:szCs w:val="24"/>
              </w:rPr>
            </w:pPr>
            <w:r w:rsidRPr="00FA7404">
              <w:rPr>
                <w:sz w:val="24"/>
                <w:szCs w:val="24"/>
              </w:rPr>
              <w:t>Формирование толерантного сознания молодежи</w:t>
            </w:r>
          </w:p>
        </w:tc>
        <w:tc>
          <w:tcPr>
            <w:tcW w:w="3544" w:type="dxa"/>
            <w:shd w:val="clear" w:color="auto" w:fill="auto"/>
          </w:tcPr>
          <w:p w:rsidR="00703479" w:rsidRPr="00703479" w:rsidRDefault="00703479" w:rsidP="00703479">
            <w:pPr>
              <w:widowControl w:val="0"/>
              <w:autoSpaceDE w:val="0"/>
              <w:autoSpaceDN w:val="0"/>
              <w:adjustRightInd w:val="0"/>
              <w:jc w:val="center"/>
              <w:rPr>
                <w:sz w:val="24"/>
                <w:szCs w:val="24"/>
              </w:rPr>
            </w:pPr>
            <w:r w:rsidRPr="00703479">
              <w:rPr>
                <w:sz w:val="24"/>
                <w:szCs w:val="24"/>
              </w:rPr>
              <w:t xml:space="preserve">Заместитель главы администрации Максимова Елена Анатольевна, </w:t>
            </w:r>
          </w:p>
          <w:p w:rsidR="00703479" w:rsidRPr="00FA7404" w:rsidRDefault="00703479" w:rsidP="00703479">
            <w:pPr>
              <w:widowControl w:val="0"/>
              <w:autoSpaceDE w:val="0"/>
              <w:autoSpaceDN w:val="0"/>
              <w:adjustRightInd w:val="0"/>
              <w:jc w:val="center"/>
              <w:rPr>
                <w:sz w:val="24"/>
                <w:szCs w:val="24"/>
              </w:rPr>
            </w:pPr>
            <w:r w:rsidRPr="00703479">
              <w:rPr>
                <w:sz w:val="24"/>
                <w:szCs w:val="24"/>
              </w:rPr>
              <w:t xml:space="preserve">Директор КМУК Красноозерненское клубное объединение </w:t>
            </w:r>
            <w:proofErr w:type="spellStart"/>
            <w:r w:rsidRPr="00703479">
              <w:rPr>
                <w:sz w:val="24"/>
                <w:szCs w:val="24"/>
              </w:rPr>
              <w:t>Гавринева</w:t>
            </w:r>
            <w:proofErr w:type="spellEnd"/>
            <w:r w:rsidRPr="00703479">
              <w:rPr>
                <w:sz w:val="24"/>
                <w:szCs w:val="24"/>
              </w:rPr>
              <w:t xml:space="preserve"> Татьяна Александровна</w:t>
            </w:r>
          </w:p>
        </w:tc>
        <w:tc>
          <w:tcPr>
            <w:tcW w:w="1559" w:type="dxa"/>
            <w:shd w:val="clear" w:color="auto" w:fill="auto"/>
          </w:tcPr>
          <w:p w:rsidR="00703479" w:rsidRPr="00FA7404" w:rsidRDefault="00703479" w:rsidP="00736994">
            <w:pPr>
              <w:widowControl w:val="0"/>
              <w:autoSpaceDE w:val="0"/>
              <w:autoSpaceDN w:val="0"/>
              <w:adjustRightInd w:val="0"/>
              <w:jc w:val="center"/>
              <w:rPr>
                <w:sz w:val="24"/>
                <w:szCs w:val="24"/>
              </w:rPr>
            </w:pPr>
          </w:p>
          <w:p w:rsidR="00703479" w:rsidRPr="00FA7404" w:rsidRDefault="00703479" w:rsidP="00736994">
            <w:pPr>
              <w:widowControl w:val="0"/>
              <w:autoSpaceDE w:val="0"/>
              <w:autoSpaceDN w:val="0"/>
              <w:adjustRightInd w:val="0"/>
              <w:jc w:val="center"/>
              <w:rPr>
                <w:sz w:val="24"/>
                <w:szCs w:val="24"/>
              </w:rPr>
            </w:pPr>
          </w:p>
          <w:p w:rsidR="00703479" w:rsidRPr="00FA7404" w:rsidRDefault="00703479" w:rsidP="00736994">
            <w:pPr>
              <w:widowControl w:val="0"/>
              <w:autoSpaceDE w:val="0"/>
              <w:autoSpaceDN w:val="0"/>
              <w:adjustRightInd w:val="0"/>
              <w:jc w:val="center"/>
              <w:rPr>
                <w:sz w:val="24"/>
                <w:szCs w:val="24"/>
              </w:rPr>
            </w:pPr>
          </w:p>
          <w:p w:rsidR="00703479" w:rsidRPr="00FA7404" w:rsidRDefault="00703479" w:rsidP="00736994">
            <w:pPr>
              <w:widowControl w:val="0"/>
              <w:autoSpaceDE w:val="0"/>
              <w:autoSpaceDN w:val="0"/>
              <w:adjustRightInd w:val="0"/>
              <w:jc w:val="center"/>
              <w:rPr>
                <w:sz w:val="24"/>
                <w:szCs w:val="24"/>
              </w:rPr>
            </w:pPr>
            <w:r>
              <w:rPr>
                <w:sz w:val="24"/>
                <w:szCs w:val="24"/>
              </w:rPr>
              <w:t>01.01.2020</w:t>
            </w:r>
          </w:p>
        </w:tc>
        <w:tc>
          <w:tcPr>
            <w:tcW w:w="1417" w:type="dxa"/>
            <w:shd w:val="clear" w:color="auto" w:fill="auto"/>
          </w:tcPr>
          <w:p w:rsidR="00703479" w:rsidRPr="00FA7404" w:rsidRDefault="00703479" w:rsidP="00736994">
            <w:pPr>
              <w:widowControl w:val="0"/>
              <w:autoSpaceDE w:val="0"/>
              <w:autoSpaceDN w:val="0"/>
              <w:adjustRightInd w:val="0"/>
              <w:jc w:val="center"/>
              <w:rPr>
                <w:sz w:val="24"/>
                <w:szCs w:val="24"/>
              </w:rPr>
            </w:pPr>
          </w:p>
          <w:p w:rsidR="00703479" w:rsidRPr="00FA7404" w:rsidRDefault="00703479" w:rsidP="00736994">
            <w:pPr>
              <w:widowControl w:val="0"/>
              <w:autoSpaceDE w:val="0"/>
              <w:autoSpaceDN w:val="0"/>
              <w:adjustRightInd w:val="0"/>
              <w:jc w:val="center"/>
              <w:rPr>
                <w:sz w:val="24"/>
                <w:szCs w:val="24"/>
              </w:rPr>
            </w:pPr>
          </w:p>
          <w:p w:rsidR="00703479" w:rsidRPr="00FA7404" w:rsidRDefault="00703479" w:rsidP="00736994">
            <w:pPr>
              <w:widowControl w:val="0"/>
              <w:autoSpaceDE w:val="0"/>
              <w:autoSpaceDN w:val="0"/>
              <w:adjustRightInd w:val="0"/>
              <w:jc w:val="center"/>
              <w:rPr>
                <w:sz w:val="24"/>
                <w:szCs w:val="24"/>
              </w:rPr>
            </w:pPr>
          </w:p>
          <w:p w:rsidR="00703479" w:rsidRPr="00FA7404" w:rsidRDefault="00703479" w:rsidP="00736994">
            <w:pPr>
              <w:widowControl w:val="0"/>
              <w:autoSpaceDE w:val="0"/>
              <w:autoSpaceDN w:val="0"/>
              <w:adjustRightInd w:val="0"/>
              <w:jc w:val="center"/>
              <w:rPr>
                <w:sz w:val="24"/>
                <w:szCs w:val="24"/>
              </w:rPr>
            </w:pPr>
            <w:r>
              <w:rPr>
                <w:sz w:val="24"/>
                <w:szCs w:val="24"/>
              </w:rPr>
              <w:t>31.12.2022</w:t>
            </w:r>
          </w:p>
        </w:tc>
        <w:tc>
          <w:tcPr>
            <w:tcW w:w="6173" w:type="dxa"/>
            <w:gridSpan w:val="8"/>
            <w:shd w:val="clear" w:color="auto" w:fill="auto"/>
          </w:tcPr>
          <w:p w:rsidR="00703479" w:rsidRPr="00FA7404" w:rsidRDefault="00703479" w:rsidP="004A6E82">
            <w:pPr>
              <w:widowControl w:val="0"/>
              <w:autoSpaceDE w:val="0"/>
              <w:autoSpaceDN w:val="0"/>
              <w:adjustRightInd w:val="0"/>
              <w:jc w:val="both"/>
              <w:rPr>
                <w:sz w:val="24"/>
                <w:szCs w:val="24"/>
              </w:rPr>
            </w:pPr>
            <w:r w:rsidRPr="00FA7404">
              <w:rPr>
                <w:sz w:val="24"/>
                <w:szCs w:val="24"/>
              </w:rPr>
              <w:t xml:space="preserve"> </w:t>
            </w:r>
          </w:p>
          <w:p w:rsidR="00703479" w:rsidRPr="00FA7404" w:rsidRDefault="00703479" w:rsidP="004A6E82">
            <w:pPr>
              <w:widowControl w:val="0"/>
              <w:autoSpaceDE w:val="0"/>
              <w:autoSpaceDN w:val="0"/>
              <w:adjustRightInd w:val="0"/>
              <w:jc w:val="center"/>
              <w:rPr>
                <w:sz w:val="24"/>
                <w:szCs w:val="24"/>
              </w:rPr>
            </w:pPr>
          </w:p>
          <w:p w:rsidR="00703479" w:rsidRPr="00FA7404" w:rsidRDefault="00703479" w:rsidP="004A6E82">
            <w:pPr>
              <w:widowControl w:val="0"/>
              <w:autoSpaceDE w:val="0"/>
              <w:autoSpaceDN w:val="0"/>
              <w:adjustRightInd w:val="0"/>
              <w:jc w:val="center"/>
              <w:rPr>
                <w:sz w:val="24"/>
                <w:szCs w:val="24"/>
              </w:rPr>
            </w:pPr>
          </w:p>
          <w:p w:rsidR="00703479" w:rsidRPr="00FA7404" w:rsidRDefault="00703479" w:rsidP="004A6E82">
            <w:pPr>
              <w:widowControl w:val="0"/>
              <w:autoSpaceDE w:val="0"/>
              <w:autoSpaceDN w:val="0"/>
              <w:adjustRightInd w:val="0"/>
              <w:jc w:val="center"/>
              <w:rPr>
                <w:sz w:val="24"/>
                <w:szCs w:val="24"/>
              </w:rPr>
            </w:pPr>
          </w:p>
          <w:p w:rsidR="00703479" w:rsidRPr="00FA7404" w:rsidRDefault="00703479" w:rsidP="004A6E82">
            <w:pPr>
              <w:widowControl w:val="0"/>
              <w:autoSpaceDE w:val="0"/>
              <w:autoSpaceDN w:val="0"/>
              <w:adjustRightInd w:val="0"/>
              <w:jc w:val="center"/>
              <w:rPr>
                <w:sz w:val="24"/>
                <w:szCs w:val="24"/>
              </w:rPr>
            </w:pPr>
            <w:r w:rsidRPr="00FA7404">
              <w:rPr>
                <w:sz w:val="24"/>
                <w:szCs w:val="24"/>
              </w:rPr>
              <w:t>Не требует финансирования</w:t>
            </w:r>
          </w:p>
        </w:tc>
      </w:tr>
      <w:tr w:rsidR="00295642" w:rsidRPr="00FA7404" w:rsidTr="00295642">
        <w:tc>
          <w:tcPr>
            <w:tcW w:w="592" w:type="dxa"/>
            <w:vMerge w:val="restart"/>
          </w:tcPr>
          <w:p w:rsidR="00295642" w:rsidRPr="00FA7404" w:rsidRDefault="00295642" w:rsidP="004A6E82">
            <w:pPr>
              <w:widowControl w:val="0"/>
              <w:autoSpaceDE w:val="0"/>
              <w:autoSpaceDN w:val="0"/>
              <w:adjustRightInd w:val="0"/>
              <w:jc w:val="both"/>
              <w:rPr>
                <w:sz w:val="24"/>
                <w:szCs w:val="24"/>
              </w:rPr>
            </w:pPr>
            <w:r w:rsidRPr="00FA7404">
              <w:rPr>
                <w:sz w:val="24"/>
                <w:szCs w:val="24"/>
              </w:rPr>
              <w:t>3.</w:t>
            </w:r>
          </w:p>
        </w:tc>
        <w:tc>
          <w:tcPr>
            <w:tcW w:w="1960" w:type="dxa"/>
            <w:gridSpan w:val="2"/>
            <w:vMerge w:val="restart"/>
            <w:shd w:val="clear" w:color="auto" w:fill="auto"/>
          </w:tcPr>
          <w:p w:rsidR="00295642" w:rsidRPr="00FA7404" w:rsidRDefault="00295642" w:rsidP="004A6E82">
            <w:pPr>
              <w:widowControl w:val="0"/>
              <w:autoSpaceDE w:val="0"/>
              <w:autoSpaceDN w:val="0"/>
              <w:adjustRightInd w:val="0"/>
              <w:rPr>
                <w:sz w:val="24"/>
                <w:szCs w:val="24"/>
              </w:rPr>
            </w:pPr>
            <w:r w:rsidRPr="00FA7404">
              <w:rPr>
                <w:sz w:val="24"/>
                <w:szCs w:val="24"/>
              </w:rPr>
              <w:t>Реализация творческого потенциала молодежи. Организация и проведение культурно-</w:t>
            </w:r>
            <w:r w:rsidRPr="00FA7404">
              <w:rPr>
                <w:sz w:val="24"/>
                <w:szCs w:val="24"/>
              </w:rPr>
              <w:lastRenderedPageBreak/>
              <w:t>массовых и молодежных мероприятий</w:t>
            </w:r>
          </w:p>
        </w:tc>
        <w:tc>
          <w:tcPr>
            <w:tcW w:w="3544" w:type="dxa"/>
            <w:vMerge w:val="restart"/>
            <w:shd w:val="clear" w:color="auto" w:fill="auto"/>
          </w:tcPr>
          <w:p w:rsidR="00295642" w:rsidRPr="00703479" w:rsidRDefault="00295642" w:rsidP="00703479">
            <w:pPr>
              <w:widowControl w:val="0"/>
              <w:autoSpaceDE w:val="0"/>
              <w:autoSpaceDN w:val="0"/>
              <w:adjustRightInd w:val="0"/>
              <w:jc w:val="center"/>
              <w:rPr>
                <w:sz w:val="24"/>
                <w:szCs w:val="24"/>
              </w:rPr>
            </w:pPr>
            <w:r w:rsidRPr="00703479">
              <w:rPr>
                <w:sz w:val="24"/>
                <w:szCs w:val="24"/>
              </w:rPr>
              <w:lastRenderedPageBreak/>
              <w:t xml:space="preserve">Заместитель главы администрации Максимова Елена Анатольевна, </w:t>
            </w:r>
          </w:p>
          <w:p w:rsidR="00295642" w:rsidRPr="00FA7404" w:rsidRDefault="00295642" w:rsidP="00703479">
            <w:pPr>
              <w:widowControl w:val="0"/>
              <w:autoSpaceDE w:val="0"/>
              <w:autoSpaceDN w:val="0"/>
              <w:adjustRightInd w:val="0"/>
              <w:jc w:val="center"/>
              <w:rPr>
                <w:sz w:val="24"/>
                <w:szCs w:val="24"/>
              </w:rPr>
            </w:pPr>
            <w:r w:rsidRPr="00703479">
              <w:rPr>
                <w:sz w:val="24"/>
                <w:szCs w:val="24"/>
              </w:rPr>
              <w:t xml:space="preserve">Директор КМУК Красноозерненское клубное объединение </w:t>
            </w:r>
            <w:proofErr w:type="spellStart"/>
            <w:r w:rsidRPr="00703479">
              <w:rPr>
                <w:sz w:val="24"/>
                <w:szCs w:val="24"/>
              </w:rPr>
              <w:t>Гавринева</w:t>
            </w:r>
            <w:proofErr w:type="spellEnd"/>
            <w:r w:rsidRPr="00703479">
              <w:rPr>
                <w:sz w:val="24"/>
                <w:szCs w:val="24"/>
              </w:rPr>
              <w:t xml:space="preserve"> Татьяна Александровна </w:t>
            </w:r>
          </w:p>
        </w:tc>
        <w:tc>
          <w:tcPr>
            <w:tcW w:w="1559" w:type="dxa"/>
            <w:vMerge w:val="restart"/>
            <w:shd w:val="clear" w:color="auto" w:fill="auto"/>
          </w:tcPr>
          <w:p w:rsidR="00295642" w:rsidRPr="00FA7404" w:rsidRDefault="00295642" w:rsidP="00736994">
            <w:pPr>
              <w:widowControl w:val="0"/>
              <w:autoSpaceDE w:val="0"/>
              <w:autoSpaceDN w:val="0"/>
              <w:adjustRightInd w:val="0"/>
              <w:jc w:val="center"/>
              <w:rPr>
                <w:sz w:val="24"/>
                <w:szCs w:val="24"/>
              </w:rPr>
            </w:pPr>
          </w:p>
          <w:p w:rsidR="00295642" w:rsidRPr="00FA7404" w:rsidRDefault="00295642" w:rsidP="00736994">
            <w:pPr>
              <w:widowControl w:val="0"/>
              <w:autoSpaceDE w:val="0"/>
              <w:autoSpaceDN w:val="0"/>
              <w:adjustRightInd w:val="0"/>
              <w:jc w:val="center"/>
              <w:rPr>
                <w:sz w:val="24"/>
                <w:szCs w:val="24"/>
              </w:rPr>
            </w:pPr>
          </w:p>
          <w:p w:rsidR="00295642" w:rsidRPr="00FA7404" w:rsidRDefault="00295642" w:rsidP="00736994">
            <w:pPr>
              <w:widowControl w:val="0"/>
              <w:autoSpaceDE w:val="0"/>
              <w:autoSpaceDN w:val="0"/>
              <w:adjustRightInd w:val="0"/>
              <w:jc w:val="center"/>
              <w:rPr>
                <w:sz w:val="24"/>
                <w:szCs w:val="24"/>
              </w:rPr>
            </w:pPr>
          </w:p>
          <w:p w:rsidR="00295642" w:rsidRPr="00FA7404" w:rsidRDefault="00295642" w:rsidP="00736994">
            <w:pPr>
              <w:widowControl w:val="0"/>
              <w:autoSpaceDE w:val="0"/>
              <w:autoSpaceDN w:val="0"/>
              <w:adjustRightInd w:val="0"/>
              <w:jc w:val="center"/>
              <w:rPr>
                <w:sz w:val="24"/>
                <w:szCs w:val="24"/>
              </w:rPr>
            </w:pPr>
            <w:r>
              <w:rPr>
                <w:sz w:val="24"/>
                <w:szCs w:val="24"/>
              </w:rPr>
              <w:t>01.01.2020</w:t>
            </w:r>
          </w:p>
        </w:tc>
        <w:tc>
          <w:tcPr>
            <w:tcW w:w="1417" w:type="dxa"/>
            <w:vMerge w:val="restart"/>
            <w:shd w:val="clear" w:color="auto" w:fill="auto"/>
          </w:tcPr>
          <w:p w:rsidR="00295642" w:rsidRPr="00FA7404" w:rsidRDefault="00295642" w:rsidP="00736994">
            <w:pPr>
              <w:widowControl w:val="0"/>
              <w:autoSpaceDE w:val="0"/>
              <w:autoSpaceDN w:val="0"/>
              <w:adjustRightInd w:val="0"/>
              <w:jc w:val="center"/>
              <w:rPr>
                <w:sz w:val="24"/>
                <w:szCs w:val="24"/>
              </w:rPr>
            </w:pPr>
          </w:p>
          <w:p w:rsidR="00295642" w:rsidRPr="00FA7404" w:rsidRDefault="00295642" w:rsidP="00736994">
            <w:pPr>
              <w:widowControl w:val="0"/>
              <w:autoSpaceDE w:val="0"/>
              <w:autoSpaceDN w:val="0"/>
              <w:adjustRightInd w:val="0"/>
              <w:jc w:val="center"/>
              <w:rPr>
                <w:sz w:val="24"/>
                <w:szCs w:val="24"/>
              </w:rPr>
            </w:pPr>
          </w:p>
          <w:p w:rsidR="00295642" w:rsidRPr="00FA7404" w:rsidRDefault="00295642" w:rsidP="00736994">
            <w:pPr>
              <w:widowControl w:val="0"/>
              <w:autoSpaceDE w:val="0"/>
              <w:autoSpaceDN w:val="0"/>
              <w:adjustRightInd w:val="0"/>
              <w:jc w:val="center"/>
              <w:rPr>
                <w:sz w:val="24"/>
                <w:szCs w:val="24"/>
              </w:rPr>
            </w:pPr>
          </w:p>
          <w:p w:rsidR="00295642" w:rsidRPr="00FA7404" w:rsidRDefault="00295642" w:rsidP="00736994">
            <w:pPr>
              <w:widowControl w:val="0"/>
              <w:autoSpaceDE w:val="0"/>
              <w:autoSpaceDN w:val="0"/>
              <w:adjustRightInd w:val="0"/>
              <w:jc w:val="center"/>
              <w:rPr>
                <w:sz w:val="24"/>
                <w:szCs w:val="24"/>
              </w:rPr>
            </w:pPr>
            <w:r>
              <w:rPr>
                <w:sz w:val="24"/>
                <w:szCs w:val="24"/>
              </w:rPr>
              <w:t>31.12.2022</w:t>
            </w:r>
          </w:p>
        </w:tc>
        <w:tc>
          <w:tcPr>
            <w:tcW w:w="6173" w:type="dxa"/>
            <w:gridSpan w:val="8"/>
            <w:tcBorders>
              <w:bottom w:val="nil"/>
            </w:tcBorders>
            <w:shd w:val="clear" w:color="auto" w:fill="auto"/>
          </w:tcPr>
          <w:p w:rsidR="00295642" w:rsidRPr="00FA7404" w:rsidRDefault="00295642"/>
        </w:tc>
      </w:tr>
      <w:tr w:rsidR="00E3695E" w:rsidRPr="00FA7404" w:rsidTr="00295642">
        <w:tc>
          <w:tcPr>
            <w:tcW w:w="592" w:type="dxa"/>
            <w:vMerge/>
          </w:tcPr>
          <w:p w:rsidR="00E3695E" w:rsidRPr="00FA7404" w:rsidRDefault="00E3695E" w:rsidP="004A6E82">
            <w:pPr>
              <w:widowControl w:val="0"/>
              <w:autoSpaceDE w:val="0"/>
              <w:autoSpaceDN w:val="0"/>
              <w:adjustRightInd w:val="0"/>
              <w:jc w:val="both"/>
              <w:rPr>
                <w:sz w:val="24"/>
                <w:szCs w:val="24"/>
              </w:rPr>
            </w:pPr>
          </w:p>
        </w:tc>
        <w:tc>
          <w:tcPr>
            <w:tcW w:w="1960" w:type="dxa"/>
            <w:gridSpan w:val="2"/>
            <w:vMerge/>
            <w:shd w:val="clear" w:color="auto" w:fill="auto"/>
          </w:tcPr>
          <w:p w:rsidR="00E3695E" w:rsidRPr="00FA7404" w:rsidRDefault="00E3695E" w:rsidP="004A6E82">
            <w:pPr>
              <w:widowControl w:val="0"/>
              <w:autoSpaceDE w:val="0"/>
              <w:autoSpaceDN w:val="0"/>
              <w:adjustRightInd w:val="0"/>
              <w:rPr>
                <w:sz w:val="24"/>
                <w:szCs w:val="24"/>
              </w:rPr>
            </w:pPr>
          </w:p>
        </w:tc>
        <w:tc>
          <w:tcPr>
            <w:tcW w:w="3544" w:type="dxa"/>
            <w:vMerge/>
            <w:shd w:val="clear" w:color="auto" w:fill="auto"/>
          </w:tcPr>
          <w:p w:rsidR="00E3695E" w:rsidRPr="00FA7404" w:rsidRDefault="00E3695E" w:rsidP="004A6E82">
            <w:pPr>
              <w:widowControl w:val="0"/>
              <w:autoSpaceDE w:val="0"/>
              <w:autoSpaceDN w:val="0"/>
              <w:adjustRightInd w:val="0"/>
              <w:jc w:val="center"/>
              <w:rPr>
                <w:sz w:val="24"/>
                <w:szCs w:val="24"/>
              </w:rPr>
            </w:pPr>
          </w:p>
        </w:tc>
        <w:tc>
          <w:tcPr>
            <w:tcW w:w="1559" w:type="dxa"/>
            <w:vMerge/>
            <w:shd w:val="clear" w:color="auto" w:fill="auto"/>
          </w:tcPr>
          <w:p w:rsidR="00E3695E" w:rsidRPr="00FA7404" w:rsidRDefault="00E3695E" w:rsidP="004A6E82">
            <w:pPr>
              <w:widowControl w:val="0"/>
              <w:autoSpaceDE w:val="0"/>
              <w:autoSpaceDN w:val="0"/>
              <w:adjustRightInd w:val="0"/>
              <w:jc w:val="center"/>
              <w:rPr>
                <w:sz w:val="24"/>
                <w:szCs w:val="24"/>
              </w:rPr>
            </w:pPr>
          </w:p>
        </w:tc>
        <w:tc>
          <w:tcPr>
            <w:tcW w:w="1417" w:type="dxa"/>
            <w:vMerge/>
            <w:shd w:val="clear" w:color="auto" w:fill="auto"/>
          </w:tcPr>
          <w:p w:rsidR="00E3695E" w:rsidRPr="00FA7404" w:rsidRDefault="00E3695E" w:rsidP="004A6E82">
            <w:pPr>
              <w:widowControl w:val="0"/>
              <w:autoSpaceDE w:val="0"/>
              <w:autoSpaceDN w:val="0"/>
              <w:adjustRightInd w:val="0"/>
              <w:jc w:val="center"/>
              <w:rPr>
                <w:sz w:val="24"/>
                <w:szCs w:val="24"/>
              </w:rPr>
            </w:pPr>
          </w:p>
        </w:tc>
        <w:tc>
          <w:tcPr>
            <w:tcW w:w="1445" w:type="dxa"/>
            <w:gridSpan w:val="3"/>
            <w:tcBorders>
              <w:top w:val="nil"/>
            </w:tcBorders>
            <w:shd w:val="clear" w:color="auto" w:fill="auto"/>
          </w:tcPr>
          <w:p w:rsidR="00E3695E" w:rsidRPr="00FA7404" w:rsidRDefault="00E3695E" w:rsidP="004A6E82">
            <w:pPr>
              <w:widowControl w:val="0"/>
              <w:autoSpaceDE w:val="0"/>
              <w:autoSpaceDN w:val="0"/>
              <w:adjustRightInd w:val="0"/>
              <w:jc w:val="both"/>
              <w:rPr>
                <w:sz w:val="24"/>
                <w:szCs w:val="24"/>
              </w:rPr>
            </w:pPr>
            <w:r w:rsidRPr="00FA7404">
              <w:rPr>
                <w:sz w:val="24"/>
                <w:szCs w:val="24"/>
              </w:rPr>
              <w:t>Областной бюджет</w:t>
            </w:r>
          </w:p>
        </w:tc>
        <w:tc>
          <w:tcPr>
            <w:tcW w:w="1532" w:type="dxa"/>
            <w:tcBorders>
              <w:top w:val="nil"/>
            </w:tcBorders>
            <w:shd w:val="clear" w:color="auto" w:fill="auto"/>
          </w:tcPr>
          <w:p w:rsidR="00E3695E" w:rsidRPr="00FA7404" w:rsidRDefault="00295642" w:rsidP="00295642">
            <w:pPr>
              <w:jc w:val="center"/>
            </w:pPr>
            <w:r>
              <w:rPr>
                <w:sz w:val="24"/>
                <w:szCs w:val="24"/>
              </w:rPr>
              <w:t>0,0</w:t>
            </w:r>
          </w:p>
        </w:tc>
        <w:tc>
          <w:tcPr>
            <w:tcW w:w="1620" w:type="dxa"/>
            <w:gridSpan w:val="2"/>
            <w:tcBorders>
              <w:top w:val="nil"/>
            </w:tcBorders>
            <w:shd w:val="clear" w:color="auto" w:fill="auto"/>
          </w:tcPr>
          <w:p w:rsidR="00E3695E" w:rsidRPr="00FA7404" w:rsidRDefault="00295642" w:rsidP="00295642">
            <w:pPr>
              <w:jc w:val="center"/>
            </w:pPr>
            <w:r>
              <w:rPr>
                <w:sz w:val="24"/>
                <w:szCs w:val="24"/>
              </w:rPr>
              <w:t>0,0</w:t>
            </w:r>
          </w:p>
        </w:tc>
        <w:tc>
          <w:tcPr>
            <w:tcW w:w="1576" w:type="dxa"/>
            <w:gridSpan w:val="2"/>
            <w:tcBorders>
              <w:top w:val="nil"/>
            </w:tcBorders>
            <w:shd w:val="clear" w:color="auto" w:fill="auto"/>
          </w:tcPr>
          <w:p w:rsidR="00E3695E" w:rsidRPr="00FA7404" w:rsidRDefault="00295642" w:rsidP="00295642">
            <w:pPr>
              <w:jc w:val="center"/>
            </w:pPr>
            <w:r>
              <w:rPr>
                <w:sz w:val="24"/>
                <w:szCs w:val="24"/>
              </w:rPr>
              <w:t>0,0</w:t>
            </w:r>
          </w:p>
        </w:tc>
      </w:tr>
      <w:tr w:rsidR="00E3695E" w:rsidRPr="00FA7404" w:rsidTr="004F6D8D">
        <w:tc>
          <w:tcPr>
            <w:tcW w:w="592" w:type="dxa"/>
            <w:vMerge/>
          </w:tcPr>
          <w:p w:rsidR="00E3695E" w:rsidRPr="00FA7404" w:rsidRDefault="00E3695E" w:rsidP="004A6E82">
            <w:pPr>
              <w:widowControl w:val="0"/>
              <w:autoSpaceDE w:val="0"/>
              <w:autoSpaceDN w:val="0"/>
              <w:adjustRightInd w:val="0"/>
              <w:jc w:val="both"/>
              <w:rPr>
                <w:sz w:val="24"/>
                <w:szCs w:val="24"/>
              </w:rPr>
            </w:pPr>
          </w:p>
        </w:tc>
        <w:tc>
          <w:tcPr>
            <w:tcW w:w="1960" w:type="dxa"/>
            <w:gridSpan w:val="2"/>
            <w:vMerge/>
            <w:shd w:val="clear" w:color="auto" w:fill="auto"/>
          </w:tcPr>
          <w:p w:rsidR="00E3695E" w:rsidRPr="00FA7404" w:rsidRDefault="00E3695E" w:rsidP="004A6E82">
            <w:pPr>
              <w:widowControl w:val="0"/>
              <w:autoSpaceDE w:val="0"/>
              <w:autoSpaceDN w:val="0"/>
              <w:adjustRightInd w:val="0"/>
              <w:rPr>
                <w:sz w:val="24"/>
                <w:szCs w:val="24"/>
              </w:rPr>
            </w:pPr>
          </w:p>
        </w:tc>
        <w:tc>
          <w:tcPr>
            <w:tcW w:w="3544" w:type="dxa"/>
            <w:vMerge/>
            <w:shd w:val="clear" w:color="auto" w:fill="auto"/>
          </w:tcPr>
          <w:p w:rsidR="00E3695E" w:rsidRPr="00FA7404" w:rsidRDefault="00E3695E" w:rsidP="004A6E82">
            <w:pPr>
              <w:widowControl w:val="0"/>
              <w:autoSpaceDE w:val="0"/>
              <w:autoSpaceDN w:val="0"/>
              <w:adjustRightInd w:val="0"/>
              <w:jc w:val="center"/>
              <w:rPr>
                <w:sz w:val="24"/>
                <w:szCs w:val="24"/>
              </w:rPr>
            </w:pPr>
          </w:p>
        </w:tc>
        <w:tc>
          <w:tcPr>
            <w:tcW w:w="1559" w:type="dxa"/>
            <w:vMerge/>
            <w:shd w:val="clear" w:color="auto" w:fill="auto"/>
          </w:tcPr>
          <w:p w:rsidR="00E3695E" w:rsidRPr="00FA7404" w:rsidRDefault="00E3695E" w:rsidP="004A6E82">
            <w:pPr>
              <w:widowControl w:val="0"/>
              <w:autoSpaceDE w:val="0"/>
              <w:autoSpaceDN w:val="0"/>
              <w:adjustRightInd w:val="0"/>
              <w:jc w:val="center"/>
              <w:rPr>
                <w:sz w:val="24"/>
                <w:szCs w:val="24"/>
              </w:rPr>
            </w:pPr>
          </w:p>
        </w:tc>
        <w:tc>
          <w:tcPr>
            <w:tcW w:w="1417" w:type="dxa"/>
            <w:vMerge/>
            <w:shd w:val="clear" w:color="auto" w:fill="auto"/>
          </w:tcPr>
          <w:p w:rsidR="00E3695E" w:rsidRPr="00FA7404" w:rsidRDefault="00E3695E" w:rsidP="004A6E82">
            <w:pPr>
              <w:widowControl w:val="0"/>
              <w:autoSpaceDE w:val="0"/>
              <w:autoSpaceDN w:val="0"/>
              <w:adjustRightInd w:val="0"/>
              <w:jc w:val="center"/>
              <w:rPr>
                <w:sz w:val="24"/>
                <w:szCs w:val="24"/>
              </w:rPr>
            </w:pPr>
          </w:p>
        </w:tc>
        <w:tc>
          <w:tcPr>
            <w:tcW w:w="1445" w:type="dxa"/>
            <w:gridSpan w:val="3"/>
            <w:shd w:val="clear" w:color="auto" w:fill="auto"/>
          </w:tcPr>
          <w:p w:rsidR="00E3695E" w:rsidRPr="00FA7404" w:rsidRDefault="00E3695E" w:rsidP="004A6E82">
            <w:pPr>
              <w:widowControl w:val="0"/>
              <w:autoSpaceDE w:val="0"/>
              <w:autoSpaceDN w:val="0"/>
              <w:adjustRightInd w:val="0"/>
              <w:jc w:val="both"/>
              <w:rPr>
                <w:sz w:val="24"/>
                <w:szCs w:val="24"/>
              </w:rPr>
            </w:pPr>
            <w:r w:rsidRPr="00FA7404">
              <w:rPr>
                <w:sz w:val="24"/>
                <w:szCs w:val="24"/>
              </w:rPr>
              <w:t>Местный бюджет</w:t>
            </w:r>
          </w:p>
        </w:tc>
        <w:tc>
          <w:tcPr>
            <w:tcW w:w="1532" w:type="dxa"/>
            <w:shd w:val="clear" w:color="auto" w:fill="auto"/>
          </w:tcPr>
          <w:p w:rsidR="00E3695E" w:rsidRPr="00FA7404" w:rsidRDefault="00E3695E" w:rsidP="00295642">
            <w:pPr>
              <w:widowControl w:val="0"/>
              <w:autoSpaceDE w:val="0"/>
              <w:autoSpaceDN w:val="0"/>
              <w:adjustRightInd w:val="0"/>
              <w:jc w:val="center"/>
              <w:rPr>
                <w:sz w:val="24"/>
                <w:szCs w:val="24"/>
              </w:rPr>
            </w:pPr>
            <w:r w:rsidRPr="00FA7404">
              <w:rPr>
                <w:sz w:val="24"/>
                <w:szCs w:val="24"/>
              </w:rPr>
              <w:t>20,0</w:t>
            </w:r>
          </w:p>
        </w:tc>
        <w:tc>
          <w:tcPr>
            <w:tcW w:w="1620" w:type="dxa"/>
            <w:gridSpan w:val="2"/>
            <w:shd w:val="clear" w:color="auto" w:fill="auto"/>
          </w:tcPr>
          <w:p w:rsidR="00E3695E" w:rsidRPr="00FA7404" w:rsidRDefault="00E3695E" w:rsidP="00295642">
            <w:pPr>
              <w:widowControl w:val="0"/>
              <w:autoSpaceDE w:val="0"/>
              <w:autoSpaceDN w:val="0"/>
              <w:adjustRightInd w:val="0"/>
              <w:jc w:val="center"/>
              <w:rPr>
                <w:sz w:val="24"/>
                <w:szCs w:val="24"/>
              </w:rPr>
            </w:pPr>
            <w:r w:rsidRPr="00FA7404">
              <w:rPr>
                <w:sz w:val="24"/>
                <w:szCs w:val="24"/>
              </w:rPr>
              <w:t>19,2</w:t>
            </w:r>
          </w:p>
        </w:tc>
        <w:tc>
          <w:tcPr>
            <w:tcW w:w="1576" w:type="dxa"/>
            <w:gridSpan w:val="2"/>
            <w:shd w:val="clear" w:color="auto" w:fill="auto"/>
          </w:tcPr>
          <w:p w:rsidR="00E3695E" w:rsidRPr="00FA7404" w:rsidRDefault="00E3695E" w:rsidP="00295642">
            <w:pPr>
              <w:widowControl w:val="0"/>
              <w:autoSpaceDE w:val="0"/>
              <w:autoSpaceDN w:val="0"/>
              <w:adjustRightInd w:val="0"/>
              <w:jc w:val="center"/>
              <w:rPr>
                <w:sz w:val="24"/>
                <w:szCs w:val="24"/>
              </w:rPr>
            </w:pPr>
            <w:r w:rsidRPr="00FA7404">
              <w:rPr>
                <w:sz w:val="24"/>
                <w:szCs w:val="24"/>
              </w:rPr>
              <w:t>17,41</w:t>
            </w:r>
          </w:p>
        </w:tc>
      </w:tr>
      <w:tr w:rsidR="00295642" w:rsidRPr="00FA7404" w:rsidTr="00736994">
        <w:trPr>
          <w:trHeight w:val="552"/>
        </w:trPr>
        <w:tc>
          <w:tcPr>
            <w:tcW w:w="592" w:type="dxa"/>
            <w:vMerge w:val="restart"/>
          </w:tcPr>
          <w:p w:rsidR="00295642" w:rsidRPr="00FA7404" w:rsidRDefault="00295642" w:rsidP="004A6E82">
            <w:pPr>
              <w:widowControl w:val="0"/>
              <w:autoSpaceDE w:val="0"/>
              <w:autoSpaceDN w:val="0"/>
              <w:adjustRightInd w:val="0"/>
              <w:jc w:val="both"/>
              <w:rPr>
                <w:sz w:val="24"/>
                <w:szCs w:val="24"/>
              </w:rPr>
            </w:pPr>
            <w:r w:rsidRPr="00FA7404">
              <w:rPr>
                <w:sz w:val="24"/>
                <w:szCs w:val="24"/>
              </w:rPr>
              <w:lastRenderedPageBreak/>
              <w:t>4.</w:t>
            </w:r>
          </w:p>
        </w:tc>
        <w:tc>
          <w:tcPr>
            <w:tcW w:w="1960" w:type="dxa"/>
            <w:gridSpan w:val="2"/>
            <w:vMerge w:val="restart"/>
            <w:shd w:val="clear" w:color="auto" w:fill="auto"/>
          </w:tcPr>
          <w:p w:rsidR="00295642" w:rsidRPr="00FA7404" w:rsidRDefault="00295642" w:rsidP="004A6E82">
            <w:pPr>
              <w:widowControl w:val="0"/>
              <w:autoSpaceDE w:val="0"/>
              <w:autoSpaceDN w:val="0"/>
              <w:adjustRightInd w:val="0"/>
              <w:rPr>
                <w:sz w:val="24"/>
                <w:szCs w:val="24"/>
              </w:rPr>
            </w:pPr>
            <w:r w:rsidRPr="00FA7404">
              <w:rPr>
                <w:sz w:val="24"/>
                <w:szCs w:val="24"/>
              </w:rPr>
              <w:t>Содействие трудовой адаптации и занятости молодежи</w:t>
            </w:r>
          </w:p>
          <w:p w:rsidR="00295642" w:rsidRPr="00FA7404" w:rsidRDefault="00295642" w:rsidP="004A6E82">
            <w:pPr>
              <w:widowControl w:val="0"/>
              <w:autoSpaceDE w:val="0"/>
              <w:autoSpaceDN w:val="0"/>
              <w:adjustRightInd w:val="0"/>
              <w:rPr>
                <w:sz w:val="24"/>
                <w:szCs w:val="24"/>
              </w:rPr>
            </w:pPr>
          </w:p>
          <w:p w:rsidR="00295642" w:rsidRPr="00FA7404" w:rsidRDefault="00295642" w:rsidP="004A6E82">
            <w:pPr>
              <w:widowControl w:val="0"/>
              <w:autoSpaceDE w:val="0"/>
              <w:autoSpaceDN w:val="0"/>
              <w:adjustRightInd w:val="0"/>
              <w:rPr>
                <w:sz w:val="24"/>
                <w:szCs w:val="24"/>
              </w:rPr>
            </w:pPr>
          </w:p>
          <w:p w:rsidR="00295642" w:rsidRPr="00FA7404" w:rsidRDefault="00295642" w:rsidP="004A6E82">
            <w:pPr>
              <w:widowControl w:val="0"/>
              <w:autoSpaceDE w:val="0"/>
              <w:autoSpaceDN w:val="0"/>
              <w:adjustRightInd w:val="0"/>
              <w:rPr>
                <w:sz w:val="24"/>
                <w:szCs w:val="24"/>
              </w:rPr>
            </w:pPr>
          </w:p>
          <w:p w:rsidR="00295642" w:rsidRPr="00FA7404" w:rsidRDefault="00295642" w:rsidP="004A6E82">
            <w:pPr>
              <w:widowControl w:val="0"/>
              <w:autoSpaceDE w:val="0"/>
              <w:autoSpaceDN w:val="0"/>
              <w:adjustRightInd w:val="0"/>
              <w:rPr>
                <w:sz w:val="24"/>
                <w:szCs w:val="24"/>
              </w:rPr>
            </w:pPr>
          </w:p>
        </w:tc>
        <w:tc>
          <w:tcPr>
            <w:tcW w:w="3544" w:type="dxa"/>
            <w:vMerge w:val="restart"/>
            <w:shd w:val="clear" w:color="auto" w:fill="auto"/>
          </w:tcPr>
          <w:p w:rsidR="00295642" w:rsidRPr="00703479" w:rsidRDefault="00295642" w:rsidP="00703479">
            <w:pPr>
              <w:widowControl w:val="0"/>
              <w:autoSpaceDE w:val="0"/>
              <w:autoSpaceDN w:val="0"/>
              <w:adjustRightInd w:val="0"/>
              <w:jc w:val="center"/>
              <w:rPr>
                <w:sz w:val="24"/>
                <w:szCs w:val="24"/>
              </w:rPr>
            </w:pPr>
            <w:r w:rsidRPr="00703479">
              <w:rPr>
                <w:sz w:val="24"/>
                <w:szCs w:val="24"/>
              </w:rPr>
              <w:t xml:space="preserve">Заместитель главы администрации Максимова Елена Анатольевна, </w:t>
            </w:r>
          </w:p>
          <w:p w:rsidR="00295642" w:rsidRPr="00FA7404" w:rsidRDefault="00295642" w:rsidP="00703479">
            <w:pPr>
              <w:widowControl w:val="0"/>
              <w:autoSpaceDE w:val="0"/>
              <w:autoSpaceDN w:val="0"/>
              <w:adjustRightInd w:val="0"/>
              <w:jc w:val="center"/>
              <w:rPr>
                <w:sz w:val="24"/>
                <w:szCs w:val="24"/>
              </w:rPr>
            </w:pPr>
            <w:r w:rsidRPr="00703479">
              <w:rPr>
                <w:sz w:val="24"/>
                <w:szCs w:val="24"/>
              </w:rPr>
              <w:t xml:space="preserve">Директор КМУК Красноозерненское клубное объединение </w:t>
            </w:r>
            <w:proofErr w:type="spellStart"/>
            <w:r w:rsidRPr="00703479">
              <w:rPr>
                <w:sz w:val="24"/>
                <w:szCs w:val="24"/>
              </w:rPr>
              <w:t>Гавринева</w:t>
            </w:r>
            <w:proofErr w:type="spellEnd"/>
            <w:r w:rsidRPr="00703479">
              <w:rPr>
                <w:sz w:val="24"/>
                <w:szCs w:val="24"/>
              </w:rPr>
              <w:t xml:space="preserve"> Татьяна Александровна</w:t>
            </w:r>
          </w:p>
        </w:tc>
        <w:tc>
          <w:tcPr>
            <w:tcW w:w="1559" w:type="dxa"/>
            <w:vMerge w:val="restart"/>
            <w:shd w:val="clear" w:color="auto" w:fill="auto"/>
          </w:tcPr>
          <w:p w:rsidR="00295642" w:rsidRPr="00FA7404" w:rsidRDefault="00295642" w:rsidP="00736994">
            <w:pPr>
              <w:widowControl w:val="0"/>
              <w:autoSpaceDE w:val="0"/>
              <w:autoSpaceDN w:val="0"/>
              <w:adjustRightInd w:val="0"/>
              <w:jc w:val="center"/>
              <w:rPr>
                <w:sz w:val="24"/>
                <w:szCs w:val="24"/>
              </w:rPr>
            </w:pPr>
          </w:p>
          <w:p w:rsidR="00295642" w:rsidRPr="00FA7404" w:rsidRDefault="00295642" w:rsidP="00736994">
            <w:pPr>
              <w:widowControl w:val="0"/>
              <w:autoSpaceDE w:val="0"/>
              <w:autoSpaceDN w:val="0"/>
              <w:adjustRightInd w:val="0"/>
              <w:jc w:val="center"/>
              <w:rPr>
                <w:sz w:val="24"/>
                <w:szCs w:val="24"/>
              </w:rPr>
            </w:pPr>
          </w:p>
          <w:p w:rsidR="00295642" w:rsidRPr="00FA7404" w:rsidRDefault="00295642" w:rsidP="00736994">
            <w:pPr>
              <w:widowControl w:val="0"/>
              <w:autoSpaceDE w:val="0"/>
              <w:autoSpaceDN w:val="0"/>
              <w:adjustRightInd w:val="0"/>
              <w:jc w:val="center"/>
              <w:rPr>
                <w:sz w:val="24"/>
                <w:szCs w:val="24"/>
              </w:rPr>
            </w:pPr>
          </w:p>
          <w:p w:rsidR="00295642" w:rsidRPr="00FA7404" w:rsidRDefault="00295642" w:rsidP="00736994">
            <w:pPr>
              <w:widowControl w:val="0"/>
              <w:autoSpaceDE w:val="0"/>
              <w:autoSpaceDN w:val="0"/>
              <w:adjustRightInd w:val="0"/>
              <w:jc w:val="center"/>
              <w:rPr>
                <w:sz w:val="24"/>
                <w:szCs w:val="24"/>
              </w:rPr>
            </w:pPr>
            <w:r>
              <w:rPr>
                <w:sz w:val="24"/>
                <w:szCs w:val="24"/>
              </w:rPr>
              <w:t>01.01.2020</w:t>
            </w:r>
          </w:p>
        </w:tc>
        <w:tc>
          <w:tcPr>
            <w:tcW w:w="1417" w:type="dxa"/>
            <w:vMerge w:val="restart"/>
            <w:shd w:val="clear" w:color="auto" w:fill="auto"/>
          </w:tcPr>
          <w:p w:rsidR="00295642" w:rsidRPr="00FA7404" w:rsidRDefault="00295642" w:rsidP="00736994">
            <w:pPr>
              <w:widowControl w:val="0"/>
              <w:autoSpaceDE w:val="0"/>
              <w:autoSpaceDN w:val="0"/>
              <w:adjustRightInd w:val="0"/>
              <w:jc w:val="center"/>
              <w:rPr>
                <w:sz w:val="24"/>
                <w:szCs w:val="24"/>
              </w:rPr>
            </w:pPr>
          </w:p>
          <w:p w:rsidR="00295642" w:rsidRPr="00FA7404" w:rsidRDefault="00295642" w:rsidP="00736994">
            <w:pPr>
              <w:widowControl w:val="0"/>
              <w:autoSpaceDE w:val="0"/>
              <w:autoSpaceDN w:val="0"/>
              <w:adjustRightInd w:val="0"/>
              <w:jc w:val="center"/>
              <w:rPr>
                <w:sz w:val="24"/>
                <w:szCs w:val="24"/>
              </w:rPr>
            </w:pPr>
          </w:p>
          <w:p w:rsidR="00295642" w:rsidRPr="00FA7404" w:rsidRDefault="00295642" w:rsidP="00736994">
            <w:pPr>
              <w:widowControl w:val="0"/>
              <w:autoSpaceDE w:val="0"/>
              <w:autoSpaceDN w:val="0"/>
              <w:adjustRightInd w:val="0"/>
              <w:jc w:val="center"/>
              <w:rPr>
                <w:sz w:val="24"/>
                <w:szCs w:val="24"/>
              </w:rPr>
            </w:pPr>
          </w:p>
          <w:p w:rsidR="00295642" w:rsidRPr="00FA7404" w:rsidRDefault="00295642" w:rsidP="00736994">
            <w:pPr>
              <w:widowControl w:val="0"/>
              <w:autoSpaceDE w:val="0"/>
              <w:autoSpaceDN w:val="0"/>
              <w:adjustRightInd w:val="0"/>
              <w:jc w:val="center"/>
              <w:rPr>
                <w:sz w:val="24"/>
                <w:szCs w:val="24"/>
              </w:rPr>
            </w:pPr>
            <w:r>
              <w:rPr>
                <w:sz w:val="24"/>
                <w:szCs w:val="24"/>
              </w:rPr>
              <w:t>31.12.2022</w:t>
            </w:r>
          </w:p>
        </w:tc>
        <w:tc>
          <w:tcPr>
            <w:tcW w:w="1445" w:type="dxa"/>
            <w:gridSpan w:val="3"/>
            <w:shd w:val="clear" w:color="auto" w:fill="auto"/>
          </w:tcPr>
          <w:p w:rsidR="00295642" w:rsidRPr="00FA7404" w:rsidRDefault="00295642" w:rsidP="004A6E82">
            <w:pPr>
              <w:widowControl w:val="0"/>
              <w:autoSpaceDE w:val="0"/>
              <w:autoSpaceDN w:val="0"/>
              <w:adjustRightInd w:val="0"/>
              <w:jc w:val="both"/>
              <w:rPr>
                <w:sz w:val="24"/>
                <w:szCs w:val="24"/>
              </w:rPr>
            </w:pPr>
            <w:r w:rsidRPr="00FA7404">
              <w:rPr>
                <w:sz w:val="24"/>
                <w:szCs w:val="24"/>
              </w:rPr>
              <w:t>Областной бюджет</w:t>
            </w:r>
          </w:p>
        </w:tc>
        <w:tc>
          <w:tcPr>
            <w:tcW w:w="1532" w:type="dxa"/>
            <w:shd w:val="clear" w:color="auto" w:fill="auto"/>
          </w:tcPr>
          <w:p w:rsidR="00295642" w:rsidRPr="00FA7404" w:rsidRDefault="00295642" w:rsidP="00295642">
            <w:pPr>
              <w:widowControl w:val="0"/>
              <w:autoSpaceDE w:val="0"/>
              <w:autoSpaceDN w:val="0"/>
              <w:adjustRightInd w:val="0"/>
              <w:jc w:val="center"/>
            </w:pPr>
            <w:r w:rsidRPr="00FA7404">
              <w:rPr>
                <w:sz w:val="24"/>
                <w:szCs w:val="24"/>
              </w:rPr>
              <w:t>418,00</w:t>
            </w:r>
          </w:p>
        </w:tc>
        <w:tc>
          <w:tcPr>
            <w:tcW w:w="1620" w:type="dxa"/>
            <w:gridSpan w:val="2"/>
            <w:shd w:val="clear" w:color="auto" w:fill="auto"/>
          </w:tcPr>
          <w:p w:rsidR="00295642" w:rsidRPr="00FA7404" w:rsidRDefault="00295642" w:rsidP="00295642">
            <w:pPr>
              <w:widowControl w:val="0"/>
              <w:autoSpaceDE w:val="0"/>
              <w:autoSpaceDN w:val="0"/>
              <w:adjustRightInd w:val="0"/>
              <w:jc w:val="center"/>
            </w:pPr>
            <w:r>
              <w:rPr>
                <w:sz w:val="24"/>
                <w:szCs w:val="24"/>
              </w:rPr>
              <w:t>0,0</w:t>
            </w:r>
          </w:p>
        </w:tc>
        <w:tc>
          <w:tcPr>
            <w:tcW w:w="1576" w:type="dxa"/>
            <w:gridSpan w:val="2"/>
            <w:shd w:val="clear" w:color="auto" w:fill="auto"/>
          </w:tcPr>
          <w:p w:rsidR="00295642" w:rsidRPr="00FA7404" w:rsidRDefault="00295642" w:rsidP="00295642">
            <w:pPr>
              <w:widowControl w:val="0"/>
              <w:autoSpaceDE w:val="0"/>
              <w:autoSpaceDN w:val="0"/>
              <w:adjustRightInd w:val="0"/>
              <w:jc w:val="center"/>
            </w:pPr>
            <w:r>
              <w:rPr>
                <w:sz w:val="24"/>
                <w:szCs w:val="24"/>
              </w:rPr>
              <w:t>0,0</w:t>
            </w:r>
          </w:p>
        </w:tc>
      </w:tr>
      <w:tr w:rsidR="004A6E82" w:rsidRPr="00FA7404" w:rsidTr="004F6D8D">
        <w:tc>
          <w:tcPr>
            <w:tcW w:w="592" w:type="dxa"/>
            <w:vMerge/>
          </w:tcPr>
          <w:p w:rsidR="004A6E82" w:rsidRPr="00FA7404" w:rsidRDefault="004A6E82" w:rsidP="004A6E82">
            <w:pPr>
              <w:widowControl w:val="0"/>
              <w:autoSpaceDE w:val="0"/>
              <w:autoSpaceDN w:val="0"/>
              <w:adjustRightInd w:val="0"/>
              <w:jc w:val="both"/>
              <w:rPr>
                <w:sz w:val="24"/>
                <w:szCs w:val="24"/>
              </w:rPr>
            </w:pPr>
          </w:p>
        </w:tc>
        <w:tc>
          <w:tcPr>
            <w:tcW w:w="1960" w:type="dxa"/>
            <w:gridSpan w:val="2"/>
            <w:vMerge/>
            <w:shd w:val="clear" w:color="auto" w:fill="auto"/>
          </w:tcPr>
          <w:p w:rsidR="004A6E82" w:rsidRPr="00FA7404" w:rsidRDefault="004A6E82" w:rsidP="004A6E82">
            <w:pPr>
              <w:widowControl w:val="0"/>
              <w:autoSpaceDE w:val="0"/>
              <w:autoSpaceDN w:val="0"/>
              <w:adjustRightInd w:val="0"/>
              <w:rPr>
                <w:sz w:val="24"/>
                <w:szCs w:val="24"/>
              </w:rPr>
            </w:pPr>
          </w:p>
        </w:tc>
        <w:tc>
          <w:tcPr>
            <w:tcW w:w="3544" w:type="dxa"/>
            <w:vMerge/>
            <w:shd w:val="clear" w:color="auto" w:fill="auto"/>
          </w:tcPr>
          <w:p w:rsidR="004A6E82" w:rsidRPr="00FA7404" w:rsidRDefault="004A6E82" w:rsidP="004A6E82">
            <w:pPr>
              <w:widowControl w:val="0"/>
              <w:autoSpaceDE w:val="0"/>
              <w:autoSpaceDN w:val="0"/>
              <w:adjustRightInd w:val="0"/>
              <w:jc w:val="center"/>
              <w:rPr>
                <w:sz w:val="24"/>
                <w:szCs w:val="24"/>
              </w:rPr>
            </w:pPr>
          </w:p>
        </w:tc>
        <w:tc>
          <w:tcPr>
            <w:tcW w:w="1559" w:type="dxa"/>
            <w:vMerge/>
            <w:shd w:val="clear" w:color="auto" w:fill="auto"/>
          </w:tcPr>
          <w:p w:rsidR="004A6E82" w:rsidRPr="00FA7404" w:rsidRDefault="004A6E82" w:rsidP="004A6E82">
            <w:pPr>
              <w:widowControl w:val="0"/>
              <w:autoSpaceDE w:val="0"/>
              <w:autoSpaceDN w:val="0"/>
              <w:adjustRightInd w:val="0"/>
              <w:jc w:val="center"/>
              <w:rPr>
                <w:sz w:val="24"/>
                <w:szCs w:val="24"/>
              </w:rPr>
            </w:pPr>
          </w:p>
        </w:tc>
        <w:tc>
          <w:tcPr>
            <w:tcW w:w="1417" w:type="dxa"/>
            <w:vMerge/>
            <w:shd w:val="clear" w:color="auto" w:fill="auto"/>
          </w:tcPr>
          <w:p w:rsidR="004A6E82" w:rsidRPr="00FA7404" w:rsidRDefault="004A6E82" w:rsidP="004A6E82">
            <w:pPr>
              <w:widowControl w:val="0"/>
              <w:autoSpaceDE w:val="0"/>
              <w:autoSpaceDN w:val="0"/>
              <w:adjustRightInd w:val="0"/>
              <w:jc w:val="center"/>
              <w:rPr>
                <w:sz w:val="24"/>
                <w:szCs w:val="24"/>
              </w:rPr>
            </w:pPr>
          </w:p>
        </w:tc>
        <w:tc>
          <w:tcPr>
            <w:tcW w:w="1445" w:type="dxa"/>
            <w:gridSpan w:val="3"/>
            <w:shd w:val="clear" w:color="auto" w:fill="auto"/>
          </w:tcPr>
          <w:p w:rsidR="004A6E82" w:rsidRPr="00FA7404" w:rsidRDefault="004A6E82" w:rsidP="004A6E82">
            <w:pPr>
              <w:widowControl w:val="0"/>
              <w:autoSpaceDE w:val="0"/>
              <w:autoSpaceDN w:val="0"/>
              <w:adjustRightInd w:val="0"/>
              <w:jc w:val="both"/>
              <w:rPr>
                <w:sz w:val="24"/>
                <w:szCs w:val="24"/>
              </w:rPr>
            </w:pPr>
            <w:r w:rsidRPr="00FA7404">
              <w:rPr>
                <w:sz w:val="24"/>
                <w:szCs w:val="24"/>
              </w:rPr>
              <w:t>Местный бюджет</w:t>
            </w:r>
          </w:p>
        </w:tc>
        <w:tc>
          <w:tcPr>
            <w:tcW w:w="1532" w:type="dxa"/>
            <w:shd w:val="clear" w:color="auto" w:fill="auto"/>
          </w:tcPr>
          <w:p w:rsidR="004A6E82" w:rsidRPr="00FA7404" w:rsidRDefault="004A6E82" w:rsidP="00295642">
            <w:pPr>
              <w:widowControl w:val="0"/>
              <w:autoSpaceDE w:val="0"/>
              <w:autoSpaceDN w:val="0"/>
              <w:adjustRightInd w:val="0"/>
              <w:jc w:val="center"/>
              <w:rPr>
                <w:sz w:val="24"/>
                <w:szCs w:val="24"/>
              </w:rPr>
            </w:pPr>
            <w:r w:rsidRPr="00FA7404">
              <w:rPr>
                <w:sz w:val="24"/>
                <w:szCs w:val="24"/>
              </w:rPr>
              <w:t>91,15</w:t>
            </w:r>
          </w:p>
        </w:tc>
        <w:tc>
          <w:tcPr>
            <w:tcW w:w="1620" w:type="dxa"/>
            <w:gridSpan w:val="2"/>
            <w:shd w:val="clear" w:color="auto" w:fill="auto"/>
          </w:tcPr>
          <w:p w:rsidR="004A6E82" w:rsidRPr="00FA7404" w:rsidRDefault="004A6E82" w:rsidP="00295642">
            <w:pPr>
              <w:widowControl w:val="0"/>
              <w:autoSpaceDE w:val="0"/>
              <w:autoSpaceDN w:val="0"/>
              <w:adjustRightInd w:val="0"/>
              <w:jc w:val="center"/>
              <w:rPr>
                <w:sz w:val="24"/>
                <w:szCs w:val="24"/>
              </w:rPr>
            </w:pPr>
            <w:r w:rsidRPr="00FA7404">
              <w:rPr>
                <w:sz w:val="24"/>
                <w:szCs w:val="24"/>
              </w:rPr>
              <w:t>94,80</w:t>
            </w:r>
          </w:p>
        </w:tc>
        <w:tc>
          <w:tcPr>
            <w:tcW w:w="1576" w:type="dxa"/>
            <w:gridSpan w:val="2"/>
            <w:shd w:val="clear" w:color="auto" w:fill="auto"/>
          </w:tcPr>
          <w:p w:rsidR="004A6E82" w:rsidRPr="00FA7404" w:rsidRDefault="004A6E82" w:rsidP="00295642">
            <w:pPr>
              <w:widowControl w:val="0"/>
              <w:autoSpaceDE w:val="0"/>
              <w:autoSpaceDN w:val="0"/>
              <w:adjustRightInd w:val="0"/>
              <w:jc w:val="center"/>
              <w:rPr>
                <w:sz w:val="24"/>
                <w:szCs w:val="24"/>
              </w:rPr>
            </w:pPr>
            <w:r w:rsidRPr="00FA7404">
              <w:rPr>
                <w:sz w:val="24"/>
                <w:szCs w:val="24"/>
              </w:rPr>
              <w:t>98,59</w:t>
            </w:r>
          </w:p>
        </w:tc>
      </w:tr>
      <w:tr w:rsidR="00703479" w:rsidRPr="00FA7404" w:rsidTr="004F6D8D">
        <w:trPr>
          <w:trHeight w:val="2760"/>
        </w:trPr>
        <w:tc>
          <w:tcPr>
            <w:tcW w:w="592" w:type="dxa"/>
          </w:tcPr>
          <w:p w:rsidR="00703479" w:rsidRPr="00FA7404" w:rsidRDefault="00703479" w:rsidP="004A6E82">
            <w:pPr>
              <w:widowControl w:val="0"/>
              <w:autoSpaceDE w:val="0"/>
              <w:autoSpaceDN w:val="0"/>
              <w:adjustRightInd w:val="0"/>
              <w:jc w:val="both"/>
              <w:rPr>
                <w:sz w:val="24"/>
                <w:szCs w:val="24"/>
              </w:rPr>
            </w:pPr>
            <w:r w:rsidRPr="00FA7404">
              <w:rPr>
                <w:sz w:val="24"/>
                <w:szCs w:val="24"/>
              </w:rPr>
              <w:t>5.</w:t>
            </w:r>
          </w:p>
        </w:tc>
        <w:tc>
          <w:tcPr>
            <w:tcW w:w="1960" w:type="dxa"/>
            <w:gridSpan w:val="2"/>
            <w:shd w:val="clear" w:color="auto" w:fill="auto"/>
          </w:tcPr>
          <w:p w:rsidR="00703479" w:rsidRPr="00FA7404" w:rsidRDefault="00703479" w:rsidP="004A6E82">
            <w:pPr>
              <w:widowControl w:val="0"/>
              <w:autoSpaceDE w:val="0"/>
              <w:autoSpaceDN w:val="0"/>
              <w:adjustRightInd w:val="0"/>
              <w:rPr>
                <w:sz w:val="24"/>
                <w:szCs w:val="24"/>
              </w:rPr>
            </w:pPr>
            <w:r w:rsidRPr="00FA7404">
              <w:rPr>
                <w:sz w:val="24"/>
                <w:szCs w:val="24"/>
              </w:rPr>
              <w:t>Развитие информационного, научно-методического, нормативно-правового и кадрового обеспечения молодежной политики</w:t>
            </w:r>
          </w:p>
        </w:tc>
        <w:tc>
          <w:tcPr>
            <w:tcW w:w="3544" w:type="dxa"/>
            <w:shd w:val="clear" w:color="auto" w:fill="auto"/>
          </w:tcPr>
          <w:p w:rsidR="00703479" w:rsidRPr="00703479" w:rsidRDefault="00703479" w:rsidP="00703479">
            <w:pPr>
              <w:widowControl w:val="0"/>
              <w:autoSpaceDE w:val="0"/>
              <w:autoSpaceDN w:val="0"/>
              <w:adjustRightInd w:val="0"/>
              <w:jc w:val="center"/>
              <w:rPr>
                <w:sz w:val="24"/>
                <w:szCs w:val="24"/>
              </w:rPr>
            </w:pPr>
            <w:r w:rsidRPr="00703479">
              <w:rPr>
                <w:sz w:val="24"/>
                <w:szCs w:val="24"/>
              </w:rPr>
              <w:t xml:space="preserve">Заместитель главы администрации Максимова Елена Анатольевна, </w:t>
            </w:r>
          </w:p>
          <w:p w:rsidR="00703479" w:rsidRPr="00FA7404" w:rsidRDefault="00703479" w:rsidP="00703479">
            <w:pPr>
              <w:widowControl w:val="0"/>
              <w:autoSpaceDE w:val="0"/>
              <w:autoSpaceDN w:val="0"/>
              <w:adjustRightInd w:val="0"/>
              <w:jc w:val="center"/>
              <w:rPr>
                <w:sz w:val="24"/>
                <w:szCs w:val="24"/>
              </w:rPr>
            </w:pPr>
            <w:r w:rsidRPr="00703479">
              <w:rPr>
                <w:sz w:val="24"/>
                <w:szCs w:val="24"/>
              </w:rPr>
              <w:t xml:space="preserve">Директор КМУК Красноозерненское клубное объединение </w:t>
            </w:r>
            <w:proofErr w:type="spellStart"/>
            <w:r w:rsidRPr="00703479">
              <w:rPr>
                <w:sz w:val="24"/>
                <w:szCs w:val="24"/>
              </w:rPr>
              <w:t>Гавринева</w:t>
            </w:r>
            <w:proofErr w:type="spellEnd"/>
            <w:r w:rsidRPr="00703479">
              <w:rPr>
                <w:sz w:val="24"/>
                <w:szCs w:val="24"/>
              </w:rPr>
              <w:t xml:space="preserve"> Татьяна Александровна</w:t>
            </w:r>
          </w:p>
        </w:tc>
        <w:tc>
          <w:tcPr>
            <w:tcW w:w="1559" w:type="dxa"/>
            <w:shd w:val="clear" w:color="auto" w:fill="auto"/>
          </w:tcPr>
          <w:p w:rsidR="00703479" w:rsidRPr="00FA7404" w:rsidRDefault="00703479" w:rsidP="00736994">
            <w:pPr>
              <w:widowControl w:val="0"/>
              <w:autoSpaceDE w:val="0"/>
              <w:autoSpaceDN w:val="0"/>
              <w:adjustRightInd w:val="0"/>
              <w:jc w:val="center"/>
              <w:rPr>
                <w:sz w:val="24"/>
                <w:szCs w:val="24"/>
              </w:rPr>
            </w:pPr>
          </w:p>
          <w:p w:rsidR="00703479" w:rsidRPr="00FA7404" w:rsidRDefault="00703479" w:rsidP="00736994">
            <w:pPr>
              <w:widowControl w:val="0"/>
              <w:autoSpaceDE w:val="0"/>
              <w:autoSpaceDN w:val="0"/>
              <w:adjustRightInd w:val="0"/>
              <w:jc w:val="center"/>
              <w:rPr>
                <w:sz w:val="24"/>
                <w:szCs w:val="24"/>
              </w:rPr>
            </w:pPr>
          </w:p>
          <w:p w:rsidR="00703479" w:rsidRPr="00FA7404" w:rsidRDefault="00703479" w:rsidP="00736994">
            <w:pPr>
              <w:widowControl w:val="0"/>
              <w:autoSpaceDE w:val="0"/>
              <w:autoSpaceDN w:val="0"/>
              <w:adjustRightInd w:val="0"/>
              <w:jc w:val="center"/>
              <w:rPr>
                <w:sz w:val="24"/>
                <w:szCs w:val="24"/>
              </w:rPr>
            </w:pPr>
          </w:p>
          <w:p w:rsidR="00703479" w:rsidRPr="00FA7404" w:rsidRDefault="00703479" w:rsidP="00736994">
            <w:pPr>
              <w:widowControl w:val="0"/>
              <w:autoSpaceDE w:val="0"/>
              <w:autoSpaceDN w:val="0"/>
              <w:adjustRightInd w:val="0"/>
              <w:jc w:val="center"/>
              <w:rPr>
                <w:sz w:val="24"/>
                <w:szCs w:val="24"/>
              </w:rPr>
            </w:pPr>
            <w:r>
              <w:rPr>
                <w:sz w:val="24"/>
                <w:szCs w:val="24"/>
              </w:rPr>
              <w:t>01.01.2020</w:t>
            </w:r>
          </w:p>
        </w:tc>
        <w:tc>
          <w:tcPr>
            <w:tcW w:w="1417" w:type="dxa"/>
            <w:shd w:val="clear" w:color="auto" w:fill="auto"/>
          </w:tcPr>
          <w:p w:rsidR="00703479" w:rsidRPr="00FA7404" w:rsidRDefault="00703479" w:rsidP="00736994">
            <w:pPr>
              <w:widowControl w:val="0"/>
              <w:autoSpaceDE w:val="0"/>
              <w:autoSpaceDN w:val="0"/>
              <w:adjustRightInd w:val="0"/>
              <w:jc w:val="center"/>
              <w:rPr>
                <w:sz w:val="24"/>
                <w:szCs w:val="24"/>
              </w:rPr>
            </w:pPr>
          </w:p>
          <w:p w:rsidR="00703479" w:rsidRPr="00FA7404" w:rsidRDefault="00703479" w:rsidP="00736994">
            <w:pPr>
              <w:widowControl w:val="0"/>
              <w:autoSpaceDE w:val="0"/>
              <w:autoSpaceDN w:val="0"/>
              <w:adjustRightInd w:val="0"/>
              <w:jc w:val="center"/>
              <w:rPr>
                <w:sz w:val="24"/>
                <w:szCs w:val="24"/>
              </w:rPr>
            </w:pPr>
          </w:p>
          <w:p w:rsidR="00703479" w:rsidRPr="00FA7404" w:rsidRDefault="00703479" w:rsidP="00736994">
            <w:pPr>
              <w:widowControl w:val="0"/>
              <w:autoSpaceDE w:val="0"/>
              <w:autoSpaceDN w:val="0"/>
              <w:adjustRightInd w:val="0"/>
              <w:jc w:val="center"/>
              <w:rPr>
                <w:sz w:val="24"/>
                <w:szCs w:val="24"/>
              </w:rPr>
            </w:pPr>
          </w:p>
          <w:p w:rsidR="00703479" w:rsidRPr="00FA7404" w:rsidRDefault="00703479" w:rsidP="00736994">
            <w:pPr>
              <w:widowControl w:val="0"/>
              <w:autoSpaceDE w:val="0"/>
              <w:autoSpaceDN w:val="0"/>
              <w:adjustRightInd w:val="0"/>
              <w:jc w:val="center"/>
              <w:rPr>
                <w:sz w:val="24"/>
                <w:szCs w:val="24"/>
              </w:rPr>
            </w:pPr>
            <w:r>
              <w:rPr>
                <w:sz w:val="24"/>
                <w:szCs w:val="24"/>
              </w:rPr>
              <w:t>31.12.2022</w:t>
            </w:r>
          </w:p>
        </w:tc>
        <w:tc>
          <w:tcPr>
            <w:tcW w:w="6173" w:type="dxa"/>
            <w:gridSpan w:val="8"/>
            <w:shd w:val="clear" w:color="auto" w:fill="auto"/>
          </w:tcPr>
          <w:p w:rsidR="00703479" w:rsidRPr="00FA7404" w:rsidRDefault="00703479" w:rsidP="00E3695E">
            <w:pPr>
              <w:widowControl w:val="0"/>
              <w:autoSpaceDE w:val="0"/>
              <w:autoSpaceDN w:val="0"/>
              <w:adjustRightInd w:val="0"/>
              <w:jc w:val="center"/>
              <w:rPr>
                <w:sz w:val="24"/>
                <w:szCs w:val="24"/>
              </w:rPr>
            </w:pPr>
          </w:p>
          <w:p w:rsidR="00703479" w:rsidRPr="00FA7404" w:rsidRDefault="00703479" w:rsidP="00E3695E">
            <w:pPr>
              <w:widowControl w:val="0"/>
              <w:autoSpaceDE w:val="0"/>
              <w:autoSpaceDN w:val="0"/>
              <w:adjustRightInd w:val="0"/>
              <w:jc w:val="center"/>
              <w:rPr>
                <w:sz w:val="24"/>
                <w:szCs w:val="24"/>
              </w:rPr>
            </w:pPr>
          </w:p>
          <w:p w:rsidR="00703479" w:rsidRPr="00FA7404" w:rsidRDefault="00703479" w:rsidP="00E3695E">
            <w:pPr>
              <w:widowControl w:val="0"/>
              <w:autoSpaceDE w:val="0"/>
              <w:autoSpaceDN w:val="0"/>
              <w:adjustRightInd w:val="0"/>
              <w:jc w:val="center"/>
              <w:rPr>
                <w:sz w:val="24"/>
                <w:szCs w:val="24"/>
              </w:rPr>
            </w:pPr>
          </w:p>
          <w:p w:rsidR="00703479" w:rsidRPr="00FA7404" w:rsidRDefault="00703479" w:rsidP="00E3695E">
            <w:pPr>
              <w:widowControl w:val="0"/>
              <w:autoSpaceDE w:val="0"/>
              <w:autoSpaceDN w:val="0"/>
              <w:adjustRightInd w:val="0"/>
              <w:jc w:val="center"/>
              <w:rPr>
                <w:sz w:val="24"/>
                <w:szCs w:val="24"/>
              </w:rPr>
            </w:pPr>
          </w:p>
          <w:p w:rsidR="00703479" w:rsidRPr="00FA7404" w:rsidRDefault="00703479" w:rsidP="00E3695E">
            <w:pPr>
              <w:widowControl w:val="0"/>
              <w:autoSpaceDE w:val="0"/>
              <w:autoSpaceDN w:val="0"/>
              <w:adjustRightInd w:val="0"/>
              <w:jc w:val="center"/>
              <w:rPr>
                <w:sz w:val="24"/>
                <w:szCs w:val="24"/>
              </w:rPr>
            </w:pPr>
          </w:p>
          <w:p w:rsidR="00703479" w:rsidRPr="00FA7404" w:rsidRDefault="00703479" w:rsidP="00E3695E">
            <w:pPr>
              <w:widowControl w:val="0"/>
              <w:autoSpaceDE w:val="0"/>
              <w:autoSpaceDN w:val="0"/>
              <w:adjustRightInd w:val="0"/>
              <w:jc w:val="center"/>
              <w:rPr>
                <w:sz w:val="24"/>
                <w:szCs w:val="24"/>
              </w:rPr>
            </w:pPr>
            <w:r w:rsidRPr="00FA7404">
              <w:rPr>
                <w:sz w:val="24"/>
                <w:szCs w:val="24"/>
              </w:rPr>
              <w:t>Не требует финансирования</w:t>
            </w:r>
          </w:p>
        </w:tc>
      </w:tr>
      <w:tr w:rsidR="00703479" w:rsidRPr="00FA7404" w:rsidTr="004F6D8D">
        <w:trPr>
          <w:trHeight w:val="2238"/>
        </w:trPr>
        <w:tc>
          <w:tcPr>
            <w:tcW w:w="592" w:type="dxa"/>
          </w:tcPr>
          <w:p w:rsidR="00703479" w:rsidRPr="00FA7404" w:rsidRDefault="00703479" w:rsidP="004A6E82">
            <w:pPr>
              <w:widowControl w:val="0"/>
              <w:autoSpaceDE w:val="0"/>
              <w:autoSpaceDN w:val="0"/>
              <w:adjustRightInd w:val="0"/>
              <w:jc w:val="both"/>
              <w:rPr>
                <w:sz w:val="24"/>
                <w:szCs w:val="24"/>
              </w:rPr>
            </w:pPr>
            <w:r>
              <w:rPr>
                <w:sz w:val="24"/>
                <w:szCs w:val="24"/>
              </w:rPr>
              <w:t>6</w:t>
            </w:r>
            <w:r w:rsidRPr="00FA7404">
              <w:rPr>
                <w:sz w:val="24"/>
                <w:szCs w:val="24"/>
              </w:rPr>
              <w:t>.</w:t>
            </w:r>
          </w:p>
        </w:tc>
        <w:tc>
          <w:tcPr>
            <w:tcW w:w="1960" w:type="dxa"/>
            <w:gridSpan w:val="2"/>
            <w:shd w:val="clear" w:color="auto" w:fill="auto"/>
          </w:tcPr>
          <w:p w:rsidR="00703479" w:rsidRPr="00FA7404" w:rsidRDefault="00703479" w:rsidP="004A6E82">
            <w:pPr>
              <w:widowControl w:val="0"/>
              <w:autoSpaceDE w:val="0"/>
              <w:autoSpaceDN w:val="0"/>
              <w:adjustRightInd w:val="0"/>
              <w:rPr>
                <w:sz w:val="24"/>
                <w:szCs w:val="24"/>
              </w:rPr>
            </w:pPr>
            <w:r w:rsidRPr="00FA7404">
              <w:rPr>
                <w:sz w:val="24"/>
                <w:szCs w:val="24"/>
              </w:rPr>
              <w:t>Профилактика асоциального поведения молодежи и пропаганда здорового образа жизни</w:t>
            </w:r>
          </w:p>
        </w:tc>
        <w:tc>
          <w:tcPr>
            <w:tcW w:w="3544" w:type="dxa"/>
            <w:shd w:val="clear" w:color="auto" w:fill="auto"/>
          </w:tcPr>
          <w:p w:rsidR="00703479" w:rsidRPr="00703479" w:rsidRDefault="00703479" w:rsidP="00703479">
            <w:pPr>
              <w:widowControl w:val="0"/>
              <w:autoSpaceDE w:val="0"/>
              <w:autoSpaceDN w:val="0"/>
              <w:adjustRightInd w:val="0"/>
              <w:jc w:val="center"/>
              <w:rPr>
                <w:sz w:val="24"/>
                <w:szCs w:val="24"/>
              </w:rPr>
            </w:pPr>
            <w:r w:rsidRPr="00703479">
              <w:rPr>
                <w:sz w:val="24"/>
                <w:szCs w:val="24"/>
              </w:rPr>
              <w:t xml:space="preserve">Заместитель главы администрации Максимова Елена Анатольевна, </w:t>
            </w:r>
          </w:p>
          <w:p w:rsidR="00703479" w:rsidRPr="00FA7404" w:rsidRDefault="00703479" w:rsidP="00703479">
            <w:pPr>
              <w:widowControl w:val="0"/>
              <w:autoSpaceDE w:val="0"/>
              <w:autoSpaceDN w:val="0"/>
              <w:adjustRightInd w:val="0"/>
              <w:jc w:val="center"/>
              <w:rPr>
                <w:sz w:val="24"/>
                <w:szCs w:val="24"/>
              </w:rPr>
            </w:pPr>
            <w:r w:rsidRPr="00703479">
              <w:rPr>
                <w:sz w:val="24"/>
                <w:szCs w:val="24"/>
              </w:rPr>
              <w:t xml:space="preserve">Директор КМУК Красноозерненское клубное объединение </w:t>
            </w:r>
            <w:proofErr w:type="spellStart"/>
            <w:r w:rsidRPr="00703479">
              <w:rPr>
                <w:sz w:val="24"/>
                <w:szCs w:val="24"/>
              </w:rPr>
              <w:t>Гавринева</w:t>
            </w:r>
            <w:proofErr w:type="spellEnd"/>
            <w:r w:rsidRPr="00703479">
              <w:rPr>
                <w:sz w:val="24"/>
                <w:szCs w:val="24"/>
              </w:rPr>
              <w:t xml:space="preserve"> Татьяна Александровна</w:t>
            </w:r>
          </w:p>
        </w:tc>
        <w:tc>
          <w:tcPr>
            <w:tcW w:w="1559" w:type="dxa"/>
            <w:shd w:val="clear" w:color="auto" w:fill="auto"/>
          </w:tcPr>
          <w:p w:rsidR="00703479" w:rsidRPr="00FA7404" w:rsidRDefault="00703479" w:rsidP="00736994">
            <w:pPr>
              <w:widowControl w:val="0"/>
              <w:autoSpaceDE w:val="0"/>
              <w:autoSpaceDN w:val="0"/>
              <w:adjustRightInd w:val="0"/>
              <w:jc w:val="center"/>
              <w:rPr>
                <w:sz w:val="24"/>
                <w:szCs w:val="24"/>
              </w:rPr>
            </w:pPr>
          </w:p>
          <w:p w:rsidR="00703479" w:rsidRPr="00FA7404" w:rsidRDefault="00703479" w:rsidP="00736994">
            <w:pPr>
              <w:widowControl w:val="0"/>
              <w:autoSpaceDE w:val="0"/>
              <w:autoSpaceDN w:val="0"/>
              <w:adjustRightInd w:val="0"/>
              <w:jc w:val="center"/>
              <w:rPr>
                <w:sz w:val="24"/>
                <w:szCs w:val="24"/>
              </w:rPr>
            </w:pPr>
          </w:p>
          <w:p w:rsidR="00703479" w:rsidRPr="00FA7404" w:rsidRDefault="00703479" w:rsidP="00736994">
            <w:pPr>
              <w:widowControl w:val="0"/>
              <w:autoSpaceDE w:val="0"/>
              <w:autoSpaceDN w:val="0"/>
              <w:adjustRightInd w:val="0"/>
              <w:jc w:val="center"/>
              <w:rPr>
                <w:sz w:val="24"/>
                <w:szCs w:val="24"/>
              </w:rPr>
            </w:pPr>
          </w:p>
          <w:p w:rsidR="00703479" w:rsidRPr="00FA7404" w:rsidRDefault="00703479" w:rsidP="00736994">
            <w:pPr>
              <w:widowControl w:val="0"/>
              <w:autoSpaceDE w:val="0"/>
              <w:autoSpaceDN w:val="0"/>
              <w:adjustRightInd w:val="0"/>
              <w:jc w:val="center"/>
              <w:rPr>
                <w:sz w:val="24"/>
                <w:szCs w:val="24"/>
              </w:rPr>
            </w:pPr>
            <w:r>
              <w:rPr>
                <w:sz w:val="24"/>
                <w:szCs w:val="24"/>
              </w:rPr>
              <w:t>01.01.2020</w:t>
            </w:r>
          </w:p>
        </w:tc>
        <w:tc>
          <w:tcPr>
            <w:tcW w:w="1417" w:type="dxa"/>
            <w:shd w:val="clear" w:color="auto" w:fill="auto"/>
          </w:tcPr>
          <w:p w:rsidR="00703479" w:rsidRPr="00FA7404" w:rsidRDefault="00703479" w:rsidP="00736994">
            <w:pPr>
              <w:widowControl w:val="0"/>
              <w:autoSpaceDE w:val="0"/>
              <w:autoSpaceDN w:val="0"/>
              <w:adjustRightInd w:val="0"/>
              <w:jc w:val="center"/>
              <w:rPr>
                <w:sz w:val="24"/>
                <w:szCs w:val="24"/>
              </w:rPr>
            </w:pPr>
          </w:p>
          <w:p w:rsidR="00703479" w:rsidRPr="00FA7404" w:rsidRDefault="00703479" w:rsidP="00736994">
            <w:pPr>
              <w:widowControl w:val="0"/>
              <w:autoSpaceDE w:val="0"/>
              <w:autoSpaceDN w:val="0"/>
              <w:adjustRightInd w:val="0"/>
              <w:jc w:val="center"/>
              <w:rPr>
                <w:sz w:val="24"/>
                <w:szCs w:val="24"/>
              </w:rPr>
            </w:pPr>
          </w:p>
          <w:p w:rsidR="00703479" w:rsidRPr="00FA7404" w:rsidRDefault="00703479" w:rsidP="00736994">
            <w:pPr>
              <w:widowControl w:val="0"/>
              <w:autoSpaceDE w:val="0"/>
              <w:autoSpaceDN w:val="0"/>
              <w:adjustRightInd w:val="0"/>
              <w:jc w:val="center"/>
              <w:rPr>
                <w:sz w:val="24"/>
                <w:szCs w:val="24"/>
              </w:rPr>
            </w:pPr>
          </w:p>
          <w:p w:rsidR="00703479" w:rsidRPr="00FA7404" w:rsidRDefault="00703479" w:rsidP="00736994">
            <w:pPr>
              <w:widowControl w:val="0"/>
              <w:autoSpaceDE w:val="0"/>
              <w:autoSpaceDN w:val="0"/>
              <w:adjustRightInd w:val="0"/>
              <w:jc w:val="center"/>
              <w:rPr>
                <w:sz w:val="24"/>
                <w:szCs w:val="24"/>
              </w:rPr>
            </w:pPr>
            <w:r>
              <w:rPr>
                <w:sz w:val="24"/>
                <w:szCs w:val="24"/>
              </w:rPr>
              <w:t>31.12.2022</w:t>
            </w:r>
          </w:p>
        </w:tc>
        <w:tc>
          <w:tcPr>
            <w:tcW w:w="6173" w:type="dxa"/>
            <w:gridSpan w:val="8"/>
            <w:shd w:val="clear" w:color="auto" w:fill="auto"/>
          </w:tcPr>
          <w:p w:rsidR="00703479" w:rsidRPr="00FA7404" w:rsidRDefault="00703479" w:rsidP="00E3695E">
            <w:pPr>
              <w:widowControl w:val="0"/>
              <w:autoSpaceDE w:val="0"/>
              <w:autoSpaceDN w:val="0"/>
              <w:adjustRightInd w:val="0"/>
              <w:jc w:val="center"/>
              <w:rPr>
                <w:sz w:val="24"/>
                <w:szCs w:val="24"/>
              </w:rPr>
            </w:pPr>
          </w:p>
          <w:p w:rsidR="00703479" w:rsidRPr="00FA7404" w:rsidRDefault="00703479" w:rsidP="00E3695E">
            <w:pPr>
              <w:widowControl w:val="0"/>
              <w:autoSpaceDE w:val="0"/>
              <w:autoSpaceDN w:val="0"/>
              <w:adjustRightInd w:val="0"/>
              <w:jc w:val="center"/>
              <w:rPr>
                <w:sz w:val="24"/>
                <w:szCs w:val="24"/>
              </w:rPr>
            </w:pPr>
          </w:p>
          <w:p w:rsidR="00703479" w:rsidRPr="00FA7404" w:rsidRDefault="00703479" w:rsidP="00E3695E">
            <w:pPr>
              <w:widowControl w:val="0"/>
              <w:autoSpaceDE w:val="0"/>
              <w:autoSpaceDN w:val="0"/>
              <w:adjustRightInd w:val="0"/>
              <w:jc w:val="center"/>
              <w:rPr>
                <w:sz w:val="24"/>
                <w:szCs w:val="24"/>
              </w:rPr>
            </w:pPr>
          </w:p>
          <w:p w:rsidR="00703479" w:rsidRPr="00FA7404" w:rsidRDefault="00703479" w:rsidP="00E3695E">
            <w:pPr>
              <w:widowControl w:val="0"/>
              <w:autoSpaceDE w:val="0"/>
              <w:autoSpaceDN w:val="0"/>
              <w:adjustRightInd w:val="0"/>
              <w:jc w:val="center"/>
              <w:rPr>
                <w:sz w:val="24"/>
                <w:szCs w:val="24"/>
              </w:rPr>
            </w:pPr>
            <w:r w:rsidRPr="00FA7404">
              <w:rPr>
                <w:sz w:val="24"/>
                <w:szCs w:val="24"/>
              </w:rPr>
              <w:t>Не требует финансирования</w:t>
            </w:r>
          </w:p>
        </w:tc>
      </w:tr>
      <w:tr w:rsidR="00295642" w:rsidRPr="00FA7404" w:rsidTr="00295642">
        <w:trPr>
          <w:trHeight w:val="557"/>
        </w:trPr>
        <w:tc>
          <w:tcPr>
            <w:tcW w:w="9072" w:type="dxa"/>
            <w:gridSpan w:val="6"/>
          </w:tcPr>
          <w:p w:rsidR="00295642" w:rsidRPr="00FA7404" w:rsidRDefault="00295642" w:rsidP="004A6E82">
            <w:pPr>
              <w:widowControl w:val="0"/>
              <w:autoSpaceDE w:val="0"/>
              <w:autoSpaceDN w:val="0"/>
              <w:adjustRightInd w:val="0"/>
              <w:jc w:val="center"/>
              <w:rPr>
                <w:sz w:val="24"/>
                <w:szCs w:val="24"/>
              </w:rPr>
            </w:pPr>
            <w:r>
              <w:rPr>
                <w:sz w:val="24"/>
                <w:szCs w:val="24"/>
              </w:rPr>
              <w:t>итого</w:t>
            </w:r>
          </w:p>
        </w:tc>
        <w:tc>
          <w:tcPr>
            <w:tcW w:w="1276" w:type="dxa"/>
            <w:shd w:val="clear" w:color="auto" w:fill="auto"/>
          </w:tcPr>
          <w:p w:rsidR="00295642" w:rsidRPr="00FA7404" w:rsidRDefault="00295642" w:rsidP="00E3695E">
            <w:pPr>
              <w:widowControl w:val="0"/>
              <w:autoSpaceDE w:val="0"/>
              <w:autoSpaceDN w:val="0"/>
              <w:adjustRightInd w:val="0"/>
              <w:jc w:val="center"/>
              <w:rPr>
                <w:sz w:val="24"/>
                <w:szCs w:val="24"/>
              </w:rPr>
            </w:pPr>
          </w:p>
        </w:tc>
        <w:tc>
          <w:tcPr>
            <w:tcW w:w="1701" w:type="dxa"/>
            <w:gridSpan w:val="3"/>
            <w:shd w:val="clear" w:color="auto" w:fill="auto"/>
          </w:tcPr>
          <w:p w:rsidR="00295642" w:rsidRPr="00FA7404" w:rsidRDefault="00295642" w:rsidP="00E3695E">
            <w:pPr>
              <w:widowControl w:val="0"/>
              <w:autoSpaceDE w:val="0"/>
              <w:autoSpaceDN w:val="0"/>
              <w:adjustRightInd w:val="0"/>
              <w:jc w:val="center"/>
              <w:rPr>
                <w:sz w:val="24"/>
                <w:szCs w:val="24"/>
              </w:rPr>
            </w:pPr>
            <w:r>
              <w:rPr>
                <w:sz w:val="24"/>
                <w:szCs w:val="24"/>
              </w:rPr>
              <w:t>530,0</w:t>
            </w:r>
          </w:p>
        </w:tc>
        <w:tc>
          <w:tcPr>
            <w:tcW w:w="1701" w:type="dxa"/>
            <w:gridSpan w:val="3"/>
            <w:shd w:val="clear" w:color="auto" w:fill="auto"/>
          </w:tcPr>
          <w:p w:rsidR="00295642" w:rsidRPr="00FA7404" w:rsidRDefault="00295642" w:rsidP="00E3695E">
            <w:pPr>
              <w:widowControl w:val="0"/>
              <w:autoSpaceDE w:val="0"/>
              <w:autoSpaceDN w:val="0"/>
              <w:adjustRightInd w:val="0"/>
              <w:jc w:val="center"/>
              <w:rPr>
                <w:sz w:val="24"/>
                <w:szCs w:val="24"/>
              </w:rPr>
            </w:pPr>
            <w:r>
              <w:rPr>
                <w:sz w:val="24"/>
                <w:szCs w:val="24"/>
              </w:rPr>
              <w:t>114,0</w:t>
            </w:r>
          </w:p>
        </w:tc>
        <w:tc>
          <w:tcPr>
            <w:tcW w:w="1495" w:type="dxa"/>
            <w:shd w:val="clear" w:color="auto" w:fill="auto"/>
          </w:tcPr>
          <w:p w:rsidR="00295642" w:rsidRPr="00FA7404" w:rsidRDefault="00295642" w:rsidP="00E3695E">
            <w:pPr>
              <w:widowControl w:val="0"/>
              <w:autoSpaceDE w:val="0"/>
              <w:autoSpaceDN w:val="0"/>
              <w:adjustRightInd w:val="0"/>
              <w:jc w:val="center"/>
              <w:rPr>
                <w:sz w:val="24"/>
                <w:szCs w:val="24"/>
              </w:rPr>
            </w:pPr>
            <w:r>
              <w:rPr>
                <w:sz w:val="24"/>
                <w:szCs w:val="24"/>
              </w:rPr>
              <w:t>116,0</w:t>
            </w:r>
          </w:p>
        </w:tc>
      </w:tr>
    </w:tbl>
    <w:p w:rsidR="00E3695E" w:rsidRPr="00FA7404" w:rsidRDefault="00E3695E" w:rsidP="00E3695E">
      <w:pPr>
        <w:rPr>
          <w:sz w:val="24"/>
          <w:szCs w:val="24"/>
        </w:rPr>
      </w:pPr>
    </w:p>
    <w:p w:rsidR="004F6D8D" w:rsidRPr="00FA7404" w:rsidRDefault="004F6D8D" w:rsidP="00E3695E">
      <w:pPr>
        <w:rPr>
          <w:sz w:val="24"/>
          <w:szCs w:val="24"/>
        </w:rPr>
      </w:pPr>
    </w:p>
    <w:p w:rsidR="004A6E82" w:rsidRPr="00FA7404" w:rsidRDefault="004A6E82" w:rsidP="004A6E82">
      <w:pPr>
        <w:jc w:val="right"/>
        <w:rPr>
          <w:b/>
          <w:sz w:val="24"/>
          <w:szCs w:val="24"/>
        </w:rPr>
      </w:pPr>
    </w:p>
    <w:p w:rsidR="004A6E82" w:rsidRPr="00FA7404" w:rsidRDefault="004A6E82" w:rsidP="004A6E82">
      <w:pPr>
        <w:jc w:val="center"/>
        <w:rPr>
          <w:b/>
          <w:sz w:val="24"/>
          <w:szCs w:val="24"/>
        </w:rPr>
      </w:pPr>
      <w:r w:rsidRPr="00FA7404">
        <w:rPr>
          <w:b/>
          <w:sz w:val="24"/>
          <w:szCs w:val="24"/>
        </w:rPr>
        <w:lastRenderedPageBreak/>
        <w:t xml:space="preserve">Целевые показатели муниципальной подпрограммы  </w:t>
      </w:r>
    </w:p>
    <w:p w:rsidR="004A6E82" w:rsidRPr="00FA7404" w:rsidRDefault="004A6E82" w:rsidP="004A6E82">
      <w:pPr>
        <w:jc w:val="center"/>
        <w:rPr>
          <w:sz w:val="24"/>
          <w:szCs w:val="24"/>
        </w:rPr>
      </w:pPr>
      <w:r w:rsidRPr="00FA7404">
        <w:rPr>
          <w:sz w:val="24"/>
          <w:szCs w:val="24"/>
        </w:rPr>
        <w:t>«</w:t>
      </w:r>
      <w:r w:rsidR="00E3695E" w:rsidRPr="00FA7404">
        <w:rPr>
          <w:b/>
          <w:sz w:val="24"/>
          <w:szCs w:val="24"/>
        </w:rPr>
        <w:t xml:space="preserve">РАЗВИТИЕ МОЛОДЕЖНОЙ ПОЛИТИКИ </w:t>
      </w:r>
      <w:r w:rsidR="001018C9" w:rsidRPr="00FA7404">
        <w:rPr>
          <w:b/>
          <w:sz w:val="24"/>
          <w:szCs w:val="24"/>
        </w:rPr>
        <w:t xml:space="preserve"> </w:t>
      </w:r>
      <w:r w:rsidRPr="00FA7404">
        <w:rPr>
          <w:b/>
          <w:bCs/>
          <w:caps/>
          <w:sz w:val="24"/>
          <w:szCs w:val="24"/>
        </w:rPr>
        <w:t>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2020-2022  год</w:t>
      </w:r>
      <w:r w:rsidRPr="00FA7404">
        <w:rPr>
          <w:sz w:val="24"/>
          <w:szCs w:val="24"/>
        </w:rPr>
        <w:t>»</w:t>
      </w:r>
    </w:p>
    <w:p w:rsidR="004A6E82" w:rsidRPr="00FA7404" w:rsidRDefault="004A6E82" w:rsidP="004A6E82">
      <w:pPr>
        <w:jc w:val="center"/>
        <w:rPr>
          <w:b/>
          <w:sz w:val="24"/>
          <w:szCs w:val="24"/>
        </w:rPr>
      </w:pPr>
    </w:p>
    <w:tbl>
      <w:tblPr>
        <w:tblStyle w:val="af0"/>
        <w:tblW w:w="15734" w:type="dxa"/>
        <w:tblInd w:w="250" w:type="dxa"/>
        <w:tblLayout w:type="fixed"/>
        <w:tblLook w:val="04A0" w:firstRow="1" w:lastRow="0" w:firstColumn="1" w:lastColumn="0" w:noHBand="0" w:noVBand="1"/>
      </w:tblPr>
      <w:tblGrid>
        <w:gridCol w:w="567"/>
        <w:gridCol w:w="3686"/>
        <w:gridCol w:w="1842"/>
        <w:gridCol w:w="2127"/>
        <w:gridCol w:w="2126"/>
        <w:gridCol w:w="2693"/>
        <w:gridCol w:w="2693"/>
      </w:tblGrid>
      <w:tr w:rsidR="00AB66FF" w:rsidRPr="00FA7404" w:rsidTr="00AB66FF">
        <w:tc>
          <w:tcPr>
            <w:tcW w:w="567" w:type="dxa"/>
            <w:vMerge w:val="restart"/>
          </w:tcPr>
          <w:p w:rsidR="00AB66FF" w:rsidRPr="00FA7404" w:rsidRDefault="00AB66FF" w:rsidP="004A6E82">
            <w:pPr>
              <w:jc w:val="both"/>
              <w:rPr>
                <w:sz w:val="24"/>
                <w:szCs w:val="24"/>
              </w:rPr>
            </w:pPr>
            <w:r w:rsidRPr="00FA7404">
              <w:rPr>
                <w:sz w:val="24"/>
                <w:szCs w:val="24"/>
              </w:rPr>
              <w:t>№</w:t>
            </w:r>
          </w:p>
        </w:tc>
        <w:tc>
          <w:tcPr>
            <w:tcW w:w="3686" w:type="dxa"/>
            <w:vMerge w:val="restart"/>
          </w:tcPr>
          <w:p w:rsidR="00AB66FF" w:rsidRPr="00FA7404" w:rsidRDefault="00AB66FF" w:rsidP="004A6E82">
            <w:pPr>
              <w:jc w:val="center"/>
              <w:rPr>
                <w:sz w:val="24"/>
                <w:szCs w:val="24"/>
              </w:rPr>
            </w:pPr>
            <w:r w:rsidRPr="00FA7404">
              <w:rPr>
                <w:sz w:val="24"/>
                <w:szCs w:val="24"/>
              </w:rPr>
              <w:t>Наименование целевого показателя муниципальной программы</w:t>
            </w:r>
          </w:p>
        </w:tc>
        <w:tc>
          <w:tcPr>
            <w:tcW w:w="1842" w:type="dxa"/>
            <w:vMerge w:val="restart"/>
          </w:tcPr>
          <w:p w:rsidR="00AB66FF" w:rsidRPr="00FA7404" w:rsidRDefault="00AB66FF" w:rsidP="004A6E82">
            <w:pPr>
              <w:jc w:val="center"/>
              <w:rPr>
                <w:sz w:val="24"/>
                <w:szCs w:val="24"/>
              </w:rPr>
            </w:pPr>
            <w:r w:rsidRPr="00FA7404">
              <w:rPr>
                <w:sz w:val="24"/>
                <w:szCs w:val="24"/>
              </w:rPr>
              <w:t>Ед. изм.</w:t>
            </w:r>
          </w:p>
        </w:tc>
        <w:tc>
          <w:tcPr>
            <w:tcW w:w="6946" w:type="dxa"/>
            <w:gridSpan w:val="3"/>
          </w:tcPr>
          <w:p w:rsidR="00AB66FF" w:rsidRPr="00FA7404" w:rsidRDefault="00AB66FF" w:rsidP="004A6E82">
            <w:pPr>
              <w:jc w:val="center"/>
              <w:rPr>
                <w:sz w:val="24"/>
                <w:szCs w:val="24"/>
              </w:rPr>
            </w:pPr>
            <w:r w:rsidRPr="00FA7404">
              <w:rPr>
                <w:sz w:val="24"/>
                <w:szCs w:val="24"/>
              </w:rPr>
              <w:t>Значение целевых показателей</w:t>
            </w:r>
            <w:r>
              <w:rPr>
                <w:sz w:val="24"/>
                <w:szCs w:val="24"/>
              </w:rPr>
              <w:t xml:space="preserve"> по годам реализации</w:t>
            </w:r>
          </w:p>
        </w:tc>
        <w:tc>
          <w:tcPr>
            <w:tcW w:w="2693" w:type="dxa"/>
            <w:vMerge w:val="restart"/>
          </w:tcPr>
          <w:p w:rsidR="00AB66FF" w:rsidRPr="00FA7404" w:rsidRDefault="00AB66FF" w:rsidP="004A6E82">
            <w:pPr>
              <w:jc w:val="center"/>
              <w:rPr>
                <w:sz w:val="24"/>
                <w:szCs w:val="24"/>
              </w:rPr>
            </w:pPr>
            <w:r>
              <w:rPr>
                <w:sz w:val="24"/>
                <w:szCs w:val="24"/>
              </w:rPr>
              <w:t>Справочно: базовое значение целевого показателя (на начало реализации муниципальной подпрограммы)</w:t>
            </w:r>
          </w:p>
        </w:tc>
      </w:tr>
      <w:tr w:rsidR="00AB66FF" w:rsidRPr="00FA7404" w:rsidTr="00AB66FF">
        <w:tc>
          <w:tcPr>
            <w:tcW w:w="567" w:type="dxa"/>
            <w:vMerge/>
          </w:tcPr>
          <w:p w:rsidR="00AB66FF" w:rsidRPr="00FA7404" w:rsidRDefault="00AB66FF" w:rsidP="004A6E82">
            <w:pPr>
              <w:jc w:val="both"/>
              <w:rPr>
                <w:sz w:val="24"/>
                <w:szCs w:val="24"/>
              </w:rPr>
            </w:pPr>
          </w:p>
        </w:tc>
        <w:tc>
          <w:tcPr>
            <w:tcW w:w="3686" w:type="dxa"/>
            <w:vMerge/>
          </w:tcPr>
          <w:p w:rsidR="00AB66FF" w:rsidRPr="00FA7404" w:rsidRDefault="00AB66FF" w:rsidP="004A6E82">
            <w:pPr>
              <w:jc w:val="both"/>
              <w:rPr>
                <w:sz w:val="24"/>
                <w:szCs w:val="24"/>
              </w:rPr>
            </w:pPr>
          </w:p>
        </w:tc>
        <w:tc>
          <w:tcPr>
            <w:tcW w:w="1842" w:type="dxa"/>
            <w:vMerge/>
          </w:tcPr>
          <w:p w:rsidR="00AB66FF" w:rsidRPr="00FA7404" w:rsidRDefault="00AB66FF" w:rsidP="004A6E82">
            <w:pPr>
              <w:jc w:val="both"/>
              <w:rPr>
                <w:sz w:val="24"/>
                <w:szCs w:val="24"/>
              </w:rPr>
            </w:pPr>
          </w:p>
        </w:tc>
        <w:tc>
          <w:tcPr>
            <w:tcW w:w="2127" w:type="dxa"/>
          </w:tcPr>
          <w:p w:rsidR="00AB66FF" w:rsidRPr="00FA7404" w:rsidRDefault="00AB66FF" w:rsidP="004A6E82">
            <w:pPr>
              <w:jc w:val="center"/>
              <w:rPr>
                <w:sz w:val="24"/>
                <w:szCs w:val="24"/>
              </w:rPr>
            </w:pPr>
            <w:r>
              <w:rPr>
                <w:sz w:val="24"/>
                <w:szCs w:val="24"/>
              </w:rPr>
              <w:t>2020</w:t>
            </w:r>
          </w:p>
        </w:tc>
        <w:tc>
          <w:tcPr>
            <w:tcW w:w="2126" w:type="dxa"/>
          </w:tcPr>
          <w:p w:rsidR="00AB66FF" w:rsidRPr="00FA7404" w:rsidRDefault="00AB66FF" w:rsidP="004A6E82">
            <w:pPr>
              <w:jc w:val="center"/>
              <w:rPr>
                <w:sz w:val="24"/>
                <w:szCs w:val="24"/>
              </w:rPr>
            </w:pPr>
            <w:r>
              <w:rPr>
                <w:sz w:val="24"/>
                <w:szCs w:val="24"/>
              </w:rPr>
              <w:t>2021</w:t>
            </w:r>
          </w:p>
        </w:tc>
        <w:tc>
          <w:tcPr>
            <w:tcW w:w="2693" w:type="dxa"/>
          </w:tcPr>
          <w:p w:rsidR="00AB66FF" w:rsidRPr="00FA7404" w:rsidRDefault="00AB66FF" w:rsidP="004A6E82">
            <w:pPr>
              <w:jc w:val="center"/>
              <w:rPr>
                <w:sz w:val="24"/>
                <w:szCs w:val="24"/>
              </w:rPr>
            </w:pPr>
            <w:r>
              <w:rPr>
                <w:sz w:val="24"/>
                <w:szCs w:val="24"/>
              </w:rPr>
              <w:t>2022</w:t>
            </w:r>
          </w:p>
        </w:tc>
        <w:tc>
          <w:tcPr>
            <w:tcW w:w="2693" w:type="dxa"/>
            <w:vMerge/>
          </w:tcPr>
          <w:p w:rsidR="00AB66FF" w:rsidRDefault="00AB66FF" w:rsidP="004A6E82">
            <w:pPr>
              <w:jc w:val="center"/>
              <w:rPr>
                <w:sz w:val="24"/>
                <w:szCs w:val="24"/>
              </w:rPr>
            </w:pPr>
          </w:p>
        </w:tc>
      </w:tr>
      <w:tr w:rsidR="00AB66FF" w:rsidRPr="00FA7404" w:rsidTr="00AB66FF">
        <w:tc>
          <w:tcPr>
            <w:tcW w:w="567" w:type="dxa"/>
          </w:tcPr>
          <w:p w:rsidR="00AB66FF" w:rsidRPr="00FA7404" w:rsidRDefault="00AB66FF" w:rsidP="004A6E82">
            <w:pPr>
              <w:jc w:val="center"/>
              <w:rPr>
                <w:sz w:val="24"/>
                <w:szCs w:val="24"/>
              </w:rPr>
            </w:pPr>
            <w:r w:rsidRPr="00FA7404">
              <w:rPr>
                <w:sz w:val="24"/>
                <w:szCs w:val="24"/>
              </w:rPr>
              <w:t>1.</w:t>
            </w:r>
          </w:p>
        </w:tc>
        <w:tc>
          <w:tcPr>
            <w:tcW w:w="3686" w:type="dxa"/>
          </w:tcPr>
          <w:p w:rsidR="00AB66FF" w:rsidRPr="00FA7404" w:rsidRDefault="00AB66FF" w:rsidP="004A6E82">
            <w:pPr>
              <w:jc w:val="both"/>
              <w:rPr>
                <w:sz w:val="24"/>
                <w:szCs w:val="24"/>
              </w:rPr>
            </w:pPr>
            <w:r w:rsidRPr="00FA7404">
              <w:rPr>
                <w:sz w:val="24"/>
                <w:szCs w:val="24"/>
              </w:rPr>
              <w:t xml:space="preserve">Гражданско-патриотическое воспитание молодежи                                                 </w:t>
            </w:r>
          </w:p>
        </w:tc>
        <w:tc>
          <w:tcPr>
            <w:tcW w:w="1842" w:type="dxa"/>
          </w:tcPr>
          <w:p w:rsidR="00AB66FF" w:rsidRPr="00FA7404" w:rsidRDefault="00AB66FF" w:rsidP="004A6E82">
            <w:pPr>
              <w:jc w:val="center"/>
              <w:rPr>
                <w:sz w:val="24"/>
                <w:szCs w:val="24"/>
              </w:rPr>
            </w:pPr>
            <w:r w:rsidRPr="00FA7404">
              <w:rPr>
                <w:sz w:val="24"/>
                <w:szCs w:val="24"/>
              </w:rPr>
              <w:t>Кол-во мероприятий</w:t>
            </w:r>
          </w:p>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человек</w:t>
            </w:r>
          </w:p>
        </w:tc>
        <w:tc>
          <w:tcPr>
            <w:tcW w:w="2127" w:type="dxa"/>
          </w:tcPr>
          <w:p w:rsidR="00AB66FF" w:rsidRPr="00FA7404" w:rsidRDefault="00AB66FF" w:rsidP="004A6E82">
            <w:pPr>
              <w:jc w:val="center"/>
              <w:rPr>
                <w:sz w:val="24"/>
                <w:szCs w:val="24"/>
              </w:rPr>
            </w:pPr>
            <w:r w:rsidRPr="00FA7404">
              <w:rPr>
                <w:sz w:val="24"/>
                <w:szCs w:val="24"/>
              </w:rPr>
              <w:t>5</w:t>
            </w:r>
          </w:p>
          <w:p w:rsidR="00AB66FF" w:rsidRPr="00FA7404" w:rsidRDefault="00AB66FF" w:rsidP="004A6E82">
            <w:pPr>
              <w:jc w:val="center"/>
              <w:rPr>
                <w:sz w:val="24"/>
                <w:szCs w:val="24"/>
              </w:rPr>
            </w:pPr>
          </w:p>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100</w:t>
            </w:r>
          </w:p>
        </w:tc>
        <w:tc>
          <w:tcPr>
            <w:tcW w:w="2126" w:type="dxa"/>
          </w:tcPr>
          <w:p w:rsidR="00AB66FF" w:rsidRPr="00FA7404" w:rsidRDefault="00AB66FF" w:rsidP="004A6E82">
            <w:pPr>
              <w:jc w:val="center"/>
              <w:rPr>
                <w:sz w:val="24"/>
                <w:szCs w:val="24"/>
              </w:rPr>
            </w:pPr>
            <w:r w:rsidRPr="00FA7404">
              <w:rPr>
                <w:sz w:val="24"/>
                <w:szCs w:val="24"/>
              </w:rPr>
              <w:t>10</w:t>
            </w:r>
          </w:p>
          <w:p w:rsidR="00AB66FF" w:rsidRPr="00FA7404" w:rsidRDefault="00AB66FF" w:rsidP="004A6E82">
            <w:pPr>
              <w:jc w:val="center"/>
              <w:rPr>
                <w:sz w:val="24"/>
                <w:szCs w:val="24"/>
              </w:rPr>
            </w:pPr>
          </w:p>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110</w:t>
            </w:r>
          </w:p>
        </w:tc>
        <w:tc>
          <w:tcPr>
            <w:tcW w:w="2693" w:type="dxa"/>
          </w:tcPr>
          <w:p w:rsidR="00AB66FF" w:rsidRPr="00FA7404" w:rsidRDefault="00AB66FF" w:rsidP="004A6E82">
            <w:pPr>
              <w:jc w:val="center"/>
              <w:rPr>
                <w:sz w:val="24"/>
                <w:szCs w:val="24"/>
              </w:rPr>
            </w:pPr>
            <w:r w:rsidRPr="00FA7404">
              <w:rPr>
                <w:sz w:val="24"/>
                <w:szCs w:val="24"/>
              </w:rPr>
              <w:t>11</w:t>
            </w:r>
          </w:p>
          <w:p w:rsidR="00AB66FF" w:rsidRPr="00FA7404" w:rsidRDefault="00AB66FF" w:rsidP="004A6E82">
            <w:pPr>
              <w:jc w:val="center"/>
              <w:rPr>
                <w:sz w:val="24"/>
                <w:szCs w:val="24"/>
              </w:rPr>
            </w:pPr>
          </w:p>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120</w:t>
            </w:r>
          </w:p>
        </w:tc>
        <w:tc>
          <w:tcPr>
            <w:tcW w:w="2693" w:type="dxa"/>
          </w:tcPr>
          <w:p w:rsidR="00AB66FF" w:rsidRDefault="00AB66FF" w:rsidP="004A6E82">
            <w:pPr>
              <w:jc w:val="center"/>
              <w:rPr>
                <w:sz w:val="24"/>
                <w:szCs w:val="24"/>
              </w:rPr>
            </w:pPr>
            <w:r>
              <w:rPr>
                <w:sz w:val="24"/>
                <w:szCs w:val="24"/>
              </w:rPr>
              <w:t>2</w:t>
            </w:r>
          </w:p>
          <w:p w:rsidR="00AB66FF" w:rsidRDefault="00AB66FF" w:rsidP="004A6E82">
            <w:pPr>
              <w:jc w:val="center"/>
              <w:rPr>
                <w:sz w:val="24"/>
                <w:szCs w:val="24"/>
              </w:rPr>
            </w:pPr>
          </w:p>
          <w:p w:rsidR="00AB66FF" w:rsidRDefault="00AB66FF" w:rsidP="004A6E82">
            <w:pPr>
              <w:jc w:val="center"/>
              <w:rPr>
                <w:sz w:val="24"/>
                <w:szCs w:val="24"/>
              </w:rPr>
            </w:pPr>
          </w:p>
          <w:p w:rsidR="00AB66FF" w:rsidRPr="00FA7404" w:rsidRDefault="00AB66FF" w:rsidP="004A6E82">
            <w:pPr>
              <w:jc w:val="center"/>
              <w:rPr>
                <w:sz w:val="24"/>
                <w:szCs w:val="24"/>
              </w:rPr>
            </w:pPr>
            <w:r>
              <w:rPr>
                <w:sz w:val="24"/>
                <w:szCs w:val="24"/>
              </w:rPr>
              <w:t>40</w:t>
            </w:r>
          </w:p>
        </w:tc>
      </w:tr>
      <w:tr w:rsidR="00AB66FF" w:rsidRPr="00FA7404" w:rsidTr="00AB66FF">
        <w:tc>
          <w:tcPr>
            <w:tcW w:w="567" w:type="dxa"/>
          </w:tcPr>
          <w:p w:rsidR="00AB66FF" w:rsidRPr="00FA7404" w:rsidRDefault="00AB66FF" w:rsidP="004A6E82">
            <w:pPr>
              <w:jc w:val="center"/>
              <w:rPr>
                <w:sz w:val="24"/>
                <w:szCs w:val="24"/>
              </w:rPr>
            </w:pPr>
            <w:r w:rsidRPr="00FA7404">
              <w:rPr>
                <w:sz w:val="24"/>
                <w:szCs w:val="24"/>
              </w:rPr>
              <w:t>2.</w:t>
            </w:r>
          </w:p>
        </w:tc>
        <w:tc>
          <w:tcPr>
            <w:tcW w:w="3686" w:type="dxa"/>
          </w:tcPr>
          <w:p w:rsidR="00AB66FF" w:rsidRPr="00FA7404" w:rsidRDefault="00AB66FF" w:rsidP="004A6E82">
            <w:pPr>
              <w:jc w:val="both"/>
              <w:rPr>
                <w:sz w:val="24"/>
                <w:szCs w:val="24"/>
              </w:rPr>
            </w:pPr>
            <w:r w:rsidRPr="00FA7404">
              <w:rPr>
                <w:sz w:val="24"/>
                <w:szCs w:val="24"/>
              </w:rPr>
              <w:t>Формирование толерантного сознания молодежи</w:t>
            </w:r>
          </w:p>
        </w:tc>
        <w:tc>
          <w:tcPr>
            <w:tcW w:w="1842" w:type="dxa"/>
          </w:tcPr>
          <w:p w:rsidR="00AB66FF" w:rsidRPr="00FA7404" w:rsidRDefault="00AB66FF" w:rsidP="004A6E82">
            <w:pPr>
              <w:jc w:val="center"/>
              <w:rPr>
                <w:sz w:val="24"/>
                <w:szCs w:val="24"/>
              </w:rPr>
            </w:pPr>
            <w:r w:rsidRPr="00FA7404">
              <w:rPr>
                <w:sz w:val="24"/>
                <w:szCs w:val="24"/>
              </w:rPr>
              <w:t>Кол-во мероприятий</w:t>
            </w:r>
          </w:p>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человек</w:t>
            </w:r>
          </w:p>
        </w:tc>
        <w:tc>
          <w:tcPr>
            <w:tcW w:w="2127" w:type="dxa"/>
          </w:tcPr>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3</w:t>
            </w:r>
          </w:p>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не менее 100</w:t>
            </w:r>
          </w:p>
        </w:tc>
        <w:tc>
          <w:tcPr>
            <w:tcW w:w="2126" w:type="dxa"/>
          </w:tcPr>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4</w:t>
            </w:r>
          </w:p>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не менее 100</w:t>
            </w:r>
          </w:p>
        </w:tc>
        <w:tc>
          <w:tcPr>
            <w:tcW w:w="2693" w:type="dxa"/>
          </w:tcPr>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6</w:t>
            </w:r>
          </w:p>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не менее 120</w:t>
            </w:r>
          </w:p>
        </w:tc>
        <w:tc>
          <w:tcPr>
            <w:tcW w:w="2693" w:type="dxa"/>
          </w:tcPr>
          <w:p w:rsidR="00AB66FF" w:rsidRDefault="00AB66FF" w:rsidP="004A6E82">
            <w:pPr>
              <w:jc w:val="center"/>
              <w:rPr>
                <w:sz w:val="24"/>
                <w:szCs w:val="24"/>
              </w:rPr>
            </w:pPr>
            <w:r>
              <w:rPr>
                <w:sz w:val="24"/>
                <w:szCs w:val="24"/>
              </w:rPr>
              <w:t>2</w:t>
            </w:r>
          </w:p>
          <w:p w:rsidR="00AB66FF" w:rsidRDefault="00AB66FF" w:rsidP="004A6E82">
            <w:pPr>
              <w:jc w:val="center"/>
              <w:rPr>
                <w:sz w:val="24"/>
                <w:szCs w:val="24"/>
              </w:rPr>
            </w:pPr>
          </w:p>
          <w:p w:rsidR="00AB66FF" w:rsidRDefault="00AB66FF" w:rsidP="004A6E82">
            <w:pPr>
              <w:jc w:val="center"/>
              <w:rPr>
                <w:sz w:val="24"/>
                <w:szCs w:val="24"/>
              </w:rPr>
            </w:pPr>
          </w:p>
          <w:p w:rsidR="00AB66FF" w:rsidRPr="00FA7404" w:rsidRDefault="00AB66FF" w:rsidP="004A6E82">
            <w:pPr>
              <w:jc w:val="center"/>
              <w:rPr>
                <w:sz w:val="24"/>
                <w:szCs w:val="24"/>
              </w:rPr>
            </w:pPr>
            <w:r>
              <w:rPr>
                <w:sz w:val="24"/>
                <w:szCs w:val="24"/>
              </w:rPr>
              <w:t>40</w:t>
            </w:r>
          </w:p>
        </w:tc>
      </w:tr>
      <w:tr w:rsidR="00AB66FF" w:rsidRPr="00FA7404" w:rsidTr="00AB66FF">
        <w:tc>
          <w:tcPr>
            <w:tcW w:w="567" w:type="dxa"/>
          </w:tcPr>
          <w:p w:rsidR="00AB66FF" w:rsidRPr="00FA7404" w:rsidRDefault="00AB66FF" w:rsidP="004A6E82">
            <w:pPr>
              <w:jc w:val="center"/>
              <w:rPr>
                <w:sz w:val="24"/>
                <w:szCs w:val="24"/>
              </w:rPr>
            </w:pPr>
            <w:r w:rsidRPr="00FA7404">
              <w:rPr>
                <w:sz w:val="24"/>
                <w:szCs w:val="24"/>
              </w:rPr>
              <w:t>3.</w:t>
            </w:r>
          </w:p>
        </w:tc>
        <w:tc>
          <w:tcPr>
            <w:tcW w:w="3686" w:type="dxa"/>
          </w:tcPr>
          <w:p w:rsidR="00AB66FF" w:rsidRPr="00FA7404" w:rsidRDefault="00AB66FF" w:rsidP="004A6E82">
            <w:pPr>
              <w:jc w:val="both"/>
              <w:rPr>
                <w:sz w:val="24"/>
                <w:szCs w:val="24"/>
              </w:rPr>
            </w:pPr>
            <w:r w:rsidRPr="00FA7404">
              <w:rPr>
                <w:sz w:val="24"/>
                <w:szCs w:val="24"/>
              </w:rPr>
              <w:t>Реализация творческого потенциала  молодежи.</w:t>
            </w:r>
          </w:p>
          <w:p w:rsidR="00AB66FF" w:rsidRPr="00FA7404" w:rsidRDefault="00AB66FF" w:rsidP="004A6E82">
            <w:pPr>
              <w:jc w:val="both"/>
              <w:rPr>
                <w:sz w:val="24"/>
                <w:szCs w:val="24"/>
              </w:rPr>
            </w:pPr>
            <w:r w:rsidRPr="00FA7404">
              <w:rPr>
                <w:sz w:val="24"/>
                <w:szCs w:val="24"/>
              </w:rPr>
              <w:t xml:space="preserve">Организация и проведение </w:t>
            </w:r>
            <w:proofErr w:type="gramStart"/>
            <w:r w:rsidRPr="00FA7404">
              <w:rPr>
                <w:sz w:val="24"/>
                <w:szCs w:val="24"/>
              </w:rPr>
              <w:t>культурно-массовых</w:t>
            </w:r>
            <w:proofErr w:type="gramEnd"/>
            <w:r w:rsidRPr="00FA7404">
              <w:rPr>
                <w:sz w:val="24"/>
                <w:szCs w:val="24"/>
              </w:rPr>
              <w:t xml:space="preserve"> и молодежных</w:t>
            </w:r>
          </w:p>
          <w:p w:rsidR="00AB66FF" w:rsidRPr="00FA7404" w:rsidRDefault="00AB66FF" w:rsidP="004A6E82">
            <w:pPr>
              <w:jc w:val="both"/>
              <w:rPr>
                <w:sz w:val="24"/>
                <w:szCs w:val="24"/>
              </w:rPr>
            </w:pPr>
            <w:r w:rsidRPr="00FA7404">
              <w:rPr>
                <w:sz w:val="24"/>
                <w:szCs w:val="24"/>
              </w:rPr>
              <w:t xml:space="preserve">мероприятий.                                             </w:t>
            </w:r>
          </w:p>
        </w:tc>
        <w:tc>
          <w:tcPr>
            <w:tcW w:w="1842" w:type="dxa"/>
          </w:tcPr>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Кол-во мероприятий</w:t>
            </w:r>
          </w:p>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человек</w:t>
            </w:r>
          </w:p>
        </w:tc>
        <w:tc>
          <w:tcPr>
            <w:tcW w:w="2127" w:type="dxa"/>
          </w:tcPr>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7</w:t>
            </w:r>
          </w:p>
          <w:p w:rsidR="00AB66FF" w:rsidRPr="00FA7404" w:rsidRDefault="00AB66FF" w:rsidP="004A6E82">
            <w:pPr>
              <w:jc w:val="center"/>
              <w:rPr>
                <w:sz w:val="24"/>
                <w:szCs w:val="24"/>
              </w:rPr>
            </w:pPr>
          </w:p>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не менее 150</w:t>
            </w:r>
          </w:p>
          <w:p w:rsidR="00AB66FF" w:rsidRPr="00FA7404" w:rsidRDefault="00AB66FF" w:rsidP="004A6E82">
            <w:pPr>
              <w:jc w:val="center"/>
              <w:rPr>
                <w:sz w:val="24"/>
                <w:szCs w:val="24"/>
              </w:rPr>
            </w:pPr>
          </w:p>
        </w:tc>
        <w:tc>
          <w:tcPr>
            <w:tcW w:w="2126" w:type="dxa"/>
          </w:tcPr>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10</w:t>
            </w:r>
          </w:p>
          <w:p w:rsidR="00AB66FF" w:rsidRPr="00FA7404" w:rsidRDefault="00AB66FF" w:rsidP="004A6E82">
            <w:pPr>
              <w:jc w:val="center"/>
              <w:rPr>
                <w:sz w:val="24"/>
                <w:szCs w:val="24"/>
              </w:rPr>
            </w:pPr>
          </w:p>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не менее 150</w:t>
            </w:r>
          </w:p>
        </w:tc>
        <w:tc>
          <w:tcPr>
            <w:tcW w:w="2693" w:type="dxa"/>
          </w:tcPr>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14</w:t>
            </w:r>
          </w:p>
          <w:p w:rsidR="00AB66FF" w:rsidRPr="00FA7404" w:rsidRDefault="00AB66FF" w:rsidP="004A6E82">
            <w:pPr>
              <w:jc w:val="center"/>
              <w:rPr>
                <w:sz w:val="24"/>
                <w:szCs w:val="24"/>
              </w:rPr>
            </w:pPr>
          </w:p>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не менее 200</w:t>
            </w:r>
          </w:p>
        </w:tc>
        <w:tc>
          <w:tcPr>
            <w:tcW w:w="2693" w:type="dxa"/>
          </w:tcPr>
          <w:p w:rsidR="00AB66FF" w:rsidRDefault="00AB66FF" w:rsidP="004A6E82">
            <w:pPr>
              <w:jc w:val="center"/>
              <w:rPr>
                <w:sz w:val="24"/>
                <w:szCs w:val="24"/>
              </w:rPr>
            </w:pPr>
          </w:p>
          <w:p w:rsidR="00AB66FF" w:rsidRDefault="00AB66FF" w:rsidP="004A6E82">
            <w:pPr>
              <w:jc w:val="center"/>
              <w:rPr>
                <w:sz w:val="24"/>
                <w:szCs w:val="24"/>
              </w:rPr>
            </w:pPr>
            <w:r>
              <w:rPr>
                <w:sz w:val="24"/>
                <w:szCs w:val="24"/>
              </w:rPr>
              <w:t>3</w:t>
            </w:r>
          </w:p>
          <w:p w:rsidR="00AB66FF" w:rsidRDefault="00AB66FF" w:rsidP="004A6E82">
            <w:pPr>
              <w:jc w:val="center"/>
              <w:rPr>
                <w:sz w:val="24"/>
                <w:szCs w:val="24"/>
              </w:rPr>
            </w:pPr>
          </w:p>
          <w:p w:rsidR="00AB66FF" w:rsidRDefault="00AB66FF" w:rsidP="004A6E82">
            <w:pPr>
              <w:jc w:val="center"/>
              <w:rPr>
                <w:sz w:val="24"/>
                <w:szCs w:val="24"/>
              </w:rPr>
            </w:pPr>
          </w:p>
          <w:p w:rsidR="00AB66FF" w:rsidRPr="00FA7404" w:rsidRDefault="00AB66FF" w:rsidP="004A6E82">
            <w:pPr>
              <w:jc w:val="center"/>
              <w:rPr>
                <w:sz w:val="24"/>
                <w:szCs w:val="24"/>
              </w:rPr>
            </w:pPr>
            <w:r>
              <w:rPr>
                <w:sz w:val="24"/>
                <w:szCs w:val="24"/>
              </w:rPr>
              <w:t>50</w:t>
            </w:r>
          </w:p>
        </w:tc>
      </w:tr>
      <w:tr w:rsidR="00AB66FF" w:rsidRPr="00FA7404" w:rsidTr="00AB66FF">
        <w:tc>
          <w:tcPr>
            <w:tcW w:w="567" w:type="dxa"/>
          </w:tcPr>
          <w:p w:rsidR="00AB66FF" w:rsidRPr="00FA7404" w:rsidRDefault="00AB66FF" w:rsidP="004A6E82">
            <w:pPr>
              <w:jc w:val="center"/>
              <w:rPr>
                <w:sz w:val="24"/>
                <w:szCs w:val="24"/>
              </w:rPr>
            </w:pPr>
            <w:r w:rsidRPr="00FA7404">
              <w:rPr>
                <w:sz w:val="24"/>
                <w:szCs w:val="24"/>
              </w:rPr>
              <w:t>4.</w:t>
            </w:r>
          </w:p>
        </w:tc>
        <w:tc>
          <w:tcPr>
            <w:tcW w:w="3686" w:type="dxa"/>
          </w:tcPr>
          <w:p w:rsidR="00AB66FF" w:rsidRPr="00FA7404" w:rsidRDefault="00AB66FF" w:rsidP="004A6E82">
            <w:pPr>
              <w:jc w:val="both"/>
              <w:rPr>
                <w:sz w:val="24"/>
                <w:szCs w:val="24"/>
              </w:rPr>
            </w:pPr>
            <w:r w:rsidRPr="00FA7404">
              <w:rPr>
                <w:sz w:val="24"/>
                <w:szCs w:val="24"/>
              </w:rPr>
              <w:t>Поддержка деятельности   общественных объединений, реализующих  молодежную  политику.  Развитие добровольческого движения</w:t>
            </w:r>
          </w:p>
        </w:tc>
        <w:tc>
          <w:tcPr>
            <w:tcW w:w="1842" w:type="dxa"/>
          </w:tcPr>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Кол-во мероприятий</w:t>
            </w:r>
          </w:p>
          <w:p w:rsidR="00AB66FF" w:rsidRPr="00FA7404" w:rsidRDefault="00AB66FF" w:rsidP="004A6E82">
            <w:pPr>
              <w:rPr>
                <w:sz w:val="24"/>
                <w:szCs w:val="24"/>
              </w:rPr>
            </w:pPr>
          </w:p>
        </w:tc>
        <w:tc>
          <w:tcPr>
            <w:tcW w:w="2127" w:type="dxa"/>
          </w:tcPr>
          <w:p w:rsidR="00AB66FF" w:rsidRPr="00FA7404" w:rsidRDefault="00AB66FF" w:rsidP="004A6E82">
            <w:pPr>
              <w:jc w:val="center"/>
              <w:rPr>
                <w:sz w:val="24"/>
                <w:szCs w:val="24"/>
              </w:rPr>
            </w:pPr>
          </w:p>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6</w:t>
            </w:r>
          </w:p>
        </w:tc>
        <w:tc>
          <w:tcPr>
            <w:tcW w:w="2126" w:type="dxa"/>
          </w:tcPr>
          <w:p w:rsidR="00AB66FF" w:rsidRPr="00FA7404" w:rsidRDefault="00AB66FF" w:rsidP="004A6E82">
            <w:pPr>
              <w:jc w:val="center"/>
              <w:rPr>
                <w:sz w:val="24"/>
                <w:szCs w:val="24"/>
              </w:rPr>
            </w:pPr>
          </w:p>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8</w:t>
            </w:r>
          </w:p>
        </w:tc>
        <w:tc>
          <w:tcPr>
            <w:tcW w:w="2693" w:type="dxa"/>
          </w:tcPr>
          <w:p w:rsidR="00AB66FF" w:rsidRPr="00FA7404" w:rsidRDefault="00AB66FF" w:rsidP="004A6E82">
            <w:pPr>
              <w:jc w:val="center"/>
              <w:rPr>
                <w:sz w:val="24"/>
                <w:szCs w:val="24"/>
              </w:rPr>
            </w:pPr>
          </w:p>
          <w:p w:rsidR="00AB66FF" w:rsidRPr="00FA7404" w:rsidRDefault="00AB66FF" w:rsidP="004A6E82">
            <w:pPr>
              <w:jc w:val="center"/>
              <w:rPr>
                <w:sz w:val="24"/>
                <w:szCs w:val="24"/>
              </w:rPr>
            </w:pPr>
          </w:p>
          <w:p w:rsidR="00AB66FF" w:rsidRPr="00FA7404" w:rsidRDefault="00AB66FF" w:rsidP="004A6E82">
            <w:pPr>
              <w:jc w:val="center"/>
              <w:rPr>
                <w:sz w:val="24"/>
                <w:szCs w:val="24"/>
              </w:rPr>
            </w:pPr>
            <w:r w:rsidRPr="00FA7404">
              <w:rPr>
                <w:sz w:val="24"/>
                <w:szCs w:val="24"/>
              </w:rPr>
              <w:t>10</w:t>
            </w:r>
          </w:p>
        </w:tc>
        <w:tc>
          <w:tcPr>
            <w:tcW w:w="2693" w:type="dxa"/>
          </w:tcPr>
          <w:p w:rsidR="00AB66FF" w:rsidRDefault="00AB66FF" w:rsidP="004A6E82">
            <w:pPr>
              <w:jc w:val="center"/>
              <w:rPr>
                <w:sz w:val="24"/>
                <w:szCs w:val="24"/>
              </w:rPr>
            </w:pPr>
          </w:p>
          <w:p w:rsidR="00AB66FF" w:rsidRDefault="00AB66FF" w:rsidP="004A6E82">
            <w:pPr>
              <w:jc w:val="center"/>
              <w:rPr>
                <w:sz w:val="24"/>
                <w:szCs w:val="24"/>
              </w:rPr>
            </w:pPr>
          </w:p>
          <w:p w:rsidR="00AB66FF" w:rsidRDefault="00AB66FF" w:rsidP="004A6E82">
            <w:pPr>
              <w:jc w:val="center"/>
              <w:rPr>
                <w:sz w:val="24"/>
                <w:szCs w:val="24"/>
              </w:rPr>
            </w:pPr>
            <w:r>
              <w:rPr>
                <w:sz w:val="24"/>
                <w:szCs w:val="24"/>
              </w:rPr>
              <w:t>1</w:t>
            </w:r>
          </w:p>
          <w:p w:rsidR="00AB66FF" w:rsidRDefault="00AB66FF" w:rsidP="004A6E82">
            <w:pPr>
              <w:jc w:val="center"/>
              <w:rPr>
                <w:sz w:val="24"/>
                <w:szCs w:val="24"/>
              </w:rPr>
            </w:pPr>
          </w:p>
          <w:p w:rsidR="00AB66FF" w:rsidRDefault="00AB66FF" w:rsidP="004A6E82">
            <w:pPr>
              <w:jc w:val="center"/>
              <w:rPr>
                <w:sz w:val="24"/>
                <w:szCs w:val="24"/>
              </w:rPr>
            </w:pPr>
          </w:p>
          <w:p w:rsidR="00AB66FF" w:rsidRPr="00FA7404" w:rsidRDefault="00AB66FF" w:rsidP="00AB66FF">
            <w:pPr>
              <w:rPr>
                <w:sz w:val="24"/>
                <w:szCs w:val="24"/>
              </w:rPr>
            </w:pPr>
          </w:p>
        </w:tc>
      </w:tr>
      <w:tr w:rsidR="00AB66FF" w:rsidRPr="00FA7404" w:rsidTr="00AB66FF">
        <w:trPr>
          <w:trHeight w:val="447"/>
        </w:trPr>
        <w:tc>
          <w:tcPr>
            <w:tcW w:w="567" w:type="dxa"/>
          </w:tcPr>
          <w:p w:rsidR="00AB66FF" w:rsidRPr="00FA7404" w:rsidRDefault="00AB66FF" w:rsidP="004A6E82">
            <w:pPr>
              <w:jc w:val="center"/>
              <w:rPr>
                <w:sz w:val="24"/>
                <w:szCs w:val="24"/>
              </w:rPr>
            </w:pPr>
            <w:r w:rsidRPr="00FA7404">
              <w:rPr>
                <w:sz w:val="24"/>
                <w:szCs w:val="24"/>
              </w:rPr>
              <w:t>5.</w:t>
            </w:r>
          </w:p>
        </w:tc>
        <w:tc>
          <w:tcPr>
            <w:tcW w:w="3686" w:type="dxa"/>
          </w:tcPr>
          <w:p w:rsidR="00AB66FF" w:rsidRPr="00FA7404" w:rsidRDefault="00AB66FF" w:rsidP="004A6E82">
            <w:pPr>
              <w:jc w:val="both"/>
              <w:rPr>
                <w:sz w:val="24"/>
                <w:szCs w:val="24"/>
              </w:rPr>
            </w:pPr>
            <w:r w:rsidRPr="00FA7404">
              <w:rPr>
                <w:sz w:val="24"/>
                <w:szCs w:val="24"/>
              </w:rPr>
              <w:t xml:space="preserve">Содействие  трудовой адаптации и занятости молодежи    </w:t>
            </w:r>
          </w:p>
        </w:tc>
        <w:tc>
          <w:tcPr>
            <w:tcW w:w="1842" w:type="dxa"/>
          </w:tcPr>
          <w:p w:rsidR="00AB66FF" w:rsidRPr="00FA7404" w:rsidRDefault="00AB66FF" w:rsidP="004A6E82">
            <w:pPr>
              <w:jc w:val="center"/>
              <w:rPr>
                <w:sz w:val="24"/>
                <w:szCs w:val="24"/>
              </w:rPr>
            </w:pPr>
            <w:r w:rsidRPr="00FA7404">
              <w:rPr>
                <w:sz w:val="24"/>
                <w:szCs w:val="24"/>
              </w:rPr>
              <w:t>Кол-во человек</w:t>
            </w:r>
          </w:p>
        </w:tc>
        <w:tc>
          <w:tcPr>
            <w:tcW w:w="2127" w:type="dxa"/>
          </w:tcPr>
          <w:p w:rsidR="00AB66FF" w:rsidRPr="00FA7404" w:rsidRDefault="00AB66FF" w:rsidP="004A6E82">
            <w:pPr>
              <w:jc w:val="center"/>
              <w:rPr>
                <w:sz w:val="24"/>
                <w:szCs w:val="24"/>
              </w:rPr>
            </w:pPr>
            <w:r w:rsidRPr="00FA7404">
              <w:rPr>
                <w:sz w:val="24"/>
                <w:szCs w:val="24"/>
              </w:rPr>
              <w:t>не менее</w:t>
            </w:r>
          </w:p>
          <w:p w:rsidR="00AB66FF" w:rsidRPr="00FA7404" w:rsidRDefault="00AB66FF" w:rsidP="004A6E82">
            <w:pPr>
              <w:jc w:val="center"/>
              <w:rPr>
                <w:sz w:val="24"/>
                <w:szCs w:val="24"/>
              </w:rPr>
            </w:pPr>
            <w:r w:rsidRPr="00FA7404">
              <w:rPr>
                <w:sz w:val="24"/>
                <w:szCs w:val="24"/>
              </w:rPr>
              <w:t>10</w:t>
            </w:r>
          </w:p>
        </w:tc>
        <w:tc>
          <w:tcPr>
            <w:tcW w:w="2126" w:type="dxa"/>
          </w:tcPr>
          <w:p w:rsidR="00AB66FF" w:rsidRPr="00FA7404" w:rsidRDefault="00AB66FF" w:rsidP="004A6E82">
            <w:pPr>
              <w:jc w:val="center"/>
              <w:rPr>
                <w:sz w:val="24"/>
                <w:szCs w:val="24"/>
              </w:rPr>
            </w:pPr>
            <w:r w:rsidRPr="00FA7404">
              <w:rPr>
                <w:sz w:val="24"/>
                <w:szCs w:val="24"/>
              </w:rPr>
              <w:t>не менее</w:t>
            </w:r>
          </w:p>
          <w:p w:rsidR="00AB66FF" w:rsidRPr="00FA7404" w:rsidRDefault="00AB66FF" w:rsidP="004A6E82">
            <w:pPr>
              <w:jc w:val="center"/>
              <w:rPr>
                <w:sz w:val="24"/>
                <w:szCs w:val="24"/>
              </w:rPr>
            </w:pPr>
            <w:r w:rsidRPr="00FA7404">
              <w:rPr>
                <w:sz w:val="24"/>
                <w:szCs w:val="24"/>
              </w:rPr>
              <w:t>10</w:t>
            </w:r>
          </w:p>
        </w:tc>
        <w:tc>
          <w:tcPr>
            <w:tcW w:w="2693" w:type="dxa"/>
          </w:tcPr>
          <w:p w:rsidR="00AB66FF" w:rsidRPr="00FA7404" w:rsidRDefault="00AB66FF" w:rsidP="004A6E82">
            <w:pPr>
              <w:jc w:val="center"/>
              <w:rPr>
                <w:sz w:val="24"/>
                <w:szCs w:val="24"/>
              </w:rPr>
            </w:pPr>
            <w:r w:rsidRPr="00FA7404">
              <w:rPr>
                <w:sz w:val="24"/>
                <w:szCs w:val="24"/>
              </w:rPr>
              <w:t>не менее</w:t>
            </w:r>
          </w:p>
          <w:p w:rsidR="00AB66FF" w:rsidRPr="00FA7404" w:rsidRDefault="00AB66FF" w:rsidP="004A6E82">
            <w:pPr>
              <w:jc w:val="center"/>
              <w:rPr>
                <w:sz w:val="24"/>
                <w:szCs w:val="24"/>
              </w:rPr>
            </w:pPr>
            <w:r w:rsidRPr="00FA7404">
              <w:rPr>
                <w:sz w:val="24"/>
                <w:szCs w:val="24"/>
              </w:rPr>
              <w:t>10</w:t>
            </w:r>
          </w:p>
        </w:tc>
        <w:tc>
          <w:tcPr>
            <w:tcW w:w="2693" w:type="dxa"/>
          </w:tcPr>
          <w:p w:rsidR="00AB66FF" w:rsidRPr="00FA7404" w:rsidRDefault="00AB66FF" w:rsidP="004A6E82">
            <w:pPr>
              <w:jc w:val="center"/>
              <w:rPr>
                <w:sz w:val="24"/>
                <w:szCs w:val="24"/>
              </w:rPr>
            </w:pPr>
            <w:r>
              <w:rPr>
                <w:sz w:val="24"/>
                <w:szCs w:val="24"/>
              </w:rPr>
              <w:t>0</w:t>
            </w:r>
          </w:p>
        </w:tc>
      </w:tr>
      <w:tr w:rsidR="00AB66FF" w:rsidRPr="001018C9" w:rsidTr="00AB66FF">
        <w:tc>
          <w:tcPr>
            <w:tcW w:w="567" w:type="dxa"/>
          </w:tcPr>
          <w:p w:rsidR="00AB66FF" w:rsidRPr="00FA7404" w:rsidRDefault="00AB66FF" w:rsidP="004A6E82">
            <w:pPr>
              <w:jc w:val="center"/>
              <w:rPr>
                <w:sz w:val="24"/>
                <w:szCs w:val="24"/>
              </w:rPr>
            </w:pPr>
            <w:r w:rsidRPr="00FA7404">
              <w:rPr>
                <w:sz w:val="24"/>
                <w:szCs w:val="24"/>
              </w:rPr>
              <w:t>6.</w:t>
            </w:r>
          </w:p>
        </w:tc>
        <w:tc>
          <w:tcPr>
            <w:tcW w:w="3686" w:type="dxa"/>
          </w:tcPr>
          <w:p w:rsidR="00AB66FF" w:rsidRPr="00FA7404" w:rsidRDefault="00AB66FF" w:rsidP="004A6E82">
            <w:pPr>
              <w:jc w:val="both"/>
              <w:rPr>
                <w:sz w:val="24"/>
                <w:szCs w:val="24"/>
              </w:rPr>
            </w:pPr>
            <w:r w:rsidRPr="00FA7404">
              <w:rPr>
                <w:sz w:val="24"/>
                <w:szCs w:val="24"/>
              </w:rPr>
              <w:t>Профилактика асоциального поведения молодежи</w:t>
            </w:r>
          </w:p>
        </w:tc>
        <w:tc>
          <w:tcPr>
            <w:tcW w:w="1842" w:type="dxa"/>
          </w:tcPr>
          <w:p w:rsidR="00AB66FF" w:rsidRPr="00FA7404" w:rsidRDefault="00AB66FF" w:rsidP="004A6E82">
            <w:pPr>
              <w:jc w:val="center"/>
              <w:rPr>
                <w:sz w:val="24"/>
                <w:szCs w:val="24"/>
              </w:rPr>
            </w:pPr>
            <w:r w:rsidRPr="00FA7404">
              <w:rPr>
                <w:sz w:val="24"/>
                <w:szCs w:val="24"/>
              </w:rPr>
              <w:t>мероприятия</w:t>
            </w:r>
          </w:p>
        </w:tc>
        <w:tc>
          <w:tcPr>
            <w:tcW w:w="2127" w:type="dxa"/>
          </w:tcPr>
          <w:p w:rsidR="00AB66FF" w:rsidRPr="00FA7404" w:rsidRDefault="00AB66FF" w:rsidP="004A6E82">
            <w:pPr>
              <w:jc w:val="center"/>
              <w:rPr>
                <w:sz w:val="24"/>
                <w:szCs w:val="24"/>
              </w:rPr>
            </w:pPr>
            <w:r w:rsidRPr="00FA7404">
              <w:rPr>
                <w:sz w:val="24"/>
                <w:szCs w:val="24"/>
              </w:rPr>
              <w:t>10</w:t>
            </w:r>
          </w:p>
        </w:tc>
        <w:tc>
          <w:tcPr>
            <w:tcW w:w="2126" w:type="dxa"/>
          </w:tcPr>
          <w:p w:rsidR="00AB66FF" w:rsidRPr="00FA7404" w:rsidRDefault="00AB66FF" w:rsidP="004A6E82">
            <w:pPr>
              <w:jc w:val="center"/>
              <w:rPr>
                <w:sz w:val="24"/>
                <w:szCs w:val="24"/>
              </w:rPr>
            </w:pPr>
            <w:r w:rsidRPr="00FA7404">
              <w:rPr>
                <w:sz w:val="24"/>
                <w:szCs w:val="24"/>
              </w:rPr>
              <w:t>11</w:t>
            </w:r>
          </w:p>
        </w:tc>
        <w:tc>
          <w:tcPr>
            <w:tcW w:w="2693" w:type="dxa"/>
          </w:tcPr>
          <w:p w:rsidR="00AB66FF" w:rsidRPr="001018C9" w:rsidRDefault="00AB66FF" w:rsidP="004A6E82">
            <w:pPr>
              <w:jc w:val="center"/>
              <w:rPr>
                <w:sz w:val="24"/>
                <w:szCs w:val="24"/>
              </w:rPr>
            </w:pPr>
            <w:r w:rsidRPr="00FA7404">
              <w:rPr>
                <w:sz w:val="24"/>
                <w:szCs w:val="24"/>
              </w:rPr>
              <w:t>12</w:t>
            </w:r>
          </w:p>
        </w:tc>
        <w:tc>
          <w:tcPr>
            <w:tcW w:w="2693" w:type="dxa"/>
          </w:tcPr>
          <w:p w:rsidR="00AB66FF" w:rsidRPr="00FA7404" w:rsidRDefault="00AB66FF" w:rsidP="004A6E82">
            <w:pPr>
              <w:jc w:val="center"/>
              <w:rPr>
                <w:sz w:val="24"/>
                <w:szCs w:val="24"/>
              </w:rPr>
            </w:pPr>
            <w:r>
              <w:rPr>
                <w:sz w:val="24"/>
                <w:szCs w:val="24"/>
              </w:rPr>
              <w:t>0</w:t>
            </w:r>
          </w:p>
        </w:tc>
      </w:tr>
    </w:tbl>
    <w:p w:rsidR="004A6E82" w:rsidRPr="001018C9" w:rsidRDefault="004A6E82" w:rsidP="004F6D8D">
      <w:pPr>
        <w:rPr>
          <w:sz w:val="24"/>
          <w:szCs w:val="24"/>
        </w:rPr>
      </w:pPr>
    </w:p>
    <w:sectPr w:rsidR="004A6E82" w:rsidRPr="001018C9" w:rsidSect="00E3695E">
      <w:pgSz w:w="16840" w:h="11907" w:orient="landscape" w:code="9"/>
      <w:pgMar w:top="1134" w:right="1134" w:bottom="567" w:left="567" w:header="567" w:footer="299"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C1" w:rsidRDefault="00D225C1">
      <w:r>
        <w:separator/>
      </w:r>
    </w:p>
  </w:endnote>
  <w:endnote w:type="continuationSeparator" w:id="0">
    <w:p w:rsidR="00D225C1" w:rsidRDefault="00D2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086471"/>
      <w:docPartObj>
        <w:docPartGallery w:val="Page Numbers (Bottom of Page)"/>
        <w:docPartUnique/>
      </w:docPartObj>
    </w:sdtPr>
    <w:sdtEndPr/>
    <w:sdtContent>
      <w:p w:rsidR="00123DDF" w:rsidRDefault="00123DDF">
        <w:pPr>
          <w:pStyle w:val="a7"/>
          <w:jc w:val="right"/>
        </w:pPr>
        <w:r>
          <w:fldChar w:fldCharType="begin"/>
        </w:r>
        <w:r>
          <w:instrText>PAGE   \* MERGEFORMAT</w:instrText>
        </w:r>
        <w:r>
          <w:fldChar w:fldCharType="separate"/>
        </w:r>
        <w:r w:rsidR="003C4337">
          <w:rPr>
            <w:noProof/>
          </w:rPr>
          <w:t>70</w:t>
        </w:r>
        <w:r>
          <w:fldChar w:fldCharType="end"/>
        </w:r>
      </w:p>
    </w:sdtContent>
  </w:sdt>
  <w:p w:rsidR="00123DDF" w:rsidRDefault="00123DD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DF" w:rsidRPr="00CD5DE4" w:rsidRDefault="00123DDF">
    <w:pPr>
      <w:pStyle w:val="a7"/>
      <w:rPr>
        <w:sz w:val="10"/>
      </w:rPr>
    </w:pPr>
  </w:p>
  <w:p w:rsidR="00123DDF" w:rsidRPr="00C23D06" w:rsidRDefault="00123DDF">
    <w:pPr>
      <w:pStyle w:val="a7"/>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DF" w:rsidRDefault="00123DDF">
    <w:pPr>
      <w:pStyle w:val="a7"/>
      <w:jc w:val="center"/>
    </w:pPr>
  </w:p>
  <w:p w:rsidR="00123DDF" w:rsidRDefault="00123D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C1" w:rsidRDefault="00D225C1">
      <w:r>
        <w:separator/>
      </w:r>
    </w:p>
  </w:footnote>
  <w:footnote w:type="continuationSeparator" w:id="0">
    <w:p w:rsidR="00D225C1" w:rsidRDefault="00D22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DF" w:rsidRDefault="00123DDF" w:rsidP="00697CB1">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rsidR="00123DDF" w:rsidRDefault="00123DD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DF" w:rsidRDefault="00123DDF" w:rsidP="00697CB1">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3C4337">
      <w:rPr>
        <w:rStyle w:val="af3"/>
        <w:noProof/>
      </w:rPr>
      <w:t>70</w:t>
    </w:r>
    <w:r>
      <w:rPr>
        <w:rStyle w:val="af3"/>
      </w:rPr>
      <w:fldChar w:fldCharType="end"/>
    </w:r>
  </w:p>
  <w:p w:rsidR="00123DDF" w:rsidRDefault="00123DD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DF" w:rsidRDefault="00123DDF" w:rsidP="00824172">
    <w:pPr>
      <w:pStyle w:val="a5"/>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DF" w:rsidRDefault="00123D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8A4"/>
    <w:multiLevelType w:val="hybridMultilevel"/>
    <w:tmpl w:val="82D0E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F7488"/>
    <w:multiLevelType w:val="hybridMultilevel"/>
    <w:tmpl w:val="A7481A9C"/>
    <w:lvl w:ilvl="0" w:tplc="18FCBC2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135345"/>
    <w:multiLevelType w:val="hybridMultilevel"/>
    <w:tmpl w:val="66AEC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A503A"/>
    <w:multiLevelType w:val="hybridMultilevel"/>
    <w:tmpl w:val="1E4A4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F53081"/>
    <w:multiLevelType w:val="hybridMultilevel"/>
    <w:tmpl w:val="A968A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F19CE"/>
    <w:multiLevelType w:val="hybridMultilevel"/>
    <w:tmpl w:val="A7481A9C"/>
    <w:lvl w:ilvl="0" w:tplc="18FCBC2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916E19"/>
    <w:multiLevelType w:val="hybridMultilevel"/>
    <w:tmpl w:val="15248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8E1D12"/>
    <w:multiLevelType w:val="hybridMultilevel"/>
    <w:tmpl w:val="A7481A9C"/>
    <w:lvl w:ilvl="0" w:tplc="18FCBC2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8515ACC"/>
    <w:multiLevelType w:val="hybridMultilevel"/>
    <w:tmpl w:val="2F1CC9D0"/>
    <w:lvl w:ilvl="0" w:tplc="6FFC9AA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E64BA8"/>
    <w:multiLevelType w:val="hybridMultilevel"/>
    <w:tmpl w:val="1B60A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6D68F1"/>
    <w:multiLevelType w:val="hybridMultilevel"/>
    <w:tmpl w:val="769CA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AC5F09"/>
    <w:multiLevelType w:val="hybridMultilevel"/>
    <w:tmpl w:val="7952A0C4"/>
    <w:lvl w:ilvl="0" w:tplc="E99CA918">
      <w:start w:val="1"/>
      <w:numFmt w:val="decimal"/>
      <w:lvlText w:val="%1."/>
      <w:lvlJc w:val="left"/>
      <w:pPr>
        <w:ind w:left="1070" w:hanging="360"/>
      </w:pPr>
      <w:rPr>
        <w:rFonts w:cs="Times New Roman" w:hint="default"/>
        <w:color w:val="auto"/>
        <w:sz w:val="24"/>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357C1BB9"/>
    <w:multiLevelType w:val="hybridMultilevel"/>
    <w:tmpl w:val="5AC23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12217E"/>
    <w:multiLevelType w:val="hybridMultilevel"/>
    <w:tmpl w:val="16D8A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6B2D46"/>
    <w:multiLevelType w:val="hybridMultilevel"/>
    <w:tmpl w:val="1602B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CC2851"/>
    <w:multiLevelType w:val="hybridMultilevel"/>
    <w:tmpl w:val="E74AA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32600E"/>
    <w:multiLevelType w:val="hybridMultilevel"/>
    <w:tmpl w:val="A7481A9C"/>
    <w:lvl w:ilvl="0" w:tplc="18FCBC2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44B4F0E"/>
    <w:multiLevelType w:val="hybridMultilevel"/>
    <w:tmpl w:val="F186526A"/>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5925000"/>
    <w:multiLevelType w:val="hybridMultilevel"/>
    <w:tmpl w:val="880481B6"/>
    <w:lvl w:ilvl="0" w:tplc="72BAD1C8">
      <w:start w:val="8"/>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6F084B0E"/>
    <w:multiLevelType w:val="hybridMultilevel"/>
    <w:tmpl w:val="4BA8C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EC48EB"/>
    <w:multiLevelType w:val="hybridMultilevel"/>
    <w:tmpl w:val="A51827E0"/>
    <w:lvl w:ilvl="0" w:tplc="6862FDC8">
      <w:start w:val="1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7F2455F5"/>
    <w:multiLevelType w:val="hybridMultilevel"/>
    <w:tmpl w:val="BB369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401590"/>
    <w:multiLevelType w:val="hybridMultilevel"/>
    <w:tmpl w:val="C2F4A22A"/>
    <w:lvl w:ilvl="0" w:tplc="76B0C52A">
      <w:start w:val="1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11"/>
  </w:num>
  <w:num w:numId="3">
    <w:abstractNumId w:val="17"/>
  </w:num>
  <w:num w:numId="4">
    <w:abstractNumId w:val="6"/>
  </w:num>
  <w:num w:numId="5">
    <w:abstractNumId w:val="9"/>
  </w:num>
  <w:num w:numId="6">
    <w:abstractNumId w:val="18"/>
  </w:num>
  <w:num w:numId="7">
    <w:abstractNumId w:val="22"/>
  </w:num>
  <w:num w:numId="8">
    <w:abstractNumId w:val="20"/>
  </w:num>
  <w:num w:numId="9">
    <w:abstractNumId w:val="13"/>
  </w:num>
  <w:num w:numId="10">
    <w:abstractNumId w:val="2"/>
  </w:num>
  <w:num w:numId="11">
    <w:abstractNumId w:val="12"/>
  </w:num>
  <w:num w:numId="12">
    <w:abstractNumId w:val="19"/>
  </w:num>
  <w:num w:numId="13">
    <w:abstractNumId w:val="3"/>
  </w:num>
  <w:num w:numId="14">
    <w:abstractNumId w:val="10"/>
  </w:num>
  <w:num w:numId="15">
    <w:abstractNumId w:val="21"/>
  </w:num>
  <w:num w:numId="16">
    <w:abstractNumId w:val="0"/>
  </w:num>
  <w:num w:numId="17">
    <w:abstractNumId w:val="15"/>
  </w:num>
  <w:num w:numId="18">
    <w:abstractNumId w:val="14"/>
  </w:num>
  <w:num w:numId="19">
    <w:abstractNumId w:val="4"/>
  </w:num>
  <w:num w:numId="20">
    <w:abstractNumId w:val="8"/>
  </w:num>
  <w:num w:numId="21">
    <w:abstractNumId w:val="16"/>
  </w:num>
  <w:num w:numId="22">
    <w:abstractNumId w:val="7"/>
  </w:num>
  <w:num w:numId="2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7F"/>
    <w:rsid w:val="00015D2C"/>
    <w:rsid w:val="00021C80"/>
    <w:rsid w:val="00026DAD"/>
    <w:rsid w:val="000439E4"/>
    <w:rsid w:val="00044DF8"/>
    <w:rsid w:val="0005251E"/>
    <w:rsid w:val="00062EC1"/>
    <w:rsid w:val="0007531B"/>
    <w:rsid w:val="00081552"/>
    <w:rsid w:val="00085AD1"/>
    <w:rsid w:val="00085B52"/>
    <w:rsid w:val="00086377"/>
    <w:rsid w:val="000955C2"/>
    <w:rsid w:val="000A52A0"/>
    <w:rsid w:val="000C0863"/>
    <w:rsid w:val="000C1AF2"/>
    <w:rsid w:val="000C1CEA"/>
    <w:rsid w:val="000C5AC2"/>
    <w:rsid w:val="000D4A8D"/>
    <w:rsid w:val="000F0335"/>
    <w:rsid w:val="000F562A"/>
    <w:rsid w:val="001018C9"/>
    <w:rsid w:val="0010559D"/>
    <w:rsid w:val="00117507"/>
    <w:rsid w:val="001201E5"/>
    <w:rsid w:val="00122BAA"/>
    <w:rsid w:val="00123DDF"/>
    <w:rsid w:val="001318A8"/>
    <w:rsid w:val="00134B5A"/>
    <w:rsid w:val="00137C96"/>
    <w:rsid w:val="00162E44"/>
    <w:rsid w:val="00170A11"/>
    <w:rsid w:val="00185DE0"/>
    <w:rsid w:val="0019449C"/>
    <w:rsid w:val="001A67DB"/>
    <w:rsid w:val="001B72D9"/>
    <w:rsid w:val="001C217D"/>
    <w:rsid w:val="001C28DC"/>
    <w:rsid w:val="001C38E5"/>
    <w:rsid w:val="001D0FA1"/>
    <w:rsid w:val="00210D59"/>
    <w:rsid w:val="002172C6"/>
    <w:rsid w:val="002325A0"/>
    <w:rsid w:val="00233D31"/>
    <w:rsid w:val="00235B00"/>
    <w:rsid w:val="0025706E"/>
    <w:rsid w:val="00260DA6"/>
    <w:rsid w:val="0026502D"/>
    <w:rsid w:val="00273B7A"/>
    <w:rsid w:val="00290785"/>
    <w:rsid w:val="00290C58"/>
    <w:rsid w:val="00295642"/>
    <w:rsid w:val="00297DE1"/>
    <w:rsid w:val="002A357F"/>
    <w:rsid w:val="002A40F4"/>
    <w:rsid w:val="002A57C6"/>
    <w:rsid w:val="002A65DE"/>
    <w:rsid w:val="002B09DE"/>
    <w:rsid w:val="002B5A93"/>
    <w:rsid w:val="002C1101"/>
    <w:rsid w:val="002F0344"/>
    <w:rsid w:val="00306EA0"/>
    <w:rsid w:val="003136FD"/>
    <w:rsid w:val="003161D7"/>
    <w:rsid w:val="00316D23"/>
    <w:rsid w:val="003304B6"/>
    <w:rsid w:val="00331CB1"/>
    <w:rsid w:val="0033243F"/>
    <w:rsid w:val="0033709C"/>
    <w:rsid w:val="00347920"/>
    <w:rsid w:val="003559D6"/>
    <w:rsid w:val="00362B3C"/>
    <w:rsid w:val="0036657D"/>
    <w:rsid w:val="003718C9"/>
    <w:rsid w:val="00392306"/>
    <w:rsid w:val="00393583"/>
    <w:rsid w:val="003A6B46"/>
    <w:rsid w:val="003B238F"/>
    <w:rsid w:val="003B61DB"/>
    <w:rsid w:val="003C4337"/>
    <w:rsid w:val="003C5FD1"/>
    <w:rsid w:val="003D0FF6"/>
    <w:rsid w:val="003D2464"/>
    <w:rsid w:val="003D4D6E"/>
    <w:rsid w:val="003D7CD9"/>
    <w:rsid w:val="003D7DC5"/>
    <w:rsid w:val="003E587A"/>
    <w:rsid w:val="003F3437"/>
    <w:rsid w:val="003F484B"/>
    <w:rsid w:val="003F788C"/>
    <w:rsid w:val="00411B4E"/>
    <w:rsid w:val="004149AF"/>
    <w:rsid w:val="00417287"/>
    <w:rsid w:val="00417678"/>
    <w:rsid w:val="00426383"/>
    <w:rsid w:val="00426A10"/>
    <w:rsid w:val="00427D4C"/>
    <w:rsid w:val="00431E3D"/>
    <w:rsid w:val="00433298"/>
    <w:rsid w:val="00434764"/>
    <w:rsid w:val="00464C15"/>
    <w:rsid w:val="004704BE"/>
    <w:rsid w:val="00471EDB"/>
    <w:rsid w:val="004A407C"/>
    <w:rsid w:val="004A51A4"/>
    <w:rsid w:val="004A6E82"/>
    <w:rsid w:val="004B0DF9"/>
    <w:rsid w:val="004B7260"/>
    <w:rsid w:val="004C6F87"/>
    <w:rsid w:val="004E1FD2"/>
    <w:rsid w:val="004E2C13"/>
    <w:rsid w:val="004E376B"/>
    <w:rsid w:val="004F6D17"/>
    <w:rsid w:val="004F6D8D"/>
    <w:rsid w:val="0050494C"/>
    <w:rsid w:val="00504CD1"/>
    <w:rsid w:val="005136C5"/>
    <w:rsid w:val="00521067"/>
    <w:rsid w:val="00526E6C"/>
    <w:rsid w:val="0052799B"/>
    <w:rsid w:val="005304B4"/>
    <w:rsid w:val="0053641D"/>
    <w:rsid w:val="005418BD"/>
    <w:rsid w:val="005449F4"/>
    <w:rsid w:val="0055350E"/>
    <w:rsid w:val="0056649E"/>
    <w:rsid w:val="005703D0"/>
    <w:rsid w:val="00570847"/>
    <w:rsid w:val="00573E8F"/>
    <w:rsid w:val="005904E2"/>
    <w:rsid w:val="005921F8"/>
    <w:rsid w:val="005A6A64"/>
    <w:rsid w:val="005B598C"/>
    <w:rsid w:val="005C4847"/>
    <w:rsid w:val="005D7AF4"/>
    <w:rsid w:val="005F5FA6"/>
    <w:rsid w:val="00600480"/>
    <w:rsid w:val="00613B73"/>
    <w:rsid w:val="00642924"/>
    <w:rsid w:val="00645238"/>
    <w:rsid w:val="00645700"/>
    <w:rsid w:val="006532A5"/>
    <w:rsid w:val="006651FF"/>
    <w:rsid w:val="006701DB"/>
    <w:rsid w:val="0067224C"/>
    <w:rsid w:val="006802DE"/>
    <w:rsid w:val="00681DEF"/>
    <w:rsid w:val="00684FFD"/>
    <w:rsid w:val="006871D3"/>
    <w:rsid w:val="006923DA"/>
    <w:rsid w:val="00697CB1"/>
    <w:rsid w:val="006C4E21"/>
    <w:rsid w:val="006C7714"/>
    <w:rsid w:val="006D2082"/>
    <w:rsid w:val="006D33A6"/>
    <w:rsid w:val="006F7F60"/>
    <w:rsid w:val="00703479"/>
    <w:rsid w:val="00704712"/>
    <w:rsid w:val="00714B88"/>
    <w:rsid w:val="00720505"/>
    <w:rsid w:val="00720B68"/>
    <w:rsid w:val="00721F87"/>
    <w:rsid w:val="007263E5"/>
    <w:rsid w:val="0072655F"/>
    <w:rsid w:val="007318D3"/>
    <w:rsid w:val="007335DD"/>
    <w:rsid w:val="00736994"/>
    <w:rsid w:val="0076051C"/>
    <w:rsid w:val="00764FE0"/>
    <w:rsid w:val="00767EBF"/>
    <w:rsid w:val="00774514"/>
    <w:rsid w:val="007761F8"/>
    <w:rsid w:val="00791575"/>
    <w:rsid w:val="007A1C4B"/>
    <w:rsid w:val="007A230E"/>
    <w:rsid w:val="007B6C0F"/>
    <w:rsid w:val="007C28B6"/>
    <w:rsid w:val="007C3BBB"/>
    <w:rsid w:val="007C4FB6"/>
    <w:rsid w:val="007D230A"/>
    <w:rsid w:val="007E04F7"/>
    <w:rsid w:val="007E16BC"/>
    <w:rsid w:val="007E3E3D"/>
    <w:rsid w:val="007F6D6D"/>
    <w:rsid w:val="00801943"/>
    <w:rsid w:val="00802BEE"/>
    <w:rsid w:val="008219D4"/>
    <w:rsid w:val="00824172"/>
    <w:rsid w:val="00840166"/>
    <w:rsid w:val="00846679"/>
    <w:rsid w:val="00846AC8"/>
    <w:rsid w:val="00846DBA"/>
    <w:rsid w:val="00847B1D"/>
    <w:rsid w:val="00855D5C"/>
    <w:rsid w:val="00874AD1"/>
    <w:rsid w:val="00874D29"/>
    <w:rsid w:val="008B06D2"/>
    <w:rsid w:val="008B71B7"/>
    <w:rsid w:val="008B7586"/>
    <w:rsid w:val="008C096D"/>
    <w:rsid w:val="008F060B"/>
    <w:rsid w:val="008F16D7"/>
    <w:rsid w:val="008F2A36"/>
    <w:rsid w:val="008F4923"/>
    <w:rsid w:val="008F7324"/>
    <w:rsid w:val="008F757D"/>
    <w:rsid w:val="009015F5"/>
    <w:rsid w:val="0090473D"/>
    <w:rsid w:val="00911B1C"/>
    <w:rsid w:val="00930982"/>
    <w:rsid w:val="009315B5"/>
    <w:rsid w:val="009356F6"/>
    <w:rsid w:val="00947DCD"/>
    <w:rsid w:val="00952C1A"/>
    <w:rsid w:val="0095592A"/>
    <w:rsid w:val="00960743"/>
    <w:rsid w:val="009666A9"/>
    <w:rsid w:val="00966CAE"/>
    <w:rsid w:val="00982296"/>
    <w:rsid w:val="009923A0"/>
    <w:rsid w:val="009A636F"/>
    <w:rsid w:val="009C7863"/>
    <w:rsid w:val="009D7B20"/>
    <w:rsid w:val="009D7BE1"/>
    <w:rsid w:val="009E4085"/>
    <w:rsid w:val="009F4F72"/>
    <w:rsid w:val="009F65B8"/>
    <w:rsid w:val="00A01B2E"/>
    <w:rsid w:val="00A105D2"/>
    <w:rsid w:val="00A1212A"/>
    <w:rsid w:val="00A20F99"/>
    <w:rsid w:val="00A3106E"/>
    <w:rsid w:val="00A31B4A"/>
    <w:rsid w:val="00A33D43"/>
    <w:rsid w:val="00A65172"/>
    <w:rsid w:val="00A66724"/>
    <w:rsid w:val="00A77F9E"/>
    <w:rsid w:val="00A81ABA"/>
    <w:rsid w:val="00A8743B"/>
    <w:rsid w:val="00A956A4"/>
    <w:rsid w:val="00AA01E0"/>
    <w:rsid w:val="00AA07F6"/>
    <w:rsid w:val="00AA12F1"/>
    <w:rsid w:val="00AB15F9"/>
    <w:rsid w:val="00AB42F8"/>
    <w:rsid w:val="00AB4626"/>
    <w:rsid w:val="00AB66FF"/>
    <w:rsid w:val="00AD43F2"/>
    <w:rsid w:val="00AE7D5B"/>
    <w:rsid w:val="00B108CD"/>
    <w:rsid w:val="00B10EAF"/>
    <w:rsid w:val="00B13868"/>
    <w:rsid w:val="00B1573B"/>
    <w:rsid w:val="00B16879"/>
    <w:rsid w:val="00B30E4C"/>
    <w:rsid w:val="00B40E34"/>
    <w:rsid w:val="00B4741B"/>
    <w:rsid w:val="00B51AE2"/>
    <w:rsid w:val="00B55BEF"/>
    <w:rsid w:val="00B65204"/>
    <w:rsid w:val="00B70753"/>
    <w:rsid w:val="00B84BC2"/>
    <w:rsid w:val="00B9312A"/>
    <w:rsid w:val="00BB5ED1"/>
    <w:rsid w:val="00BE021C"/>
    <w:rsid w:val="00BF1D7F"/>
    <w:rsid w:val="00BF236E"/>
    <w:rsid w:val="00BF5E0E"/>
    <w:rsid w:val="00C04265"/>
    <w:rsid w:val="00C05ACB"/>
    <w:rsid w:val="00C100F1"/>
    <w:rsid w:val="00C53AAF"/>
    <w:rsid w:val="00C557BE"/>
    <w:rsid w:val="00C61436"/>
    <w:rsid w:val="00C67474"/>
    <w:rsid w:val="00C719EF"/>
    <w:rsid w:val="00C76AB2"/>
    <w:rsid w:val="00C84456"/>
    <w:rsid w:val="00C84DA5"/>
    <w:rsid w:val="00C901C2"/>
    <w:rsid w:val="00C91AE2"/>
    <w:rsid w:val="00C9728E"/>
    <w:rsid w:val="00CA1DB1"/>
    <w:rsid w:val="00CA57FB"/>
    <w:rsid w:val="00CB06D7"/>
    <w:rsid w:val="00CB43EE"/>
    <w:rsid w:val="00CC3093"/>
    <w:rsid w:val="00CD0DC9"/>
    <w:rsid w:val="00CD47B7"/>
    <w:rsid w:val="00CE2133"/>
    <w:rsid w:val="00CE26EF"/>
    <w:rsid w:val="00CE5A9B"/>
    <w:rsid w:val="00CF17B2"/>
    <w:rsid w:val="00CF7D82"/>
    <w:rsid w:val="00D03AA3"/>
    <w:rsid w:val="00D04020"/>
    <w:rsid w:val="00D04037"/>
    <w:rsid w:val="00D041D8"/>
    <w:rsid w:val="00D20D51"/>
    <w:rsid w:val="00D225C1"/>
    <w:rsid w:val="00D23F7E"/>
    <w:rsid w:val="00D256E8"/>
    <w:rsid w:val="00D26291"/>
    <w:rsid w:val="00D26C17"/>
    <w:rsid w:val="00D41993"/>
    <w:rsid w:val="00D64182"/>
    <w:rsid w:val="00D74984"/>
    <w:rsid w:val="00D8223C"/>
    <w:rsid w:val="00D862EB"/>
    <w:rsid w:val="00D92954"/>
    <w:rsid w:val="00D939E8"/>
    <w:rsid w:val="00DA1A2C"/>
    <w:rsid w:val="00DA3C95"/>
    <w:rsid w:val="00DA7358"/>
    <w:rsid w:val="00DC7015"/>
    <w:rsid w:val="00DD0D4C"/>
    <w:rsid w:val="00DD234D"/>
    <w:rsid w:val="00DD67B8"/>
    <w:rsid w:val="00DD6F0D"/>
    <w:rsid w:val="00E11157"/>
    <w:rsid w:val="00E14956"/>
    <w:rsid w:val="00E211F4"/>
    <w:rsid w:val="00E27E92"/>
    <w:rsid w:val="00E31AA8"/>
    <w:rsid w:val="00E3695E"/>
    <w:rsid w:val="00E36E70"/>
    <w:rsid w:val="00E3714A"/>
    <w:rsid w:val="00E37CA4"/>
    <w:rsid w:val="00E5146B"/>
    <w:rsid w:val="00E604D4"/>
    <w:rsid w:val="00E7366F"/>
    <w:rsid w:val="00E76014"/>
    <w:rsid w:val="00E80626"/>
    <w:rsid w:val="00E85C27"/>
    <w:rsid w:val="00E8725B"/>
    <w:rsid w:val="00EA3F5F"/>
    <w:rsid w:val="00EA4917"/>
    <w:rsid w:val="00EA5351"/>
    <w:rsid w:val="00EC62C5"/>
    <w:rsid w:val="00ED1C06"/>
    <w:rsid w:val="00ED2B6B"/>
    <w:rsid w:val="00ED688A"/>
    <w:rsid w:val="00EE4536"/>
    <w:rsid w:val="00EF4031"/>
    <w:rsid w:val="00EF5897"/>
    <w:rsid w:val="00EF6528"/>
    <w:rsid w:val="00F0068C"/>
    <w:rsid w:val="00F07E3B"/>
    <w:rsid w:val="00F12560"/>
    <w:rsid w:val="00F22CBF"/>
    <w:rsid w:val="00F24D62"/>
    <w:rsid w:val="00F6672A"/>
    <w:rsid w:val="00F70F25"/>
    <w:rsid w:val="00F83BCF"/>
    <w:rsid w:val="00F95F9A"/>
    <w:rsid w:val="00FA7404"/>
    <w:rsid w:val="00FC091D"/>
    <w:rsid w:val="00FC175A"/>
    <w:rsid w:val="00FC7B8C"/>
    <w:rsid w:val="00FE0168"/>
    <w:rsid w:val="00FF5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F8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57F"/>
    <w:pPr>
      <w:ind w:left="720"/>
      <w:contextualSpacing/>
    </w:pPr>
  </w:style>
  <w:style w:type="paragraph" w:customStyle="1" w:styleId="ConsNormal">
    <w:name w:val="ConsNormal"/>
    <w:rsid w:val="002A357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2A357F"/>
    <w:pPr>
      <w:spacing w:after="0" w:line="240" w:lineRule="auto"/>
    </w:pPr>
    <w:rPr>
      <w:rFonts w:ascii="Arial Unicode MS" w:eastAsia="Arial Unicode MS" w:hAnsi="Arial Unicode MS" w:cs="Arial Unicode MS"/>
      <w:color w:val="000000"/>
      <w:sz w:val="24"/>
      <w:szCs w:val="24"/>
      <w:lang w:eastAsia="ru-RU"/>
    </w:rPr>
  </w:style>
  <w:style w:type="paragraph" w:styleId="a5">
    <w:name w:val="header"/>
    <w:basedOn w:val="a"/>
    <w:link w:val="a6"/>
    <w:uiPriority w:val="99"/>
    <w:rsid w:val="002A357F"/>
    <w:pPr>
      <w:tabs>
        <w:tab w:val="center" w:pos="4677"/>
        <w:tab w:val="right" w:pos="9355"/>
      </w:tabs>
    </w:pPr>
  </w:style>
  <w:style w:type="character" w:customStyle="1" w:styleId="a6">
    <w:name w:val="Верхний колонтитул Знак"/>
    <w:basedOn w:val="a0"/>
    <w:link w:val="a5"/>
    <w:uiPriority w:val="99"/>
    <w:rsid w:val="002A357F"/>
    <w:rPr>
      <w:rFonts w:ascii="Times New Roman" w:eastAsia="Times New Roman" w:hAnsi="Times New Roman" w:cs="Times New Roman"/>
      <w:sz w:val="20"/>
      <w:szCs w:val="20"/>
      <w:lang w:eastAsia="ru-RU"/>
    </w:rPr>
  </w:style>
  <w:style w:type="paragraph" w:styleId="a7">
    <w:name w:val="footer"/>
    <w:basedOn w:val="a"/>
    <w:link w:val="a8"/>
    <w:uiPriority w:val="99"/>
    <w:rsid w:val="002A357F"/>
    <w:pPr>
      <w:tabs>
        <w:tab w:val="center" w:pos="4677"/>
        <w:tab w:val="right" w:pos="9355"/>
      </w:tabs>
    </w:pPr>
  </w:style>
  <w:style w:type="character" w:customStyle="1" w:styleId="a8">
    <w:name w:val="Нижний колонтитул Знак"/>
    <w:basedOn w:val="a0"/>
    <w:link w:val="a7"/>
    <w:uiPriority w:val="99"/>
    <w:rsid w:val="002A357F"/>
    <w:rPr>
      <w:rFonts w:ascii="Times New Roman" w:eastAsia="Times New Roman" w:hAnsi="Times New Roman" w:cs="Times New Roman"/>
      <w:sz w:val="20"/>
      <w:szCs w:val="20"/>
      <w:lang w:eastAsia="ru-RU"/>
    </w:rPr>
  </w:style>
  <w:style w:type="paragraph" w:customStyle="1" w:styleId="ConsPlusCell">
    <w:name w:val="ConsPlusCell"/>
    <w:rsid w:val="002A35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A357F"/>
    <w:pPr>
      <w:autoSpaceDE w:val="0"/>
      <w:autoSpaceDN w:val="0"/>
      <w:adjustRightInd w:val="0"/>
      <w:spacing w:after="0"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rsid w:val="002A357F"/>
    <w:rPr>
      <w:rFonts w:ascii="Tahoma" w:hAnsi="Tahoma" w:cs="Tahoma"/>
      <w:sz w:val="16"/>
      <w:szCs w:val="16"/>
    </w:rPr>
  </w:style>
  <w:style w:type="character" w:customStyle="1" w:styleId="aa">
    <w:name w:val="Текст выноски Знак"/>
    <w:basedOn w:val="a0"/>
    <w:link w:val="a9"/>
    <w:uiPriority w:val="99"/>
    <w:semiHidden/>
    <w:rsid w:val="002A357F"/>
    <w:rPr>
      <w:rFonts w:ascii="Tahoma" w:eastAsia="Times New Roman" w:hAnsi="Tahoma" w:cs="Tahoma"/>
      <w:sz w:val="16"/>
      <w:szCs w:val="16"/>
      <w:lang w:eastAsia="ru-RU"/>
    </w:rPr>
  </w:style>
  <w:style w:type="character" w:customStyle="1" w:styleId="T1">
    <w:name w:val="T1"/>
    <w:uiPriority w:val="99"/>
    <w:rsid w:val="002A357F"/>
  </w:style>
  <w:style w:type="paragraph" w:customStyle="1" w:styleId="2">
    <w:name w:val="заголовок 2"/>
    <w:uiPriority w:val="99"/>
    <w:rsid w:val="002A357F"/>
    <w:pPr>
      <w:keepNext/>
      <w:suppressAutoHyphens/>
      <w:spacing w:after="0" w:line="100" w:lineRule="atLeast"/>
      <w:jc w:val="center"/>
    </w:pPr>
    <w:rPr>
      <w:rFonts w:ascii="Arial" w:eastAsia="Arial Unicode MS" w:hAnsi="Arial" w:cs="Tahoma"/>
      <w:b/>
      <w:bCs/>
      <w:kern w:val="1"/>
      <w:sz w:val="28"/>
      <w:szCs w:val="28"/>
      <w:lang w:eastAsia="ru-RU"/>
    </w:rPr>
  </w:style>
  <w:style w:type="character" w:customStyle="1" w:styleId="highlight">
    <w:name w:val="highlight"/>
    <w:uiPriority w:val="99"/>
    <w:rsid w:val="002A357F"/>
  </w:style>
  <w:style w:type="paragraph" w:styleId="ab">
    <w:name w:val="Normal (Web)"/>
    <w:basedOn w:val="a"/>
    <w:rsid w:val="002A357F"/>
    <w:rPr>
      <w:sz w:val="24"/>
      <w:szCs w:val="24"/>
    </w:rPr>
  </w:style>
  <w:style w:type="paragraph" w:styleId="HTML">
    <w:name w:val="HTML Preformatted"/>
    <w:basedOn w:val="a"/>
    <w:link w:val="HTML0"/>
    <w:uiPriority w:val="99"/>
    <w:rsid w:val="002A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A357F"/>
    <w:rPr>
      <w:rFonts w:ascii="Courier New" w:eastAsia="Times New Roman" w:hAnsi="Courier New" w:cs="Courier New"/>
      <w:sz w:val="20"/>
      <w:szCs w:val="20"/>
      <w:lang w:eastAsia="ru-RU"/>
    </w:rPr>
  </w:style>
  <w:style w:type="character" w:styleId="ac">
    <w:name w:val="Strong"/>
    <w:basedOn w:val="a0"/>
    <w:qFormat/>
    <w:rsid w:val="002A357F"/>
    <w:rPr>
      <w:rFonts w:cs="Times New Roman"/>
      <w:b/>
    </w:rPr>
  </w:style>
  <w:style w:type="paragraph" w:customStyle="1" w:styleId="ConsPlusTitle">
    <w:name w:val="ConsPlusTitle"/>
    <w:rsid w:val="002A357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rsid w:val="002A357F"/>
    <w:rPr>
      <w:rFonts w:cs="Times New Roman"/>
      <w:color w:val="0000FF"/>
      <w:u w:val="single"/>
    </w:rPr>
  </w:style>
  <w:style w:type="paragraph" w:styleId="20">
    <w:name w:val="Body Text Indent 2"/>
    <w:basedOn w:val="a"/>
    <w:link w:val="21"/>
    <w:uiPriority w:val="99"/>
    <w:rsid w:val="002A357F"/>
    <w:pPr>
      <w:ind w:firstLine="720"/>
      <w:jc w:val="both"/>
    </w:pPr>
    <w:rPr>
      <w:sz w:val="24"/>
    </w:rPr>
  </w:style>
  <w:style w:type="character" w:customStyle="1" w:styleId="21">
    <w:name w:val="Основной текст с отступом 2 Знак"/>
    <w:basedOn w:val="a0"/>
    <w:link w:val="20"/>
    <w:uiPriority w:val="99"/>
    <w:rsid w:val="002A357F"/>
    <w:rPr>
      <w:rFonts w:ascii="Times New Roman" w:eastAsia="Times New Roman" w:hAnsi="Times New Roman" w:cs="Times New Roman"/>
      <w:sz w:val="24"/>
      <w:szCs w:val="20"/>
      <w:lang w:eastAsia="ru-RU"/>
    </w:rPr>
  </w:style>
  <w:style w:type="paragraph" w:customStyle="1" w:styleId="ae">
    <w:name w:val="Нормальный (таблица)"/>
    <w:basedOn w:val="a"/>
    <w:next w:val="a"/>
    <w:uiPriority w:val="99"/>
    <w:rsid w:val="002A357F"/>
    <w:pPr>
      <w:widowControl w:val="0"/>
      <w:autoSpaceDE w:val="0"/>
      <w:autoSpaceDN w:val="0"/>
      <w:adjustRightInd w:val="0"/>
      <w:jc w:val="both"/>
    </w:pPr>
    <w:rPr>
      <w:rFonts w:ascii="Arial" w:hAnsi="Arial"/>
      <w:sz w:val="24"/>
      <w:szCs w:val="24"/>
    </w:rPr>
  </w:style>
  <w:style w:type="paragraph" w:styleId="af">
    <w:name w:val="Block Text"/>
    <w:basedOn w:val="a"/>
    <w:uiPriority w:val="99"/>
    <w:rsid w:val="002A357F"/>
    <w:pPr>
      <w:widowControl w:val="0"/>
      <w:shd w:val="clear" w:color="auto" w:fill="FFFFFF"/>
      <w:spacing w:line="360" w:lineRule="auto"/>
      <w:ind w:left="-284" w:right="29"/>
      <w:jc w:val="both"/>
    </w:pPr>
    <w:rPr>
      <w:rFonts w:ascii="Arial" w:hAnsi="Arial" w:cs="Arial"/>
      <w:sz w:val="24"/>
      <w:szCs w:val="24"/>
    </w:rPr>
  </w:style>
  <w:style w:type="paragraph" w:customStyle="1" w:styleId="1">
    <w:name w:val="Абзац списка1"/>
    <w:basedOn w:val="a"/>
    <w:uiPriority w:val="99"/>
    <w:rsid w:val="002A357F"/>
    <w:pPr>
      <w:spacing w:after="200" w:line="276" w:lineRule="auto"/>
      <w:ind w:left="720"/>
      <w:contextualSpacing/>
    </w:pPr>
    <w:rPr>
      <w:rFonts w:ascii="Calibri" w:hAnsi="Calibri"/>
      <w:sz w:val="22"/>
      <w:szCs w:val="22"/>
    </w:rPr>
  </w:style>
  <w:style w:type="paragraph" w:customStyle="1" w:styleId="ConsPlusTitlePage">
    <w:name w:val="ConsPlusTitlePage"/>
    <w:uiPriority w:val="99"/>
    <w:rsid w:val="002A357F"/>
    <w:pPr>
      <w:autoSpaceDE w:val="0"/>
      <w:autoSpaceDN w:val="0"/>
      <w:adjustRightInd w:val="0"/>
      <w:spacing w:after="0" w:line="240" w:lineRule="auto"/>
    </w:pPr>
    <w:rPr>
      <w:rFonts w:ascii="Tahoma" w:eastAsia="Times New Roman" w:hAnsi="Tahoma" w:cs="Tahoma"/>
      <w:sz w:val="24"/>
      <w:szCs w:val="24"/>
    </w:rPr>
  </w:style>
  <w:style w:type="paragraph" w:customStyle="1" w:styleId="10">
    <w:name w:val="Знак1"/>
    <w:basedOn w:val="a"/>
    <w:uiPriority w:val="99"/>
    <w:rsid w:val="002A357F"/>
    <w:pPr>
      <w:spacing w:before="100" w:beforeAutospacing="1" w:after="100" w:afterAutospacing="1"/>
    </w:pPr>
    <w:rPr>
      <w:rFonts w:ascii="Tahoma" w:hAnsi="Tahoma"/>
      <w:lang w:val="en-US" w:eastAsia="en-US"/>
    </w:rPr>
  </w:style>
  <w:style w:type="table" w:styleId="af0">
    <w:name w:val="Table Grid"/>
    <w:basedOn w:val="a1"/>
    <w:uiPriority w:val="59"/>
    <w:rsid w:val="002A357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светлая1"/>
    <w:basedOn w:val="a1"/>
    <w:uiPriority w:val="40"/>
    <w:rsid w:val="002A357F"/>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0">
    <w:name w:val="Таблица простая 11"/>
    <w:basedOn w:val="a1"/>
    <w:uiPriority w:val="41"/>
    <w:rsid w:val="002A357F"/>
    <w:pPr>
      <w:spacing w:after="0" w:line="240" w:lineRule="auto"/>
    </w:pPr>
    <w:rPr>
      <w:rFonts w:ascii="Calibri" w:eastAsia="Times New Roman" w:hAnsi="Calibri" w:cs="Calibri"/>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Calibri"/>
        <w:b/>
        <w:bCs/>
      </w:rPr>
    </w:tblStylePr>
    <w:tblStylePr w:type="lastRow">
      <w:rPr>
        <w:rFonts w:cs="Calibri"/>
        <w:b/>
        <w:bCs/>
      </w:rPr>
      <w:tblPr/>
      <w:tcPr>
        <w:tcBorders>
          <w:top w:val="double" w:sz="4" w:space="0" w:color="BFBFBF"/>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2F2F2"/>
      </w:tcPr>
    </w:tblStylePr>
    <w:tblStylePr w:type="band1Horz">
      <w:rPr>
        <w:rFonts w:cs="Calibri"/>
      </w:rPr>
      <w:tblPr/>
      <w:tcPr>
        <w:shd w:val="clear" w:color="auto" w:fill="F2F2F2"/>
      </w:tcPr>
    </w:tblStylePr>
  </w:style>
  <w:style w:type="paragraph" w:styleId="af1">
    <w:name w:val="Body Text"/>
    <w:basedOn w:val="a"/>
    <w:link w:val="af2"/>
    <w:unhideWhenUsed/>
    <w:rsid w:val="00A956A4"/>
    <w:pPr>
      <w:spacing w:after="120"/>
    </w:pPr>
  </w:style>
  <w:style w:type="character" w:customStyle="1" w:styleId="af2">
    <w:name w:val="Основной текст Знак"/>
    <w:basedOn w:val="a0"/>
    <w:link w:val="af1"/>
    <w:rsid w:val="00A956A4"/>
    <w:rPr>
      <w:rFonts w:ascii="Times New Roman" w:eastAsia="Times New Roman" w:hAnsi="Times New Roman" w:cs="Times New Roman"/>
      <w:sz w:val="20"/>
      <w:szCs w:val="20"/>
      <w:lang w:eastAsia="ru-RU"/>
    </w:rPr>
  </w:style>
  <w:style w:type="character" w:styleId="af3">
    <w:name w:val="page number"/>
    <w:basedOn w:val="a0"/>
    <w:rsid w:val="00911B1C"/>
  </w:style>
  <w:style w:type="paragraph" w:customStyle="1" w:styleId="12">
    <w:name w:val="заголовок 1"/>
    <w:basedOn w:val="a"/>
    <w:next w:val="a"/>
    <w:rsid w:val="004A6E82"/>
    <w:pPr>
      <w:keepNext/>
      <w:jc w:val="both"/>
      <w:outlineLvl w:val="0"/>
    </w:pPr>
    <w:rPr>
      <w:sz w:val="24"/>
      <w:szCs w:val="24"/>
    </w:rPr>
  </w:style>
  <w:style w:type="paragraph" w:customStyle="1" w:styleId="af4">
    <w:name w:val="текст примечания"/>
    <w:basedOn w:val="a"/>
    <w:rsid w:val="004A6E82"/>
    <w:rPr>
      <w:sz w:val="24"/>
      <w:szCs w:val="24"/>
    </w:rPr>
  </w:style>
  <w:style w:type="character" w:customStyle="1" w:styleId="apple-converted-space">
    <w:name w:val="apple-converted-space"/>
    <w:basedOn w:val="a0"/>
    <w:rsid w:val="004A6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F8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57F"/>
    <w:pPr>
      <w:ind w:left="720"/>
      <w:contextualSpacing/>
    </w:pPr>
  </w:style>
  <w:style w:type="paragraph" w:customStyle="1" w:styleId="ConsNormal">
    <w:name w:val="ConsNormal"/>
    <w:rsid w:val="002A357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2A357F"/>
    <w:pPr>
      <w:spacing w:after="0" w:line="240" w:lineRule="auto"/>
    </w:pPr>
    <w:rPr>
      <w:rFonts w:ascii="Arial Unicode MS" w:eastAsia="Arial Unicode MS" w:hAnsi="Arial Unicode MS" w:cs="Arial Unicode MS"/>
      <w:color w:val="000000"/>
      <w:sz w:val="24"/>
      <w:szCs w:val="24"/>
      <w:lang w:eastAsia="ru-RU"/>
    </w:rPr>
  </w:style>
  <w:style w:type="paragraph" w:styleId="a5">
    <w:name w:val="header"/>
    <w:basedOn w:val="a"/>
    <w:link w:val="a6"/>
    <w:uiPriority w:val="99"/>
    <w:rsid w:val="002A357F"/>
    <w:pPr>
      <w:tabs>
        <w:tab w:val="center" w:pos="4677"/>
        <w:tab w:val="right" w:pos="9355"/>
      </w:tabs>
    </w:pPr>
  </w:style>
  <w:style w:type="character" w:customStyle="1" w:styleId="a6">
    <w:name w:val="Верхний колонтитул Знак"/>
    <w:basedOn w:val="a0"/>
    <w:link w:val="a5"/>
    <w:uiPriority w:val="99"/>
    <w:rsid w:val="002A357F"/>
    <w:rPr>
      <w:rFonts w:ascii="Times New Roman" w:eastAsia="Times New Roman" w:hAnsi="Times New Roman" w:cs="Times New Roman"/>
      <w:sz w:val="20"/>
      <w:szCs w:val="20"/>
      <w:lang w:eastAsia="ru-RU"/>
    </w:rPr>
  </w:style>
  <w:style w:type="paragraph" w:styleId="a7">
    <w:name w:val="footer"/>
    <w:basedOn w:val="a"/>
    <w:link w:val="a8"/>
    <w:uiPriority w:val="99"/>
    <w:rsid w:val="002A357F"/>
    <w:pPr>
      <w:tabs>
        <w:tab w:val="center" w:pos="4677"/>
        <w:tab w:val="right" w:pos="9355"/>
      </w:tabs>
    </w:pPr>
  </w:style>
  <w:style w:type="character" w:customStyle="1" w:styleId="a8">
    <w:name w:val="Нижний колонтитул Знак"/>
    <w:basedOn w:val="a0"/>
    <w:link w:val="a7"/>
    <w:uiPriority w:val="99"/>
    <w:rsid w:val="002A357F"/>
    <w:rPr>
      <w:rFonts w:ascii="Times New Roman" w:eastAsia="Times New Roman" w:hAnsi="Times New Roman" w:cs="Times New Roman"/>
      <w:sz w:val="20"/>
      <w:szCs w:val="20"/>
      <w:lang w:eastAsia="ru-RU"/>
    </w:rPr>
  </w:style>
  <w:style w:type="paragraph" w:customStyle="1" w:styleId="ConsPlusCell">
    <w:name w:val="ConsPlusCell"/>
    <w:rsid w:val="002A35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A357F"/>
    <w:pPr>
      <w:autoSpaceDE w:val="0"/>
      <w:autoSpaceDN w:val="0"/>
      <w:adjustRightInd w:val="0"/>
      <w:spacing w:after="0"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rsid w:val="002A357F"/>
    <w:rPr>
      <w:rFonts w:ascii="Tahoma" w:hAnsi="Tahoma" w:cs="Tahoma"/>
      <w:sz w:val="16"/>
      <w:szCs w:val="16"/>
    </w:rPr>
  </w:style>
  <w:style w:type="character" w:customStyle="1" w:styleId="aa">
    <w:name w:val="Текст выноски Знак"/>
    <w:basedOn w:val="a0"/>
    <w:link w:val="a9"/>
    <w:uiPriority w:val="99"/>
    <w:semiHidden/>
    <w:rsid w:val="002A357F"/>
    <w:rPr>
      <w:rFonts w:ascii="Tahoma" w:eastAsia="Times New Roman" w:hAnsi="Tahoma" w:cs="Tahoma"/>
      <w:sz w:val="16"/>
      <w:szCs w:val="16"/>
      <w:lang w:eastAsia="ru-RU"/>
    </w:rPr>
  </w:style>
  <w:style w:type="character" w:customStyle="1" w:styleId="T1">
    <w:name w:val="T1"/>
    <w:uiPriority w:val="99"/>
    <w:rsid w:val="002A357F"/>
  </w:style>
  <w:style w:type="paragraph" w:customStyle="1" w:styleId="2">
    <w:name w:val="заголовок 2"/>
    <w:uiPriority w:val="99"/>
    <w:rsid w:val="002A357F"/>
    <w:pPr>
      <w:keepNext/>
      <w:suppressAutoHyphens/>
      <w:spacing w:after="0" w:line="100" w:lineRule="atLeast"/>
      <w:jc w:val="center"/>
    </w:pPr>
    <w:rPr>
      <w:rFonts w:ascii="Arial" w:eastAsia="Arial Unicode MS" w:hAnsi="Arial" w:cs="Tahoma"/>
      <w:b/>
      <w:bCs/>
      <w:kern w:val="1"/>
      <w:sz w:val="28"/>
      <w:szCs w:val="28"/>
      <w:lang w:eastAsia="ru-RU"/>
    </w:rPr>
  </w:style>
  <w:style w:type="character" w:customStyle="1" w:styleId="highlight">
    <w:name w:val="highlight"/>
    <w:uiPriority w:val="99"/>
    <w:rsid w:val="002A357F"/>
  </w:style>
  <w:style w:type="paragraph" w:styleId="ab">
    <w:name w:val="Normal (Web)"/>
    <w:basedOn w:val="a"/>
    <w:rsid w:val="002A357F"/>
    <w:rPr>
      <w:sz w:val="24"/>
      <w:szCs w:val="24"/>
    </w:rPr>
  </w:style>
  <w:style w:type="paragraph" w:styleId="HTML">
    <w:name w:val="HTML Preformatted"/>
    <w:basedOn w:val="a"/>
    <w:link w:val="HTML0"/>
    <w:uiPriority w:val="99"/>
    <w:rsid w:val="002A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A357F"/>
    <w:rPr>
      <w:rFonts w:ascii="Courier New" w:eastAsia="Times New Roman" w:hAnsi="Courier New" w:cs="Courier New"/>
      <w:sz w:val="20"/>
      <w:szCs w:val="20"/>
      <w:lang w:eastAsia="ru-RU"/>
    </w:rPr>
  </w:style>
  <w:style w:type="character" w:styleId="ac">
    <w:name w:val="Strong"/>
    <w:basedOn w:val="a0"/>
    <w:qFormat/>
    <w:rsid w:val="002A357F"/>
    <w:rPr>
      <w:rFonts w:cs="Times New Roman"/>
      <w:b/>
    </w:rPr>
  </w:style>
  <w:style w:type="paragraph" w:customStyle="1" w:styleId="ConsPlusTitle">
    <w:name w:val="ConsPlusTitle"/>
    <w:rsid w:val="002A357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rsid w:val="002A357F"/>
    <w:rPr>
      <w:rFonts w:cs="Times New Roman"/>
      <w:color w:val="0000FF"/>
      <w:u w:val="single"/>
    </w:rPr>
  </w:style>
  <w:style w:type="paragraph" w:styleId="20">
    <w:name w:val="Body Text Indent 2"/>
    <w:basedOn w:val="a"/>
    <w:link w:val="21"/>
    <w:uiPriority w:val="99"/>
    <w:rsid w:val="002A357F"/>
    <w:pPr>
      <w:ind w:firstLine="720"/>
      <w:jc w:val="both"/>
    </w:pPr>
    <w:rPr>
      <w:sz w:val="24"/>
    </w:rPr>
  </w:style>
  <w:style w:type="character" w:customStyle="1" w:styleId="21">
    <w:name w:val="Основной текст с отступом 2 Знак"/>
    <w:basedOn w:val="a0"/>
    <w:link w:val="20"/>
    <w:uiPriority w:val="99"/>
    <w:rsid w:val="002A357F"/>
    <w:rPr>
      <w:rFonts w:ascii="Times New Roman" w:eastAsia="Times New Roman" w:hAnsi="Times New Roman" w:cs="Times New Roman"/>
      <w:sz w:val="24"/>
      <w:szCs w:val="20"/>
      <w:lang w:eastAsia="ru-RU"/>
    </w:rPr>
  </w:style>
  <w:style w:type="paragraph" w:customStyle="1" w:styleId="ae">
    <w:name w:val="Нормальный (таблица)"/>
    <w:basedOn w:val="a"/>
    <w:next w:val="a"/>
    <w:uiPriority w:val="99"/>
    <w:rsid w:val="002A357F"/>
    <w:pPr>
      <w:widowControl w:val="0"/>
      <w:autoSpaceDE w:val="0"/>
      <w:autoSpaceDN w:val="0"/>
      <w:adjustRightInd w:val="0"/>
      <w:jc w:val="both"/>
    </w:pPr>
    <w:rPr>
      <w:rFonts w:ascii="Arial" w:hAnsi="Arial"/>
      <w:sz w:val="24"/>
      <w:szCs w:val="24"/>
    </w:rPr>
  </w:style>
  <w:style w:type="paragraph" w:styleId="af">
    <w:name w:val="Block Text"/>
    <w:basedOn w:val="a"/>
    <w:uiPriority w:val="99"/>
    <w:rsid w:val="002A357F"/>
    <w:pPr>
      <w:widowControl w:val="0"/>
      <w:shd w:val="clear" w:color="auto" w:fill="FFFFFF"/>
      <w:spacing w:line="360" w:lineRule="auto"/>
      <w:ind w:left="-284" w:right="29"/>
      <w:jc w:val="both"/>
    </w:pPr>
    <w:rPr>
      <w:rFonts w:ascii="Arial" w:hAnsi="Arial" w:cs="Arial"/>
      <w:sz w:val="24"/>
      <w:szCs w:val="24"/>
    </w:rPr>
  </w:style>
  <w:style w:type="paragraph" w:customStyle="1" w:styleId="1">
    <w:name w:val="Абзац списка1"/>
    <w:basedOn w:val="a"/>
    <w:uiPriority w:val="99"/>
    <w:rsid w:val="002A357F"/>
    <w:pPr>
      <w:spacing w:after="200" w:line="276" w:lineRule="auto"/>
      <w:ind w:left="720"/>
      <w:contextualSpacing/>
    </w:pPr>
    <w:rPr>
      <w:rFonts w:ascii="Calibri" w:hAnsi="Calibri"/>
      <w:sz w:val="22"/>
      <w:szCs w:val="22"/>
    </w:rPr>
  </w:style>
  <w:style w:type="paragraph" w:customStyle="1" w:styleId="ConsPlusTitlePage">
    <w:name w:val="ConsPlusTitlePage"/>
    <w:uiPriority w:val="99"/>
    <w:rsid w:val="002A357F"/>
    <w:pPr>
      <w:autoSpaceDE w:val="0"/>
      <w:autoSpaceDN w:val="0"/>
      <w:adjustRightInd w:val="0"/>
      <w:spacing w:after="0" w:line="240" w:lineRule="auto"/>
    </w:pPr>
    <w:rPr>
      <w:rFonts w:ascii="Tahoma" w:eastAsia="Times New Roman" w:hAnsi="Tahoma" w:cs="Tahoma"/>
      <w:sz w:val="24"/>
      <w:szCs w:val="24"/>
    </w:rPr>
  </w:style>
  <w:style w:type="paragraph" w:customStyle="1" w:styleId="10">
    <w:name w:val="Знак1"/>
    <w:basedOn w:val="a"/>
    <w:uiPriority w:val="99"/>
    <w:rsid w:val="002A357F"/>
    <w:pPr>
      <w:spacing w:before="100" w:beforeAutospacing="1" w:after="100" w:afterAutospacing="1"/>
    </w:pPr>
    <w:rPr>
      <w:rFonts w:ascii="Tahoma" w:hAnsi="Tahoma"/>
      <w:lang w:val="en-US" w:eastAsia="en-US"/>
    </w:rPr>
  </w:style>
  <w:style w:type="table" w:styleId="af0">
    <w:name w:val="Table Grid"/>
    <w:basedOn w:val="a1"/>
    <w:uiPriority w:val="59"/>
    <w:rsid w:val="002A357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светлая1"/>
    <w:basedOn w:val="a1"/>
    <w:uiPriority w:val="40"/>
    <w:rsid w:val="002A357F"/>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0">
    <w:name w:val="Таблица простая 11"/>
    <w:basedOn w:val="a1"/>
    <w:uiPriority w:val="41"/>
    <w:rsid w:val="002A357F"/>
    <w:pPr>
      <w:spacing w:after="0" w:line="240" w:lineRule="auto"/>
    </w:pPr>
    <w:rPr>
      <w:rFonts w:ascii="Calibri" w:eastAsia="Times New Roman" w:hAnsi="Calibri" w:cs="Calibri"/>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Calibri"/>
        <w:b/>
        <w:bCs/>
      </w:rPr>
    </w:tblStylePr>
    <w:tblStylePr w:type="lastRow">
      <w:rPr>
        <w:rFonts w:cs="Calibri"/>
        <w:b/>
        <w:bCs/>
      </w:rPr>
      <w:tblPr/>
      <w:tcPr>
        <w:tcBorders>
          <w:top w:val="double" w:sz="4" w:space="0" w:color="BFBFBF"/>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2F2F2"/>
      </w:tcPr>
    </w:tblStylePr>
    <w:tblStylePr w:type="band1Horz">
      <w:rPr>
        <w:rFonts w:cs="Calibri"/>
      </w:rPr>
      <w:tblPr/>
      <w:tcPr>
        <w:shd w:val="clear" w:color="auto" w:fill="F2F2F2"/>
      </w:tcPr>
    </w:tblStylePr>
  </w:style>
  <w:style w:type="paragraph" w:styleId="af1">
    <w:name w:val="Body Text"/>
    <w:basedOn w:val="a"/>
    <w:link w:val="af2"/>
    <w:unhideWhenUsed/>
    <w:rsid w:val="00A956A4"/>
    <w:pPr>
      <w:spacing w:after="120"/>
    </w:pPr>
  </w:style>
  <w:style w:type="character" w:customStyle="1" w:styleId="af2">
    <w:name w:val="Основной текст Знак"/>
    <w:basedOn w:val="a0"/>
    <w:link w:val="af1"/>
    <w:rsid w:val="00A956A4"/>
    <w:rPr>
      <w:rFonts w:ascii="Times New Roman" w:eastAsia="Times New Roman" w:hAnsi="Times New Roman" w:cs="Times New Roman"/>
      <w:sz w:val="20"/>
      <w:szCs w:val="20"/>
      <w:lang w:eastAsia="ru-RU"/>
    </w:rPr>
  </w:style>
  <w:style w:type="character" w:styleId="af3">
    <w:name w:val="page number"/>
    <w:basedOn w:val="a0"/>
    <w:rsid w:val="00911B1C"/>
  </w:style>
  <w:style w:type="paragraph" w:customStyle="1" w:styleId="12">
    <w:name w:val="заголовок 1"/>
    <w:basedOn w:val="a"/>
    <w:next w:val="a"/>
    <w:rsid w:val="004A6E82"/>
    <w:pPr>
      <w:keepNext/>
      <w:jc w:val="both"/>
      <w:outlineLvl w:val="0"/>
    </w:pPr>
    <w:rPr>
      <w:sz w:val="24"/>
      <w:szCs w:val="24"/>
    </w:rPr>
  </w:style>
  <w:style w:type="paragraph" w:customStyle="1" w:styleId="af4">
    <w:name w:val="текст примечания"/>
    <w:basedOn w:val="a"/>
    <w:rsid w:val="004A6E82"/>
    <w:rPr>
      <w:sz w:val="24"/>
      <w:szCs w:val="24"/>
    </w:rPr>
  </w:style>
  <w:style w:type="character" w:customStyle="1" w:styleId="apple-converted-space">
    <w:name w:val="apple-converted-space"/>
    <w:basedOn w:val="a0"/>
    <w:rsid w:val="004A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C8F4E7ACC6B233161AA48CC83D250141AFC3661E9C77F5FAEE09F556170BEFAED3D40052FE07C96534550CBH1G5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onsultant.ru/document/cons_doc_LAW_882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B94D-6697-46F2-9020-B20730DE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93</Pages>
  <Words>27817</Words>
  <Characters>158563</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Красноозерное Администрация</dc:creator>
  <cp:lastModifiedBy>Администратор</cp:lastModifiedBy>
  <cp:revision>73</cp:revision>
  <cp:lastPrinted>2019-11-21T12:09:00Z</cp:lastPrinted>
  <dcterms:created xsi:type="dcterms:W3CDTF">2019-11-17T12:08:00Z</dcterms:created>
  <dcterms:modified xsi:type="dcterms:W3CDTF">2019-11-21T17:16:00Z</dcterms:modified>
</cp:coreProperties>
</file>